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4AE" w:rsidRPr="009254AE" w:rsidRDefault="0072361D" w:rsidP="009254AE">
      <w:pPr>
        <w:tabs>
          <w:tab w:val="left" w:pos="1474"/>
          <w:tab w:val="center" w:pos="4394"/>
        </w:tabs>
        <w:jc w:val="center"/>
        <w:rPr>
          <w:rFonts w:ascii="ALW Cool Thaghr1." w:hAnsi="ALW Cool Thaghr1." w:cs="K Nasim"/>
          <w:b/>
          <w:bCs/>
          <w:sz w:val="40"/>
          <w:szCs w:val="44"/>
          <w:rtl/>
        </w:rPr>
      </w:pPr>
      <w:r>
        <w:rPr>
          <w:rFonts w:ascii="ALW Cool Thaghr1." w:hAnsi="ALW Cool Thaghr1." w:cs="K Nasim" w:hint="cs"/>
          <w:b/>
          <w:bCs/>
          <w:sz w:val="40"/>
          <w:szCs w:val="44"/>
          <w:rtl/>
        </w:rPr>
        <w:t>كفاءة خدمات التعليم الثانوي الأ</w:t>
      </w:r>
      <w:r w:rsidR="009254AE" w:rsidRPr="009254AE">
        <w:rPr>
          <w:rFonts w:ascii="ALW Cool Thaghr1." w:hAnsi="ALW Cool Thaghr1." w:cs="K Nasim" w:hint="cs"/>
          <w:b/>
          <w:bCs/>
          <w:sz w:val="40"/>
          <w:szCs w:val="44"/>
          <w:rtl/>
        </w:rPr>
        <w:t xml:space="preserve">هلي لبعض المدن الرئيسة في محافظة البصرة للعام الدراسي (2019-2020)  </w:t>
      </w:r>
    </w:p>
    <w:p w:rsidR="00E95B69" w:rsidRDefault="00E95B69" w:rsidP="00FB631D">
      <w:pPr>
        <w:jc w:val="center"/>
        <w:rPr>
          <w:rtl/>
        </w:rPr>
      </w:pPr>
    </w:p>
    <w:p w:rsidR="00AF7DD9" w:rsidRDefault="00AF7DD9">
      <w:pPr>
        <w:rPr>
          <w:rtl/>
        </w:rPr>
      </w:pPr>
    </w:p>
    <w:p w:rsidR="00AF7DD9" w:rsidRDefault="003F3832">
      <w:pPr>
        <w:rPr>
          <w:rtl/>
        </w:rPr>
      </w:pPr>
      <w:r>
        <w:rPr>
          <w:noProof/>
          <w:lang w:bidi="ar-SA"/>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196215</wp:posOffset>
                </wp:positionV>
                <wp:extent cx="5210175" cy="1085850"/>
                <wp:effectExtent l="0" t="0" r="0" b="0"/>
                <wp:wrapSquare wrapText="bothSides"/>
                <wp:docPr id="6"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10175" cy="1085850"/>
                        </a:xfrm>
                        <a:prstGeom prst="rect">
                          <a:avLst/>
                        </a:prstGeom>
                        <a:noFill/>
                        <a:ln w="6350">
                          <a:noFill/>
                        </a:ln>
                        <a:effectLst/>
                      </wps:spPr>
                      <wps:txbx>
                        <w:txbxContent>
                          <w:p w:rsidR="00443D96" w:rsidRPr="0076618C" w:rsidRDefault="00443D96" w:rsidP="003F3832">
                            <w:pPr>
                              <w:rPr>
                                <w:rFonts w:ascii="Simplified Arabic" w:hAnsi="Simplified Arabic" w:cs="Simplified Arabic"/>
                                <w:b/>
                                <w:bCs/>
                                <w:sz w:val="52"/>
                                <w:szCs w:val="52"/>
                                <w:rtl/>
                              </w:rPr>
                            </w:pPr>
                            <w:r>
                              <w:rPr>
                                <w:rFonts w:ascii="Simplified Arabic" w:hAnsi="Simplified Arabic" w:cs="Simplified Arabic" w:hint="cs"/>
                                <w:b/>
                                <w:bCs/>
                                <w:color w:val="0D0D0D"/>
                                <w:sz w:val="28"/>
                                <w:szCs w:val="28"/>
                                <w:rtl/>
                              </w:rPr>
                              <w:t xml:space="preserve">الباحثة. </w:t>
                            </w:r>
                            <w:r w:rsidRPr="003F3832">
                              <w:rPr>
                                <w:rFonts w:ascii="Simplified Arabic" w:hAnsi="Simplified Arabic" w:cs="Simplified Arabic" w:hint="cs"/>
                                <w:b/>
                                <w:bCs/>
                                <w:color w:val="0D0D0D"/>
                                <w:sz w:val="28"/>
                                <w:szCs w:val="28"/>
                                <w:rtl/>
                              </w:rPr>
                              <w:t xml:space="preserve">غيداء مهدي كطامي كاظم          </w:t>
                            </w:r>
                            <w:r>
                              <w:rPr>
                                <w:rFonts w:ascii="Simplified Arabic" w:hAnsi="Simplified Arabic" w:cs="Simplified Arabic" w:hint="cs"/>
                                <w:b/>
                                <w:bCs/>
                                <w:color w:val="0D0D0D"/>
                                <w:sz w:val="28"/>
                                <w:szCs w:val="28"/>
                                <w:rtl/>
                              </w:rPr>
                              <w:t xml:space="preserve">  </w:t>
                            </w:r>
                            <w:r w:rsidRPr="003F3832">
                              <w:rPr>
                                <w:rFonts w:ascii="Simplified Arabic" w:hAnsi="Simplified Arabic" w:cs="Simplified Arabic" w:hint="cs"/>
                                <w:b/>
                                <w:bCs/>
                                <w:color w:val="0D0D0D"/>
                                <w:sz w:val="28"/>
                                <w:szCs w:val="28"/>
                                <w:rtl/>
                              </w:rPr>
                              <w:t xml:space="preserve"> </w:t>
                            </w:r>
                            <w:proofErr w:type="spellStart"/>
                            <w:r w:rsidRPr="003F3832">
                              <w:rPr>
                                <w:rFonts w:ascii="Simplified Arabic" w:hAnsi="Simplified Arabic" w:cs="Simplified Arabic"/>
                                <w:b/>
                                <w:bCs/>
                                <w:color w:val="0D0D0D"/>
                                <w:sz w:val="28"/>
                                <w:szCs w:val="28"/>
                                <w:rtl/>
                              </w:rPr>
                              <w:t>أ.</w:t>
                            </w:r>
                            <w:r w:rsidRPr="003F3832">
                              <w:rPr>
                                <w:rFonts w:ascii="Simplified Arabic" w:hAnsi="Simplified Arabic" w:cs="Simplified Arabic" w:hint="cs"/>
                                <w:b/>
                                <w:bCs/>
                                <w:color w:val="0D0D0D"/>
                                <w:sz w:val="28"/>
                                <w:szCs w:val="28"/>
                                <w:rtl/>
                              </w:rPr>
                              <w:t>م.</w:t>
                            </w:r>
                            <w:r>
                              <w:rPr>
                                <w:rFonts w:ascii="Simplified Arabic" w:hAnsi="Simplified Arabic" w:cs="Simplified Arabic"/>
                                <w:b/>
                                <w:bCs/>
                                <w:color w:val="0D0D0D"/>
                                <w:sz w:val="28"/>
                                <w:szCs w:val="28"/>
                                <w:rtl/>
                              </w:rPr>
                              <w:t>د</w:t>
                            </w:r>
                            <w:proofErr w:type="spellEnd"/>
                            <w:r>
                              <w:rPr>
                                <w:rFonts w:ascii="Simplified Arabic" w:hAnsi="Simplified Arabic" w:cs="Simplified Arabic" w:hint="cs"/>
                                <w:b/>
                                <w:bCs/>
                                <w:color w:val="0D0D0D"/>
                                <w:sz w:val="28"/>
                                <w:szCs w:val="28"/>
                                <w:rtl/>
                              </w:rPr>
                              <w:t xml:space="preserve">. عادل </w:t>
                            </w:r>
                            <w:proofErr w:type="spellStart"/>
                            <w:r>
                              <w:rPr>
                                <w:rFonts w:ascii="Simplified Arabic" w:hAnsi="Simplified Arabic" w:cs="Simplified Arabic" w:hint="cs"/>
                                <w:b/>
                                <w:bCs/>
                                <w:color w:val="0D0D0D"/>
                                <w:sz w:val="28"/>
                                <w:szCs w:val="28"/>
                                <w:rtl/>
                              </w:rPr>
                              <w:t>عبدالأ</w:t>
                            </w:r>
                            <w:r w:rsidRPr="003F3832">
                              <w:rPr>
                                <w:rFonts w:ascii="Simplified Arabic" w:hAnsi="Simplified Arabic" w:cs="Simplified Arabic" w:hint="cs"/>
                                <w:b/>
                                <w:bCs/>
                                <w:color w:val="0D0D0D"/>
                                <w:sz w:val="28"/>
                                <w:szCs w:val="28"/>
                                <w:rtl/>
                              </w:rPr>
                              <w:t>مير</w:t>
                            </w:r>
                            <w:proofErr w:type="spellEnd"/>
                            <w:r w:rsidRPr="003F3832">
                              <w:rPr>
                                <w:rFonts w:ascii="Simplified Arabic" w:hAnsi="Simplified Arabic" w:cs="Simplified Arabic" w:hint="cs"/>
                                <w:b/>
                                <w:bCs/>
                                <w:color w:val="0D0D0D"/>
                                <w:sz w:val="28"/>
                                <w:szCs w:val="28"/>
                                <w:rtl/>
                              </w:rPr>
                              <w:t xml:space="preserve"> عبود </w:t>
                            </w:r>
                            <w:proofErr w:type="spellStart"/>
                            <w:r w:rsidRPr="003F3832">
                              <w:rPr>
                                <w:rFonts w:ascii="Simplified Arabic" w:hAnsi="Simplified Arabic" w:cs="Simplified Arabic" w:hint="cs"/>
                                <w:b/>
                                <w:bCs/>
                                <w:color w:val="0D0D0D"/>
                                <w:sz w:val="28"/>
                                <w:szCs w:val="28"/>
                                <w:rtl/>
                              </w:rPr>
                              <w:t>الزاير</w:t>
                            </w:r>
                            <w:proofErr w:type="spellEnd"/>
                            <w:r>
                              <w:rPr>
                                <w:rFonts w:ascii="Simplified Arabic" w:hAnsi="Simplified Arabic" w:cs="Simplified Arabic" w:hint="cs"/>
                                <w:b/>
                                <w:bCs/>
                                <w:color w:val="0D0D0D"/>
                                <w:sz w:val="28"/>
                                <w:szCs w:val="28"/>
                                <w:rtl/>
                              </w:rPr>
                              <w:t xml:space="preserve"> </w:t>
                            </w:r>
                          </w:p>
                          <w:p w:rsidR="00443D96" w:rsidRDefault="00443D96" w:rsidP="003F3832">
                            <w:pPr>
                              <w:spacing w:line="400" w:lineRule="exact"/>
                              <w:jc w:val="both"/>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 xml:space="preserve">                           كلية الآداب/ جامعة البصرة</w:t>
                            </w:r>
                          </w:p>
                          <w:p w:rsidR="00443D96" w:rsidRPr="003F3832" w:rsidRDefault="00443D96" w:rsidP="003F3832">
                            <w:pPr>
                              <w:bidi w:val="0"/>
                              <w:spacing w:line="400" w:lineRule="exact"/>
                              <w:jc w:val="both"/>
                              <w:rPr>
                                <w:b/>
                                <w:bCs/>
                                <w:color w:val="0D0D0D"/>
                                <w:sz w:val="26"/>
                                <w:szCs w:val="26"/>
                              </w:rPr>
                            </w:pPr>
                            <w:r w:rsidRPr="003F3832">
                              <w:rPr>
                                <w:b/>
                                <w:bCs/>
                                <w:color w:val="0D0D0D"/>
                                <w:sz w:val="26"/>
                                <w:szCs w:val="26"/>
                              </w:rPr>
                              <w:t xml:space="preserve">Email </w:t>
                            </w:r>
                            <w:r w:rsidRPr="003F3832">
                              <w:rPr>
                                <w:b/>
                                <w:bCs/>
                                <w:sz w:val="26"/>
                                <w:szCs w:val="26"/>
                              </w:rPr>
                              <w:t xml:space="preserve">: </w:t>
                            </w:r>
                            <w:hyperlink r:id="rId7" w:history="1">
                              <w:r w:rsidRPr="003F3832">
                                <w:rPr>
                                  <w:rStyle w:val="Hyperlink"/>
                                  <w:b/>
                                  <w:bCs/>
                                  <w:color w:val="auto"/>
                                  <w:sz w:val="26"/>
                                  <w:szCs w:val="26"/>
                                  <w:u w:val="none"/>
                                </w:rPr>
                                <w:t>adel.abdulameer@uobasrah.edu.iq</w:t>
                              </w:r>
                            </w:hyperlink>
                            <w:r w:rsidRPr="003F3832">
                              <w:rPr>
                                <w:b/>
                                <w:bCs/>
                                <w:sz w:val="26"/>
                                <w:szCs w:val="26"/>
                              </w:rPr>
                              <w:t xml:space="preserve">   </w:t>
                            </w:r>
                            <w:r>
                              <w:rPr>
                                <w:b/>
                                <w:bCs/>
                                <w:sz w:val="26"/>
                                <w:szCs w:val="26"/>
                              </w:rPr>
                              <w:t xml:space="preserve">   </w:t>
                            </w:r>
                            <w:hyperlink r:id="rId8" w:history="1">
                              <w:r w:rsidRPr="003F3832">
                                <w:rPr>
                                  <w:rStyle w:val="Hyperlink"/>
                                  <w:b/>
                                  <w:bCs/>
                                  <w:color w:val="auto"/>
                                  <w:sz w:val="26"/>
                                  <w:szCs w:val="26"/>
                                  <w:u w:val="none"/>
                                </w:rPr>
                                <w:t>ghydamahdi@gmail.com</w:t>
                              </w:r>
                            </w:hyperlink>
                            <w:r>
                              <w:rPr>
                                <w:b/>
                                <w:bCs/>
                                <w:color w:val="0D0D0D"/>
                                <w:sz w:val="26"/>
                                <w:szCs w:val="26"/>
                              </w:rPr>
                              <w:t xml:space="preserve">  </w:t>
                            </w:r>
                          </w:p>
                          <w:p w:rsidR="00443D96" w:rsidRPr="00E9578A" w:rsidRDefault="00443D96" w:rsidP="00FB631D">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p>
                          <w:p w:rsidR="00443D96" w:rsidRPr="00466468" w:rsidRDefault="00443D96" w:rsidP="00FB631D">
                            <w:pPr>
                              <w:bidi w:val="0"/>
                              <w:spacing w:line="400" w:lineRule="exact"/>
                              <w:jc w:val="both"/>
                              <w:rPr>
                                <w:rFonts w:ascii="Simplified Arabic" w:hAnsi="Simplified Arabic" w:cs="Simplified Arabic"/>
                                <w:b/>
                                <w:bCs/>
                                <w:color w:val="0D0D0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0;margin-top:15.45pt;width:410.25pt;height:85.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" filled="f" stroked="f" strokeweight=".5pt">
                <v:path arrowok="t"/>
                <v:textbox>
                  <w:txbxContent>
                    <w:p w:rsidR="00443D96" w:rsidRPr="0076618C" w:rsidRDefault="00443D96" w:rsidP="003F3832">
                      <w:pPr>
                        <w:rPr>
                          <w:rFonts w:ascii="Simplified Arabic" w:hAnsi="Simplified Arabic" w:cs="Simplified Arabic"/>
                          <w:b/>
                          <w:bCs/>
                          <w:sz w:val="52"/>
                          <w:szCs w:val="52"/>
                          <w:rtl/>
                        </w:rPr>
                      </w:pPr>
                      <w:r>
                        <w:rPr>
                          <w:rFonts w:ascii="Simplified Arabic" w:hAnsi="Simplified Arabic" w:cs="Simplified Arabic" w:hint="cs"/>
                          <w:b/>
                          <w:bCs/>
                          <w:color w:val="0D0D0D"/>
                          <w:sz w:val="28"/>
                          <w:szCs w:val="28"/>
                          <w:rtl/>
                        </w:rPr>
                        <w:t xml:space="preserve">الباحثة. </w:t>
                      </w:r>
                      <w:r w:rsidRPr="003F3832">
                        <w:rPr>
                          <w:rFonts w:ascii="Simplified Arabic" w:hAnsi="Simplified Arabic" w:cs="Simplified Arabic" w:hint="cs"/>
                          <w:b/>
                          <w:bCs/>
                          <w:color w:val="0D0D0D"/>
                          <w:sz w:val="28"/>
                          <w:szCs w:val="28"/>
                          <w:rtl/>
                        </w:rPr>
                        <w:t xml:space="preserve">غيداء مهدي كطامي كاظم          </w:t>
                      </w:r>
                      <w:r>
                        <w:rPr>
                          <w:rFonts w:ascii="Simplified Arabic" w:hAnsi="Simplified Arabic" w:cs="Simplified Arabic" w:hint="cs"/>
                          <w:b/>
                          <w:bCs/>
                          <w:color w:val="0D0D0D"/>
                          <w:sz w:val="28"/>
                          <w:szCs w:val="28"/>
                          <w:rtl/>
                        </w:rPr>
                        <w:t xml:space="preserve">  </w:t>
                      </w:r>
                      <w:r w:rsidRPr="003F3832">
                        <w:rPr>
                          <w:rFonts w:ascii="Simplified Arabic" w:hAnsi="Simplified Arabic" w:cs="Simplified Arabic" w:hint="cs"/>
                          <w:b/>
                          <w:bCs/>
                          <w:color w:val="0D0D0D"/>
                          <w:sz w:val="28"/>
                          <w:szCs w:val="28"/>
                          <w:rtl/>
                        </w:rPr>
                        <w:t xml:space="preserve"> </w:t>
                      </w:r>
                      <w:proofErr w:type="spellStart"/>
                      <w:r w:rsidRPr="003F3832">
                        <w:rPr>
                          <w:rFonts w:ascii="Simplified Arabic" w:hAnsi="Simplified Arabic" w:cs="Simplified Arabic"/>
                          <w:b/>
                          <w:bCs/>
                          <w:color w:val="0D0D0D"/>
                          <w:sz w:val="28"/>
                          <w:szCs w:val="28"/>
                          <w:rtl/>
                        </w:rPr>
                        <w:t>أ.</w:t>
                      </w:r>
                      <w:r w:rsidRPr="003F3832">
                        <w:rPr>
                          <w:rFonts w:ascii="Simplified Arabic" w:hAnsi="Simplified Arabic" w:cs="Simplified Arabic" w:hint="cs"/>
                          <w:b/>
                          <w:bCs/>
                          <w:color w:val="0D0D0D"/>
                          <w:sz w:val="28"/>
                          <w:szCs w:val="28"/>
                          <w:rtl/>
                        </w:rPr>
                        <w:t>م.</w:t>
                      </w:r>
                      <w:r>
                        <w:rPr>
                          <w:rFonts w:ascii="Simplified Arabic" w:hAnsi="Simplified Arabic" w:cs="Simplified Arabic"/>
                          <w:b/>
                          <w:bCs/>
                          <w:color w:val="0D0D0D"/>
                          <w:sz w:val="28"/>
                          <w:szCs w:val="28"/>
                          <w:rtl/>
                        </w:rPr>
                        <w:t>د</w:t>
                      </w:r>
                      <w:proofErr w:type="spellEnd"/>
                      <w:r>
                        <w:rPr>
                          <w:rFonts w:ascii="Simplified Arabic" w:hAnsi="Simplified Arabic" w:cs="Simplified Arabic" w:hint="cs"/>
                          <w:b/>
                          <w:bCs/>
                          <w:color w:val="0D0D0D"/>
                          <w:sz w:val="28"/>
                          <w:szCs w:val="28"/>
                          <w:rtl/>
                        </w:rPr>
                        <w:t xml:space="preserve">. عادل </w:t>
                      </w:r>
                      <w:proofErr w:type="spellStart"/>
                      <w:r>
                        <w:rPr>
                          <w:rFonts w:ascii="Simplified Arabic" w:hAnsi="Simplified Arabic" w:cs="Simplified Arabic" w:hint="cs"/>
                          <w:b/>
                          <w:bCs/>
                          <w:color w:val="0D0D0D"/>
                          <w:sz w:val="28"/>
                          <w:szCs w:val="28"/>
                          <w:rtl/>
                        </w:rPr>
                        <w:t>عبدالأ</w:t>
                      </w:r>
                      <w:r w:rsidRPr="003F3832">
                        <w:rPr>
                          <w:rFonts w:ascii="Simplified Arabic" w:hAnsi="Simplified Arabic" w:cs="Simplified Arabic" w:hint="cs"/>
                          <w:b/>
                          <w:bCs/>
                          <w:color w:val="0D0D0D"/>
                          <w:sz w:val="28"/>
                          <w:szCs w:val="28"/>
                          <w:rtl/>
                        </w:rPr>
                        <w:t>مير</w:t>
                      </w:r>
                      <w:proofErr w:type="spellEnd"/>
                      <w:r w:rsidRPr="003F3832">
                        <w:rPr>
                          <w:rFonts w:ascii="Simplified Arabic" w:hAnsi="Simplified Arabic" w:cs="Simplified Arabic" w:hint="cs"/>
                          <w:b/>
                          <w:bCs/>
                          <w:color w:val="0D0D0D"/>
                          <w:sz w:val="28"/>
                          <w:szCs w:val="28"/>
                          <w:rtl/>
                        </w:rPr>
                        <w:t xml:space="preserve"> عبود </w:t>
                      </w:r>
                      <w:proofErr w:type="spellStart"/>
                      <w:r w:rsidRPr="003F3832">
                        <w:rPr>
                          <w:rFonts w:ascii="Simplified Arabic" w:hAnsi="Simplified Arabic" w:cs="Simplified Arabic" w:hint="cs"/>
                          <w:b/>
                          <w:bCs/>
                          <w:color w:val="0D0D0D"/>
                          <w:sz w:val="28"/>
                          <w:szCs w:val="28"/>
                          <w:rtl/>
                        </w:rPr>
                        <w:t>الزاير</w:t>
                      </w:r>
                      <w:proofErr w:type="spellEnd"/>
                      <w:r>
                        <w:rPr>
                          <w:rFonts w:ascii="Simplified Arabic" w:hAnsi="Simplified Arabic" w:cs="Simplified Arabic" w:hint="cs"/>
                          <w:b/>
                          <w:bCs/>
                          <w:color w:val="0D0D0D"/>
                          <w:sz w:val="28"/>
                          <w:szCs w:val="28"/>
                          <w:rtl/>
                        </w:rPr>
                        <w:t xml:space="preserve"> </w:t>
                      </w:r>
                    </w:p>
                    <w:p w:rsidR="00443D96" w:rsidRDefault="00443D96" w:rsidP="003F3832">
                      <w:pPr>
                        <w:spacing w:line="400" w:lineRule="exact"/>
                        <w:jc w:val="both"/>
                        <w:rPr>
                          <w:rFonts w:ascii="Simplified Arabic" w:hAnsi="Simplified Arabic" w:cs="Simplified Arabic"/>
                          <w:b/>
                          <w:bCs/>
                          <w:color w:val="0D0D0D"/>
                          <w:sz w:val="28"/>
                          <w:szCs w:val="28"/>
                          <w:rtl/>
                        </w:rPr>
                      </w:pPr>
                      <w:r>
                        <w:rPr>
                          <w:rFonts w:ascii="Simplified Arabic" w:hAnsi="Simplified Arabic" w:cs="Simplified Arabic" w:hint="cs"/>
                          <w:b/>
                          <w:bCs/>
                          <w:color w:val="0D0D0D"/>
                          <w:sz w:val="28"/>
                          <w:szCs w:val="28"/>
                          <w:rtl/>
                        </w:rPr>
                        <w:t xml:space="preserve">                           كلية الآداب/ جامعة البصرة</w:t>
                      </w:r>
                    </w:p>
                    <w:p w:rsidR="00443D96" w:rsidRPr="003F3832" w:rsidRDefault="00443D96" w:rsidP="003F3832">
                      <w:pPr>
                        <w:bidi w:val="0"/>
                        <w:spacing w:line="400" w:lineRule="exact"/>
                        <w:jc w:val="both"/>
                        <w:rPr>
                          <w:b/>
                          <w:bCs/>
                          <w:color w:val="0D0D0D"/>
                          <w:sz w:val="26"/>
                          <w:szCs w:val="26"/>
                        </w:rPr>
                      </w:pPr>
                      <w:r w:rsidRPr="003F3832">
                        <w:rPr>
                          <w:b/>
                          <w:bCs/>
                          <w:color w:val="0D0D0D"/>
                          <w:sz w:val="26"/>
                          <w:szCs w:val="26"/>
                        </w:rPr>
                        <w:t xml:space="preserve">Email </w:t>
                      </w:r>
                      <w:r w:rsidRPr="003F3832">
                        <w:rPr>
                          <w:b/>
                          <w:bCs/>
                          <w:sz w:val="26"/>
                          <w:szCs w:val="26"/>
                        </w:rPr>
                        <w:t xml:space="preserve">: </w:t>
                      </w:r>
                      <w:hyperlink r:id="rId9" w:history="1">
                        <w:r w:rsidRPr="003F3832">
                          <w:rPr>
                            <w:rStyle w:val="Hyperlink"/>
                            <w:b/>
                            <w:bCs/>
                            <w:color w:val="auto"/>
                            <w:sz w:val="26"/>
                            <w:szCs w:val="26"/>
                            <w:u w:val="none"/>
                          </w:rPr>
                          <w:t>adel.abdulameer@uobasrah.edu.iq</w:t>
                        </w:r>
                      </w:hyperlink>
                      <w:r w:rsidRPr="003F3832">
                        <w:rPr>
                          <w:b/>
                          <w:bCs/>
                          <w:sz w:val="26"/>
                          <w:szCs w:val="26"/>
                        </w:rPr>
                        <w:t xml:space="preserve">   </w:t>
                      </w:r>
                      <w:r>
                        <w:rPr>
                          <w:b/>
                          <w:bCs/>
                          <w:sz w:val="26"/>
                          <w:szCs w:val="26"/>
                        </w:rPr>
                        <w:t xml:space="preserve">   </w:t>
                      </w:r>
                      <w:hyperlink r:id="rId10" w:history="1">
                        <w:r w:rsidRPr="003F3832">
                          <w:rPr>
                            <w:rStyle w:val="Hyperlink"/>
                            <w:b/>
                            <w:bCs/>
                            <w:color w:val="auto"/>
                            <w:sz w:val="26"/>
                            <w:szCs w:val="26"/>
                            <w:u w:val="none"/>
                          </w:rPr>
                          <w:t>ghydamahdi@gmail.com</w:t>
                        </w:r>
                      </w:hyperlink>
                      <w:r>
                        <w:rPr>
                          <w:b/>
                          <w:bCs/>
                          <w:color w:val="0D0D0D"/>
                          <w:sz w:val="26"/>
                          <w:szCs w:val="26"/>
                        </w:rPr>
                        <w:t xml:space="preserve">  </w:t>
                      </w:r>
                    </w:p>
                    <w:p w:rsidR="00443D96" w:rsidRPr="00E9578A" w:rsidRDefault="00443D96" w:rsidP="00FB631D">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Pr>
                        <w:t xml:space="preserve">          </w:t>
                      </w:r>
                    </w:p>
                    <w:p w:rsidR="00443D96" w:rsidRPr="00466468" w:rsidRDefault="00443D96" w:rsidP="00FB631D">
                      <w:pPr>
                        <w:bidi w:val="0"/>
                        <w:spacing w:line="400" w:lineRule="exact"/>
                        <w:jc w:val="both"/>
                        <w:rPr>
                          <w:rFonts w:ascii="Simplified Arabic" w:hAnsi="Simplified Arabic" w:cs="Simplified Arabic"/>
                          <w:b/>
                          <w:bCs/>
                          <w:color w:val="0D0D0D"/>
                          <w:sz w:val="28"/>
                          <w:szCs w:val="28"/>
                        </w:rPr>
                      </w:pPr>
                    </w:p>
                  </w:txbxContent>
                </v:textbox>
                <w10:wrap type="square" anchorx="margin"/>
              </v:shape>
            </w:pict>
          </mc:Fallback>
        </mc:AlternateContent>
      </w:r>
    </w:p>
    <w:p w:rsidR="00AF7DD9" w:rsidRDefault="00AF7DD9">
      <w:pPr>
        <w:rPr>
          <w:rtl/>
        </w:rPr>
      </w:pPr>
    </w:p>
    <w:p w:rsidR="00FB631D" w:rsidRDefault="00FB631D" w:rsidP="00FB631D">
      <w:pPr>
        <w:spacing w:line="400" w:lineRule="exact"/>
        <w:jc w:val="both"/>
        <w:rPr>
          <w:rFonts w:cs="Simplified Arabic"/>
          <w:b/>
          <w:bCs/>
          <w:sz w:val="32"/>
          <w:szCs w:val="32"/>
          <w:rtl/>
        </w:rPr>
      </w:pPr>
      <w:r w:rsidRPr="00155C00">
        <w:rPr>
          <w:rFonts w:cs="Simplified Arabic" w:hint="cs"/>
          <w:b/>
          <w:bCs/>
          <w:sz w:val="32"/>
          <w:szCs w:val="32"/>
          <w:rtl/>
        </w:rPr>
        <w:t>الملخـص</w:t>
      </w:r>
    </w:p>
    <w:p w:rsidR="003F3832" w:rsidRPr="003F3832" w:rsidRDefault="003F3832" w:rsidP="003F3832">
      <w:pPr>
        <w:tabs>
          <w:tab w:val="left" w:pos="7441"/>
        </w:tabs>
        <w:ind w:firstLine="565"/>
        <w:jc w:val="both"/>
        <w:rPr>
          <w:rFonts w:ascii="Simplified Arabic" w:eastAsia="Calibri" w:hAnsi="Simplified Arabic" w:cs="Simplified Arabic"/>
          <w:sz w:val="28"/>
          <w:szCs w:val="28"/>
          <w:rtl/>
        </w:rPr>
      </w:pPr>
      <w:r w:rsidRPr="003F3832">
        <w:rPr>
          <w:rFonts w:ascii="Simplified Arabic" w:eastAsia="Calibri" w:hAnsi="Simplified Arabic" w:cs="Simplified Arabic" w:hint="cs"/>
          <w:sz w:val="28"/>
          <w:szCs w:val="28"/>
          <w:rtl/>
        </w:rPr>
        <w:t xml:space="preserve">تم دراسة كفاءة خدمات التعليم الثانوي الاهلي لبعض المدن الرئيسة في محافظة البصرة المتمثلة بمدينة ( المدينة ، القرنة ، الدير ، </w:t>
      </w:r>
      <w:proofErr w:type="spellStart"/>
      <w:r w:rsidRPr="003F3832">
        <w:rPr>
          <w:rFonts w:ascii="Simplified Arabic" w:eastAsia="Calibri" w:hAnsi="Simplified Arabic" w:cs="Simplified Arabic" w:hint="cs"/>
          <w:sz w:val="28"/>
          <w:szCs w:val="28"/>
          <w:rtl/>
        </w:rPr>
        <w:t>الهارثة</w:t>
      </w:r>
      <w:proofErr w:type="spellEnd"/>
      <w:r w:rsidRPr="003F3832">
        <w:rPr>
          <w:rFonts w:ascii="Simplified Arabic" w:eastAsia="Calibri" w:hAnsi="Simplified Arabic" w:cs="Simplified Arabic" w:hint="cs"/>
          <w:sz w:val="28"/>
          <w:szCs w:val="28"/>
          <w:rtl/>
        </w:rPr>
        <w:t xml:space="preserve"> ، ابي الخصيب ، الزبير ، الفاو ) للعام الدراسي (2019-2020) ، وقد تضمنت الدراسة التوزيع الجغرافي للمدارس الثانوية الاهلية بحسب المدن الرئيسة وكفاءة خدماتها وفق المعايير التخطيطية المحلية التي وضعتنها وزارة التربية العراقية ، وبينت نتائج المعايير انها مطابقة للمعيار التخطيطي المحلي من ناحية المؤشرات التربوية </w:t>
      </w:r>
      <w:proofErr w:type="gramStart"/>
      <w:r w:rsidRPr="003F3832">
        <w:rPr>
          <w:rFonts w:ascii="Simplified Arabic" w:eastAsia="Calibri" w:hAnsi="Simplified Arabic" w:cs="Simplified Arabic" w:hint="cs"/>
          <w:sz w:val="28"/>
          <w:szCs w:val="28"/>
          <w:rtl/>
        </w:rPr>
        <w:t>والمساحية ،</w:t>
      </w:r>
      <w:proofErr w:type="gramEnd"/>
      <w:r w:rsidRPr="003F3832">
        <w:rPr>
          <w:rFonts w:ascii="Simplified Arabic" w:eastAsia="Calibri" w:hAnsi="Simplified Arabic" w:cs="Simplified Arabic" w:hint="cs"/>
          <w:sz w:val="28"/>
          <w:szCs w:val="28"/>
          <w:rtl/>
        </w:rPr>
        <w:t xml:space="preserve"> الا انها من ناحية المؤشرات الاجتماعية فهي غير مطابقة للمعايير </w:t>
      </w:r>
      <w:proofErr w:type="spellStart"/>
      <w:r w:rsidRPr="003F3832">
        <w:rPr>
          <w:rFonts w:ascii="Simplified Arabic" w:eastAsia="Calibri" w:hAnsi="Simplified Arabic" w:cs="Simplified Arabic" w:hint="cs"/>
          <w:sz w:val="28"/>
          <w:szCs w:val="28"/>
          <w:rtl/>
        </w:rPr>
        <w:t>التخطيطة</w:t>
      </w:r>
      <w:proofErr w:type="spellEnd"/>
      <w:r w:rsidRPr="003F3832">
        <w:rPr>
          <w:rFonts w:ascii="Simplified Arabic" w:eastAsia="Calibri" w:hAnsi="Simplified Arabic" w:cs="Simplified Arabic" w:hint="cs"/>
          <w:sz w:val="28"/>
          <w:szCs w:val="28"/>
          <w:rtl/>
        </w:rPr>
        <w:t xml:space="preserve"> .</w:t>
      </w:r>
    </w:p>
    <w:p w:rsidR="003F3832" w:rsidRPr="003F3832" w:rsidRDefault="003F3832" w:rsidP="003F3832">
      <w:pPr>
        <w:tabs>
          <w:tab w:val="left" w:pos="7441"/>
        </w:tabs>
        <w:spacing w:after="200"/>
        <w:jc w:val="both"/>
        <w:rPr>
          <w:rFonts w:ascii="Simplified Arabic" w:eastAsia="Calibri" w:hAnsi="Simplified Arabic" w:cs="Simplified Arabic"/>
          <w:sz w:val="28"/>
          <w:szCs w:val="28"/>
          <w:rtl/>
        </w:rPr>
      </w:pPr>
      <w:r w:rsidRPr="003F3832">
        <w:rPr>
          <w:rFonts w:ascii="Simplified Arabic" w:eastAsia="Calibri" w:hAnsi="Simplified Arabic" w:cs="Simplified Arabic" w:hint="cs"/>
          <w:b/>
          <w:bCs/>
          <w:sz w:val="28"/>
          <w:szCs w:val="28"/>
          <w:rtl/>
        </w:rPr>
        <w:t xml:space="preserve">الكلمات </w:t>
      </w:r>
      <w:proofErr w:type="gramStart"/>
      <w:r w:rsidRPr="003F3832">
        <w:rPr>
          <w:rFonts w:ascii="Simplified Arabic" w:eastAsia="Calibri" w:hAnsi="Simplified Arabic" w:cs="Simplified Arabic" w:hint="cs"/>
          <w:b/>
          <w:bCs/>
          <w:sz w:val="28"/>
          <w:szCs w:val="28"/>
          <w:rtl/>
        </w:rPr>
        <w:t>المفتاحية :</w:t>
      </w:r>
      <w:proofErr w:type="gramEnd"/>
      <w:r w:rsidRPr="003F3832">
        <w:rPr>
          <w:rFonts w:ascii="Simplified Arabic" w:eastAsia="Calibri" w:hAnsi="Simplified Arabic" w:cs="Simplified Arabic" w:hint="cs"/>
          <w:b/>
          <w:bCs/>
          <w:sz w:val="28"/>
          <w:szCs w:val="28"/>
          <w:rtl/>
        </w:rPr>
        <w:t xml:space="preserve"> </w:t>
      </w:r>
      <w:r w:rsidR="0072361D">
        <w:rPr>
          <w:rFonts w:ascii="Simplified Arabic" w:eastAsia="Calibri" w:hAnsi="Simplified Arabic" w:cs="Simplified Arabic" w:hint="cs"/>
          <w:sz w:val="28"/>
          <w:szCs w:val="28"/>
          <w:rtl/>
        </w:rPr>
        <w:t>التعليم الثانوي الأ</w:t>
      </w:r>
      <w:r w:rsidRPr="003F3832">
        <w:rPr>
          <w:rFonts w:ascii="Simplified Arabic" w:eastAsia="Calibri" w:hAnsi="Simplified Arabic" w:cs="Simplified Arabic" w:hint="cs"/>
          <w:sz w:val="28"/>
          <w:szCs w:val="28"/>
          <w:rtl/>
        </w:rPr>
        <w:t>هلي ، المؤشرات التربوية ، المعايير المساحية .</w:t>
      </w:r>
    </w:p>
    <w:p w:rsidR="00AF7DD9" w:rsidRDefault="00AF7DD9" w:rsidP="00FB631D">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CA327B" w:rsidRPr="00CA327B" w:rsidRDefault="00CA327B" w:rsidP="00443D96">
      <w:pPr>
        <w:bidi w:val="0"/>
        <w:jc w:val="center"/>
        <w:rPr>
          <w:rFonts w:ascii="ALW Cool Thaghr1." w:hAnsi="ALW Cool Thaghr1." w:cs="K Nasim"/>
          <w:b/>
          <w:bCs/>
          <w:i/>
          <w:iCs/>
          <w:sz w:val="40"/>
          <w:szCs w:val="44"/>
          <w:lang w:val="en-GB"/>
        </w:rPr>
      </w:pPr>
      <w:r w:rsidRPr="003727D4">
        <w:rPr>
          <w:rFonts w:ascii="ALW Cool Thaghr1." w:hAnsi="ALW Cool Thaghr1." w:cs="K Nasim"/>
          <w:b/>
          <w:bCs/>
          <w:sz w:val="40"/>
          <w:szCs w:val="44"/>
        </w:rPr>
        <w:lastRenderedPageBreak/>
        <w:t>Efficiency of Private Secondary Education Services for Some Major Cities in Basra Governorate for the Academic Year (2019-2020</w:t>
      </w:r>
      <w:r w:rsidRPr="00CA327B">
        <w:rPr>
          <w:rFonts w:ascii="ALW Cool Thaghr1." w:hAnsi="ALW Cool Thaghr1." w:cs="K Nasim"/>
          <w:b/>
          <w:bCs/>
          <w:i/>
          <w:iCs/>
          <w:sz w:val="40"/>
          <w:szCs w:val="44"/>
        </w:rPr>
        <w:t>)</w:t>
      </w:r>
    </w:p>
    <w:p w:rsidR="00FB631D" w:rsidRPr="000F6831" w:rsidRDefault="003727D4" w:rsidP="00FB631D">
      <w:pPr>
        <w:jc w:val="center"/>
        <w:rPr>
          <w:rFonts w:ascii="ALW Cool Thaghr1." w:hAnsi="ALW Cool Thaghr1." w:cs="K Nasim"/>
          <w:b/>
          <w:bCs/>
          <w:sz w:val="40"/>
          <w:szCs w:val="44"/>
          <w:rtl/>
        </w:rPr>
      </w:pPr>
      <w:r>
        <w:rPr>
          <w:noProof/>
          <w:lang w:bidi="ar-SA"/>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paragraph">
                  <wp:posOffset>234315</wp:posOffset>
                </wp:positionV>
                <wp:extent cx="5429250" cy="1190625"/>
                <wp:effectExtent l="0" t="0" r="0" b="9525"/>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29250" cy="1190625"/>
                        </a:xfrm>
                        <a:prstGeom prst="rect">
                          <a:avLst/>
                        </a:prstGeom>
                        <a:solidFill>
                          <a:sysClr val="window" lastClr="FFFFFF"/>
                        </a:solidFill>
                        <a:ln w="6350">
                          <a:noFill/>
                        </a:ln>
                        <a:effectLst/>
                      </wps:spPr>
                      <wps:txbx>
                        <w:txbxContent>
                          <w:p w:rsidR="00443D96" w:rsidRPr="003727D4" w:rsidRDefault="00443D96" w:rsidP="003727D4">
                            <w:pPr>
                              <w:bidi w:val="0"/>
                              <w:rPr>
                                <w:rFonts w:ascii="Arial" w:eastAsia="Calibri" w:hAnsi="Arial" w:cs="Arial"/>
                                <w:b/>
                                <w:bCs/>
                                <w:sz w:val="26"/>
                                <w:szCs w:val="26"/>
                              </w:rPr>
                            </w:pPr>
                            <w:r w:rsidRPr="00352267">
                              <w:rPr>
                                <w:rFonts w:ascii="Arial" w:eastAsia="Calibri" w:hAnsi="Arial" w:cs="Arial"/>
                                <w:b/>
                                <w:bCs/>
                                <w:sz w:val="26"/>
                                <w:szCs w:val="26"/>
                              </w:rPr>
                              <w:t>Researcher</w:t>
                            </w:r>
                            <w:r>
                              <w:rPr>
                                <w:rFonts w:ascii="Arial" w:eastAsia="Calibri" w:hAnsi="Arial" w:cs="Arial"/>
                                <w:b/>
                                <w:bCs/>
                                <w:sz w:val="26"/>
                                <w:szCs w:val="26"/>
                              </w:rPr>
                              <w:t xml:space="preserve">.  </w:t>
                            </w:r>
                            <w:proofErr w:type="spellStart"/>
                            <w:r w:rsidRPr="003727D4">
                              <w:rPr>
                                <w:rFonts w:ascii="Arial" w:eastAsia="Calibri" w:hAnsi="Arial" w:cs="Arial"/>
                                <w:b/>
                                <w:bCs/>
                                <w:sz w:val="26"/>
                                <w:szCs w:val="26"/>
                              </w:rPr>
                              <w:t>Ghaida</w:t>
                            </w:r>
                            <w:proofErr w:type="spellEnd"/>
                            <w:r w:rsidRPr="003727D4">
                              <w:rPr>
                                <w:rFonts w:ascii="Arial" w:eastAsia="Calibri" w:hAnsi="Arial" w:cs="Arial"/>
                                <w:b/>
                                <w:bCs/>
                                <w:sz w:val="26"/>
                                <w:szCs w:val="26"/>
                              </w:rPr>
                              <w:t xml:space="preserve"> Mahdi </w:t>
                            </w:r>
                            <w:proofErr w:type="spellStart"/>
                            <w:r w:rsidRPr="003727D4">
                              <w:rPr>
                                <w:rFonts w:ascii="Arial" w:eastAsia="Calibri" w:hAnsi="Arial" w:cs="Arial"/>
                                <w:b/>
                                <w:bCs/>
                                <w:sz w:val="26"/>
                                <w:szCs w:val="26"/>
                              </w:rPr>
                              <w:t>Katami</w:t>
                            </w:r>
                            <w:proofErr w:type="spellEnd"/>
                            <w:r w:rsidRPr="003727D4">
                              <w:rPr>
                                <w:rFonts w:ascii="Arial" w:eastAsia="Calibri" w:hAnsi="Arial" w:cs="Arial"/>
                                <w:b/>
                                <w:bCs/>
                                <w:sz w:val="26"/>
                                <w:szCs w:val="26"/>
                              </w:rPr>
                              <w:t xml:space="preserve"> </w:t>
                            </w:r>
                            <w:proofErr w:type="spellStart"/>
                            <w:r w:rsidRPr="003727D4">
                              <w:rPr>
                                <w:rFonts w:ascii="Arial" w:eastAsia="Calibri" w:hAnsi="Arial" w:cs="Arial"/>
                                <w:b/>
                                <w:bCs/>
                                <w:sz w:val="26"/>
                                <w:szCs w:val="26"/>
                              </w:rPr>
                              <w:t>Kazem</w:t>
                            </w:r>
                            <w:proofErr w:type="spellEnd"/>
                          </w:p>
                          <w:p w:rsidR="00443D96" w:rsidRPr="00E64324" w:rsidRDefault="00443D96" w:rsidP="003727D4">
                            <w:pPr>
                              <w:bidi w:val="0"/>
                              <w:rPr>
                                <w:rFonts w:ascii="Arial" w:eastAsia="Calibri" w:hAnsi="Arial" w:cs="Arial"/>
                                <w:b/>
                                <w:bCs/>
                                <w:sz w:val="26"/>
                                <w:szCs w:val="26"/>
                              </w:rPr>
                            </w:pPr>
                            <w:r w:rsidRPr="00E64324">
                              <w:rPr>
                                <w:rFonts w:ascii="Arial" w:eastAsia="Calibri" w:hAnsi="Arial" w:cs="Arial"/>
                                <w:b/>
                                <w:bCs/>
                                <w:sz w:val="26"/>
                                <w:szCs w:val="26"/>
                              </w:rPr>
                              <w:t>Assist. Prof. Dr.</w:t>
                            </w:r>
                            <w:r w:rsidRPr="003727D4">
                              <w:rPr>
                                <w:rFonts w:asciiTheme="majorBidi" w:eastAsiaTheme="minorHAnsi" w:hAnsiTheme="majorBidi" w:cstheme="majorBidi"/>
                                <w:b/>
                                <w:bCs/>
                                <w:i/>
                                <w:iCs/>
                                <w:color w:val="202124"/>
                                <w:sz w:val="28"/>
                                <w:szCs w:val="28"/>
                                <w:lang w:eastAsia="en-GB" w:bidi="ar-SA"/>
                              </w:rPr>
                              <w:t xml:space="preserve"> </w:t>
                            </w:r>
                            <w:r w:rsidRPr="003727D4">
                              <w:rPr>
                                <w:rFonts w:ascii="Arial" w:eastAsia="Calibri" w:hAnsi="Arial" w:cs="Arial"/>
                                <w:b/>
                                <w:bCs/>
                                <w:sz w:val="26"/>
                                <w:szCs w:val="26"/>
                              </w:rPr>
                              <w:t xml:space="preserve">Adel Abdul-Amir </w:t>
                            </w:r>
                            <w:proofErr w:type="spellStart"/>
                            <w:r w:rsidRPr="003727D4">
                              <w:rPr>
                                <w:rFonts w:ascii="Arial" w:eastAsia="Calibri" w:hAnsi="Arial" w:cs="Arial"/>
                                <w:b/>
                                <w:bCs/>
                                <w:sz w:val="26"/>
                                <w:szCs w:val="26"/>
                              </w:rPr>
                              <w:t>Abboud</w:t>
                            </w:r>
                            <w:proofErr w:type="spellEnd"/>
                            <w:r w:rsidRPr="003727D4">
                              <w:rPr>
                                <w:rFonts w:ascii="Arial" w:eastAsia="Calibri" w:hAnsi="Arial" w:cs="Arial"/>
                                <w:b/>
                                <w:bCs/>
                                <w:sz w:val="26"/>
                                <w:szCs w:val="26"/>
                              </w:rPr>
                              <w:t xml:space="preserve"> Al-</w:t>
                            </w:r>
                            <w:proofErr w:type="spellStart"/>
                            <w:r w:rsidRPr="003727D4">
                              <w:rPr>
                                <w:rFonts w:ascii="Arial" w:eastAsia="Calibri" w:hAnsi="Arial" w:cs="Arial"/>
                                <w:b/>
                                <w:bCs/>
                                <w:sz w:val="26"/>
                                <w:szCs w:val="26"/>
                              </w:rPr>
                              <w:t>Zayer</w:t>
                            </w:r>
                            <w:proofErr w:type="spellEnd"/>
                            <w:r w:rsidRPr="00E64324">
                              <w:rPr>
                                <w:rFonts w:ascii="Arial" w:eastAsia="Calibri" w:hAnsi="Arial" w:cs="Arial"/>
                                <w:b/>
                                <w:bCs/>
                                <w:sz w:val="26"/>
                                <w:szCs w:val="26"/>
                              </w:rPr>
                              <w:t xml:space="preserve"> </w:t>
                            </w:r>
                          </w:p>
                          <w:p w:rsidR="00443D96" w:rsidRPr="00E64324" w:rsidRDefault="00443D96" w:rsidP="003727D4">
                            <w:pPr>
                              <w:bidi w:val="0"/>
                              <w:rPr>
                                <w:rFonts w:ascii="Arial" w:eastAsia="Calibri" w:hAnsi="Arial" w:cs="Arial"/>
                                <w:b/>
                                <w:bCs/>
                                <w:sz w:val="26"/>
                                <w:szCs w:val="26"/>
                                <w:rtl/>
                              </w:rPr>
                            </w:pPr>
                            <w:r w:rsidRPr="00E64324">
                              <w:rPr>
                                <w:rFonts w:ascii="Arial" w:hAnsi="Arial" w:cs="Arial"/>
                                <w:b/>
                                <w:bCs/>
                                <w:sz w:val="26"/>
                                <w:szCs w:val="26"/>
                              </w:rPr>
                              <w:t xml:space="preserve">College of </w:t>
                            </w:r>
                            <w:r w:rsidRPr="003727D4">
                              <w:rPr>
                                <w:rFonts w:ascii="Arial" w:hAnsi="Arial" w:cs="Arial"/>
                                <w:b/>
                                <w:bCs/>
                                <w:sz w:val="26"/>
                                <w:szCs w:val="26"/>
                              </w:rPr>
                              <w:t xml:space="preserve">Arts </w:t>
                            </w:r>
                            <w:r w:rsidRPr="00E64324">
                              <w:rPr>
                                <w:rFonts w:ascii="Arial" w:hAnsi="Arial" w:cs="Arial"/>
                                <w:b/>
                                <w:bCs/>
                                <w:sz w:val="26"/>
                                <w:szCs w:val="26"/>
                              </w:rPr>
                              <w:t xml:space="preserve">/ University of </w:t>
                            </w:r>
                            <w:proofErr w:type="spellStart"/>
                            <w:r w:rsidRPr="00E64324">
                              <w:rPr>
                                <w:rFonts w:ascii="Arial" w:hAnsi="Arial" w:cs="Arial"/>
                                <w:b/>
                                <w:bCs/>
                                <w:sz w:val="26"/>
                                <w:szCs w:val="26"/>
                              </w:rPr>
                              <w:t>Basrah</w:t>
                            </w:r>
                            <w:proofErr w:type="spellEnd"/>
                          </w:p>
                          <w:p w:rsidR="00443D96" w:rsidRDefault="00443D96" w:rsidP="006D2290">
                            <w:pPr>
                              <w:bidi w:val="0"/>
                              <w:spacing w:line="400" w:lineRule="exact"/>
                              <w:jc w:val="both"/>
                              <w:rPr>
                                <w:rFonts w:ascii="Arial" w:hAnsi="Arial"/>
                                <w:b/>
                                <w:bCs/>
                                <w:sz w:val="26"/>
                                <w:szCs w:val="26"/>
                              </w:rPr>
                            </w:pPr>
                            <w:r w:rsidRPr="00E64324">
                              <w:rPr>
                                <w:rFonts w:ascii="Arial" w:eastAsia="Calibri" w:hAnsi="Arial" w:cs="Arial"/>
                                <w:b/>
                                <w:bCs/>
                                <w:sz w:val="26"/>
                                <w:szCs w:val="26"/>
                              </w:rPr>
                              <w:t xml:space="preserve">Email </w:t>
                            </w:r>
                            <w:r w:rsidRPr="006D2290">
                              <w:rPr>
                                <w:rFonts w:ascii="Arial" w:eastAsia="Calibri" w:hAnsi="Arial" w:cs="Arial"/>
                                <w:b/>
                                <w:bCs/>
                                <w:sz w:val="26"/>
                                <w:szCs w:val="26"/>
                              </w:rPr>
                              <w:t>:</w:t>
                            </w:r>
                            <w:r w:rsidRPr="006D2290">
                              <w:rPr>
                                <w:rFonts w:ascii="Arial" w:hAnsi="Arial"/>
                                <w:b/>
                                <w:bCs/>
                                <w:sz w:val="26"/>
                                <w:szCs w:val="26"/>
                              </w:rPr>
                              <w:t xml:space="preserve"> </w:t>
                            </w:r>
                            <w:hyperlink r:id="rId11" w:history="1">
                              <w:r w:rsidRPr="006D2290">
                                <w:rPr>
                                  <w:rStyle w:val="Hyperlink"/>
                                  <w:rFonts w:ascii="Arial" w:hAnsi="Arial"/>
                                  <w:b/>
                                  <w:bCs/>
                                  <w:color w:val="auto"/>
                                  <w:sz w:val="26"/>
                                  <w:szCs w:val="26"/>
                                  <w:u w:val="none"/>
                                </w:rPr>
                                <w:t>ghydamahdi@gmail.com</w:t>
                              </w:r>
                            </w:hyperlink>
                          </w:p>
                          <w:p w:rsidR="00443D96" w:rsidRPr="003727D4" w:rsidRDefault="00443D96" w:rsidP="00AA187D">
                            <w:pPr>
                              <w:bidi w:val="0"/>
                              <w:spacing w:line="400" w:lineRule="exact"/>
                              <w:jc w:val="both"/>
                              <w:rPr>
                                <w:rFonts w:ascii="Arial" w:hAnsi="Arial"/>
                                <w:b/>
                                <w:bCs/>
                                <w:sz w:val="28"/>
                                <w:szCs w:val="28"/>
                              </w:rPr>
                            </w:pPr>
                            <w:r w:rsidRPr="00E64324">
                              <w:rPr>
                                <w:rFonts w:ascii="Arial" w:eastAsia="Calibri" w:hAnsi="Arial" w:cs="Arial"/>
                                <w:b/>
                                <w:bCs/>
                                <w:sz w:val="26"/>
                                <w:szCs w:val="26"/>
                              </w:rPr>
                              <w:t xml:space="preserve">Email </w:t>
                            </w:r>
                            <w:r w:rsidRPr="006D2290">
                              <w:rPr>
                                <w:rFonts w:ascii="Arial" w:eastAsia="Calibri" w:hAnsi="Arial" w:cs="Arial"/>
                                <w:b/>
                                <w:bCs/>
                                <w:sz w:val="26"/>
                                <w:szCs w:val="26"/>
                              </w:rPr>
                              <w:t>:</w:t>
                            </w:r>
                            <w:hyperlink r:id="rId12" w:history="1">
                              <w:r w:rsidRPr="003727D4">
                                <w:rPr>
                                  <w:rStyle w:val="Hyperlink"/>
                                  <w:rFonts w:ascii="Arial" w:hAnsi="Arial"/>
                                  <w:b/>
                                  <w:bCs/>
                                  <w:color w:val="auto"/>
                                  <w:sz w:val="26"/>
                                  <w:szCs w:val="26"/>
                                  <w:u w:val="none"/>
                                </w:rPr>
                                <w:t>adel.abdulameer@uobasrah.edu.iq</w:t>
                              </w:r>
                            </w:hyperlink>
                          </w:p>
                          <w:p w:rsidR="00443D96" w:rsidRPr="00E64324" w:rsidRDefault="00443D96" w:rsidP="00FB631D">
                            <w:pPr>
                              <w:pStyle w:val="a6"/>
                              <w:bidi w:val="0"/>
                              <w:rPr>
                                <w:rFonts w:ascii="Times New Roman" w:hAnsi="Times New Roman" w:cs="Times New Roman"/>
                                <w:b/>
                                <w:bCs/>
                                <w:sz w:val="28"/>
                                <w:szCs w:val="28"/>
                                <w:lang w:bidi="ar-IQ"/>
                              </w:rPr>
                            </w:pPr>
                          </w:p>
                          <w:p w:rsidR="00443D96" w:rsidRPr="00FF2F7F" w:rsidRDefault="00443D96" w:rsidP="00FB631D">
                            <w:pPr>
                              <w:bidi w:val="0"/>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7" type="#_x0000_t202" style="position:absolute;left:0;text-align:left;margin-left:0;margin-top:18.45pt;width:427.5pt;height:93.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" fillcolor="window" stroked="f" strokeweight=".5pt">
                <v:path arrowok="t"/>
                <v:textbox>
                  <w:txbxContent>
                    <w:p w:rsidR="00443D96" w:rsidRPr="003727D4" w:rsidRDefault="00443D96" w:rsidP="003727D4">
                      <w:pPr>
                        <w:bidi w:val="0"/>
                        <w:rPr>
                          <w:rFonts w:ascii="Arial" w:eastAsia="Calibri" w:hAnsi="Arial" w:cs="Arial"/>
                          <w:b/>
                          <w:bCs/>
                          <w:sz w:val="26"/>
                          <w:szCs w:val="26"/>
                        </w:rPr>
                      </w:pPr>
                      <w:r w:rsidRPr="00352267">
                        <w:rPr>
                          <w:rFonts w:ascii="Arial" w:eastAsia="Calibri" w:hAnsi="Arial" w:cs="Arial"/>
                          <w:b/>
                          <w:bCs/>
                          <w:sz w:val="26"/>
                          <w:szCs w:val="26"/>
                        </w:rPr>
                        <w:t>Researcher</w:t>
                      </w:r>
                      <w:r>
                        <w:rPr>
                          <w:rFonts w:ascii="Arial" w:eastAsia="Calibri" w:hAnsi="Arial" w:cs="Arial"/>
                          <w:b/>
                          <w:bCs/>
                          <w:sz w:val="26"/>
                          <w:szCs w:val="26"/>
                        </w:rPr>
                        <w:t xml:space="preserve">.  </w:t>
                      </w:r>
                      <w:proofErr w:type="spellStart"/>
                      <w:r w:rsidRPr="003727D4">
                        <w:rPr>
                          <w:rFonts w:ascii="Arial" w:eastAsia="Calibri" w:hAnsi="Arial" w:cs="Arial"/>
                          <w:b/>
                          <w:bCs/>
                          <w:sz w:val="26"/>
                          <w:szCs w:val="26"/>
                        </w:rPr>
                        <w:t>Ghaida</w:t>
                      </w:r>
                      <w:proofErr w:type="spellEnd"/>
                      <w:r w:rsidRPr="003727D4">
                        <w:rPr>
                          <w:rFonts w:ascii="Arial" w:eastAsia="Calibri" w:hAnsi="Arial" w:cs="Arial"/>
                          <w:b/>
                          <w:bCs/>
                          <w:sz w:val="26"/>
                          <w:szCs w:val="26"/>
                        </w:rPr>
                        <w:t xml:space="preserve"> Mahdi </w:t>
                      </w:r>
                      <w:proofErr w:type="spellStart"/>
                      <w:r w:rsidRPr="003727D4">
                        <w:rPr>
                          <w:rFonts w:ascii="Arial" w:eastAsia="Calibri" w:hAnsi="Arial" w:cs="Arial"/>
                          <w:b/>
                          <w:bCs/>
                          <w:sz w:val="26"/>
                          <w:szCs w:val="26"/>
                        </w:rPr>
                        <w:t>Katami</w:t>
                      </w:r>
                      <w:proofErr w:type="spellEnd"/>
                      <w:r w:rsidRPr="003727D4">
                        <w:rPr>
                          <w:rFonts w:ascii="Arial" w:eastAsia="Calibri" w:hAnsi="Arial" w:cs="Arial"/>
                          <w:b/>
                          <w:bCs/>
                          <w:sz w:val="26"/>
                          <w:szCs w:val="26"/>
                        </w:rPr>
                        <w:t xml:space="preserve"> </w:t>
                      </w:r>
                      <w:proofErr w:type="spellStart"/>
                      <w:r w:rsidRPr="003727D4">
                        <w:rPr>
                          <w:rFonts w:ascii="Arial" w:eastAsia="Calibri" w:hAnsi="Arial" w:cs="Arial"/>
                          <w:b/>
                          <w:bCs/>
                          <w:sz w:val="26"/>
                          <w:szCs w:val="26"/>
                        </w:rPr>
                        <w:t>Kazem</w:t>
                      </w:r>
                      <w:proofErr w:type="spellEnd"/>
                    </w:p>
                    <w:p w:rsidR="00443D96" w:rsidRPr="00E64324" w:rsidRDefault="00443D96" w:rsidP="003727D4">
                      <w:pPr>
                        <w:bidi w:val="0"/>
                        <w:rPr>
                          <w:rFonts w:ascii="Arial" w:eastAsia="Calibri" w:hAnsi="Arial" w:cs="Arial"/>
                          <w:b/>
                          <w:bCs/>
                          <w:sz w:val="26"/>
                          <w:szCs w:val="26"/>
                        </w:rPr>
                      </w:pPr>
                      <w:r w:rsidRPr="00E64324">
                        <w:rPr>
                          <w:rFonts w:ascii="Arial" w:eastAsia="Calibri" w:hAnsi="Arial" w:cs="Arial"/>
                          <w:b/>
                          <w:bCs/>
                          <w:sz w:val="26"/>
                          <w:szCs w:val="26"/>
                        </w:rPr>
                        <w:t>Assist. Prof. Dr.</w:t>
                      </w:r>
                      <w:r w:rsidRPr="003727D4">
                        <w:rPr>
                          <w:rFonts w:asciiTheme="majorBidi" w:eastAsiaTheme="minorHAnsi" w:hAnsiTheme="majorBidi" w:cstheme="majorBidi"/>
                          <w:b/>
                          <w:bCs/>
                          <w:i/>
                          <w:iCs/>
                          <w:color w:val="202124"/>
                          <w:sz w:val="28"/>
                          <w:szCs w:val="28"/>
                          <w:lang w:eastAsia="en-GB" w:bidi="ar-SA"/>
                        </w:rPr>
                        <w:t xml:space="preserve"> </w:t>
                      </w:r>
                      <w:r w:rsidRPr="003727D4">
                        <w:rPr>
                          <w:rFonts w:ascii="Arial" w:eastAsia="Calibri" w:hAnsi="Arial" w:cs="Arial"/>
                          <w:b/>
                          <w:bCs/>
                          <w:sz w:val="26"/>
                          <w:szCs w:val="26"/>
                        </w:rPr>
                        <w:t xml:space="preserve">Adel Abdul-Amir </w:t>
                      </w:r>
                      <w:proofErr w:type="spellStart"/>
                      <w:r w:rsidRPr="003727D4">
                        <w:rPr>
                          <w:rFonts w:ascii="Arial" w:eastAsia="Calibri" w:hAnsi="Arial" w:cs="Arial"/>
                          <w:b/>
                          <w:bCs/>
                          <w:sz w:val="26"/>
                          <w:szCs w:val="26"/>
                        </w:rPr>
                        <w:t>Abboud</w:t>
                      </w:r>
                      <w:proofErr w:type="spellEnd"/>
                      <w:r w:rsidRPr="003727D4">
                        <w:rPr>
                          <w:rFonts w:ascii="Arial" w:eastAsia="Calibri" w:hAnsi="Arial" w:cs="Arial"/>
                          <w:b/>
                          <w:bCs/>
                          <w:sz w:val="26"/>
                          <w:szCs w:val="26"/>
                        </w:rPr>
                        <w:t xml:space="preserve"> Al-</w:t>
                      </w:r>
                      <w:proofErr w:type="spellStart"/>
                      <w:r w:rsidRPr="003727D4">
                        <w:rPr>
                          <w:rFonts w:ascii="Arial" w:eastAsia="Calibri" w:hAnsi="Arial" w:cs="Arial"/>
                          <w:b/>
                          <w:bCs/>
                          <w:sz w:val="26"/>
                          <w:szCs w:val="26"/>
                        </w:rPr>
                        <w:t>Zayer</w:t>
                      </w:r>
                      <w:proofErr w:type="spellEnd"/>
                      <w:r w:rsidRPr="00E64324">
                        <w:rPr>
                          <w:rFonts w:ascii="Arial" w:eastAsia="Calibri" w:hAnsi="Arial" w:cs="Arial"/>
                          <w:b/>
                          <w:bCs/>
                          <w:sz w:val="26"/>
                          <w:szCs w:val="26"/>
                        </w:rPr>
                        <w:t xml:space="preserve"> </w:t>
                      </w:r>
                    </w:p>
                    <w:p w:rsidR="00443D96" w:rsidRPr="00E64324" w:rsidRDefault="00443D96" w:rsidP="003727D4">
                      <w:pPr>
                        <w:bidi w:val="0"/>
                        <w:rPr>
                          <w:rFonts w:ascii="Arial" w:eastAsia="Calibri" w:hAnsi="Arial" w:cs="Arial"/>
                          <w:b/>
                          <w:bCs/>
                          <w:sz w:val="26"/>
                          <w:szCs w:val="26"/>
                          <w:rtl/>
                        </w:rPr>
                      </w:pPr>
                      <w:r w:rsidRPr="00E64324">
                        <w:rPr>
                          <w:rFonts w:ascii="Arial" w:hAnsi="Arial" w:cs="Arial"/>
                          <w:b/>
                          <w:bCs/>
                          <w:sz w:val="26"/>
                          <w:szCs w:val="26"/>
                        </w:rPr>
                        <w:t xml:space="preserve">College of </w:t>
                      </w:r>
                      <w:r w:rsidRPr="003727D4">
                        <w:rPr>
                          <w:rFonts w:ascii="Arial" w:hAnsi="Arial" w:cs="Arial"/>
                          <w:b/>
                          <w:bCs/>
                          <w:sz w:val="26"/>
                          <w:szCs w:val="26"/>
                        </w:rPr>
                        <w:t xml:space="preserve">Arts </w:t>
                      </w:r>
                      <w:r w:rsidRPr="00E64324">
                        <w:rPr>
                          <w:rFonts w:ascii="Arial" w:hAnsi="Arial" w:cs="Arial"/>
                          <w:b/>
                          <w:bCs/>
                          <w:sz w:val="26"/>
                          <w:szCs w:val="26"/>
                        </w:rPr>
                        <w:t xml:space="preserve">/ University of </w:t>
                      </w:r>
                      <w:proofErr w:type="spellStart"/>
                      <w:r w:rsidRPr="00E64324">
                        <w:rPr>
                          <w:rFonts w:ascii="Arial" w:hAnsi="Arial" w:cs="Arial"/>
                          <w:b/>
                          <w:bCs/>
                          <w:sz w:val="26"/>
                          <w:szCs w:val="26"/>
                        </w:rPr>
                        <w:t>Basrah</w:t>
                      </w:r>
                      <w:proofErr w:type="spellEnd"/>
                    </w:p>
                    <w:p w:rsidR="00443D96" w:rsidRDefault="00443D96" w:rsidP="006D2290">
                      <w:pPr>
                        <w:bidi w:val="0"/>
                        <w:spacing w:line="400" w:lineRule="exact"/>
                        <w:jc w:val="both"/>
                        <w:rPr>
                          <w:rFonts w:ascii="Arial" w:hAnsi="Arial"/>
                          <w:b/>
                          <w:bCs/>
                          <w:sz w:val="26"/>
                          <w:szCs w:val="26"/>
                        </w:rPr>
                      </w:pPr>
                      <w:r w:rsidRPr="00E64324">
                        <w:rPr>
                          <w:rFonts w:ascii="Arial" w:eastAsia="Calibri" w:hAnsi="Arial" w:cs="Arial"/>
                          <w:b/>
                          <w:bCs/>
                          <w:sz w:val="26"/>
                          <w:szCs w:val="26"/>
                        </w:rPr>
                        <w:t xml:space="preserve">Email </w:t>
                      </w:r>
                      <w:r w:rsidRPr="006D2290">
                        <w:rPr>
                          <w:rFonts w:ascii="Arial" w:eastAsia="Calibri" w:hAnsi="Arial" w:cs="Arial"/>
                          <w:b/>
                          <w:bCs/>
                          <w:sz w:val="26"/>
                          <w:szCs w:val="26"/>
                        </w:rPr>
                        <w:t>:</w:t>
                      </w:r>
                      <w:r w:rsidRPr="006D2290">
                        <w:rPr>
                          <w:rFonts w:ascii="Arial" w:hAnsi="Arial"/>
                          <w:b/>
                          <w:bCs/>
                          <w:sz w:val="26"/>
                          <w:szCs w:val="26"/>
                        </w:rPr>
                        <w:t xml:space="preserve"> </w:t>
                      </w:r>
                      <w:hyperlink r:id="rId13" w:history="1">
                        <w:r w:rsidRPr="006D2290">
                          <w:rPr>
                            <w:rStyle w:val="Hyperlink"/>
                            <w:rFonts w:ascii="Arial" w:hAnsi="Arial"/>
                            <w:b/>
                            <w:bCs/>
                            <w:color w:val="auto"/>
                            <w:sz w:val="26"/>
                            <w:szCs w:val="26"/>
                            <w:u w:val="none"/>
                          </w:rPr>
                          <w:t>ghydamahdi@gmail.com</w:t>
                        </w:r>
                      </w:hyperlink>
                    </w:p>
                    <w:p w:rsidR="00443D96" w:rsidRPr="003727D4" w:rsidRDefault="00443D96" w:rsidP="00AA187D">
                      <w:pPr>
                        <w:bidi w:val="0"/>
                        <w:spacing w:line="400" w:lineRule="exact"/>
                        <w:jc w:val="both"/>
                        <w:rPr>
                          <w:rFonts w:ascii="Arial" w:hAnsi="Arial"/>
                          <w:b/>
                          <w:bCs/>
                          <w:sz w:val="28"/>
                          <w:szCs w:val="28"/>
                        </w:rPr>
                      </w:pPr>
                      <w:r w:rsidRPr="00E64324">
                        <w:rPr>
                          <w:rFonts w:ascii="Arial" w:eastAsia="Calibri" w:hAnsi="Arial" w:cs="Arial"/>
                          <w:b/>
                          <w:bCs/>
                          <w:sz w:val="26"/>
                          <w:szCs w:val="26"/>
                        </w:rPr>
                        <w:t xml:space="preserve">Email </w:t>
                      </w:r>
                      <w:r w:rsidRPr="006D2290">
                        <w:rPr>
                          <w:rFonts w:ascii="Arial" w:eastAsia="Calibri" w:hAnsi="Arial" w:cs="Arial"/>
                          <w:b/>
                          <w:bCs/>
                          <w:sz w:val="26"/>
                          <w:szCs w:val="26"/>
                        </w:rPr>
                        <w:t>:</w:t>
                      </w:r>
                      <w:hyperlink r:id="rId14" w:history="1">
                        <w:r w:rsidRPr="003727D4">
                          <w:rPr>
                            <w:rStyle w:val="Hyperlink"/>
                            <w:rFonts w:ascii="Arial" w:hAnsi="Arial"/>
                            <w:b/>
                            <w:bCs/>
                            <w:color w:val="auto"/>
                            <w:sz w:val="26"/>
                            <w:szCs w:val="26"/>
                            <w:u w:val="none"/>
                          </w:rPr>
                          <w:t>adel.abdulameer@uobasrah.edu.iq</w:t>
                        </w:r>
                      </w:hyperlink>
                    </w:p>
                    <w:p w:rsidR="00443D96" w:rsidRPr="00E64324" w:rsidRDefault="00443D96" w:rsidP="00FB631D">
                      <w:pPr>
                        <w:pStyle w:val="a6"/>
                        <w:bidi w:val="0"/>
                        <w:rPr>
                          <w:rFonts w:ascii="Times New Roman" w:hAnsi="Times New Roman" w:cs="Times New Roman"/>
                          <w:b/>
                          <w:bCs/>
                          <w:sz w:val="28"/>
                          <w:szCs w:val="28"/>
                          <w:lang w:bidi="ar-IQ"/>
                        </w:rPr>
                      </w:pPr>
                    </w:p>
                    <w:p w:rsidR="00443D96" w:rsidRPr="00FF2F7F" w:rsidRDefault="00443D96" w:rsidP="00FB631D">
                      <w:pPr>
                        <w:bidi w:val="0"/>
                        <w:jc w:val="center"/>
                        <w:rPr>
                          <w:sz w:val="20"/>
                          <w:szCs w:val="20"/>
                        </w:rPr>
                      </w:pPr>
                    </w:p>
                  </w:txbxContent>
                </v:textbox>
                <w10:wrap anchorx="margin"/>
              </v:shape>
            </w:pict>
          </mc:Fallback>
        </mc:AlternateContent>
      </w:r>
      <w:r w:rsidR="00FB631D" w:rsidRPr="00CE23CB">
        <w:rPr>
          <w:rFonts w:ascii="ALW Cool Thaghr1." w:hAnsi="ALW Cool Thaghr1." w:cs="K Nasim"/>
          <w:b/>
          <w:bCs/>
          <w:sz w:val="40"/>
          <w:szCs w:val="44"/>
        </w:rPr>
        <w:t xml:space="preserve"> </w:t>
      </w: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rsidP="001D65C1">
      <w:pPr>
        <w:bidi w:val="0"/>
      </w:pPr>
    </w:p>
    <w:p w:rsidR="00AF7DD9" w:rsidRDefault="00AF7DD9">
      <w:pPr>
        <w:rPr>
          <w:rtl/>
        </w:rPr>
      </w:pPr>
    </w:p>
    <w:p w:rsidR="00FB631D" w:rsidRDefault="00FB631D" w:rsidP="00FB631D">
      <w:pPr>
        <w:bidi w:val="0"/>
        <w:rPr>
          <w:rFonts w:ascii="Arial" w:hAnsi="Arial" w:cs="Arial"/>
          <w:b/>
          <w:bCs/>
          <w:sz w:val="28"/>
          <w:szCs w:val="28"/>
        </w:rPr>
      </w:pPr>
      <w:r w:rsidRPr="009423A5">
        <w:rPr>
          <w:rFonts w:ascii="Arial" w:hAnsi="Arial" w:cs="Arial"/>
          <w:b/>
          <w:bCs/>
          <w:sz w:val="28"/>
          <w:szCs w:val="28"/>
        </w:rPr>
        <w:t>Abstract</w:t>
      </w:r>
    </w:p>
    <w:p w:rsidR="00FB631D" w:rsidRDefault="00FB631D" w:rsidP="00FB631D">
      <w:pPr>
        <w:bidi w:val="0"/>
        <w:rPr>
          <w:rFonts w:ascii="Arial" w:hAnsi="Arial" w:cs="Arial"/>
          <w:b/>
          <w:bCs/>
          <w:sz w:val="28"/>
          <w:szCs w:val="28"/>
        </w:rPr>
      </w:pPr>
    </w:p>
    <w:p w:rsidR="006D2290" w:rsidRPr="006D2290" w:rsidRDefault="006D2290" w:rsidP="006D2290">
      <w:pPr>
        <w:bidi w:val="0"/>
        <w:ind w:firstLine="567"/>
        <w:jc w:val="both"/>
        <w:rPr>
          <w:rFonts w:ascii="Cambria" w:hAnsi="Cambria"/>
          <w:sz w:val="28"/>
          <w:szCs w:val="28"/>
          <w:rtl/>
          <w:lang w:bidi="ar-SA"/>
        </w:rPr>
      </w:pPr>
      <w:r w:rsidRPr="006D2290">
        <w:rPr>
          <w:rFonts w:ascii="Cambria" w:hAnsi="Cambria"/>
          <w:sz w:val="28"/>
          <w:szCs w:val="28"/>
        </w:rPr>
        <w:t>The efficiency of private secondary education services was studied for some of the main cities in Basra Governorate, represented by the city (Al-</w:t>
      </w:r>
      <w:proofErr w:type="spellStart"/>
      <w:r w:rsidRPr="006D2290">
        <w:rPr>
          <w:rFonts w:ascii="Cambria" w:hAnsi="Cambria"/>
          <w:sz w:val="28"/>
          <w:szCs w:val="28"/>
        </w:rPr>
        <w:t>Madina</w:t>
      </w:r>
      <w:proofErr w:type="spellEnd"/>
      <w:r w:rsidRPr="006D2290">
        <w:rPr>
          <w:rFonts w:ascii="Cambria" w:hAnsi="Cambria"/>
          <w:sz w:val="28"/>
          <w:szCs w:val="28"/>
        </w:rPr>
        <w:t>, Al-</w:t>
      </w:r>
      <w:proofErr w:type="spellStart"/>
      <w:r w:rsidRPr="006D2290">
        <w:rPr>
          <w:rFonts w:ascii="Cambria" w:hAnsi="Cambria"/>
          <w:sz w:val="28"/>
          <w:szCs w:val="28"/>
        </w:rPr>
        <w:t>Qurna</w:t>
      </w:r>
      <w:proofErr w:type="spellEnd"/>
      <w:r w:rsidRPr="006D2290">
        <w:rPr>
          <w:rFonts w:ascii="Cambria" w:hAnsi="Cambria"/>
          <w:sz w:val="28"/>
          <w:szCs w:val="28"/>
        </w:rPr>
        <w:t>, Al-</w:t>
      </w:r>
      <w:proofErr w:type="spellStart"/>
      <w:r w:rsidRPr="006D2290">
        <w:rPr>
          <w:rFonts w:ascii="Cambria" w:hAnsi="Cambria"/>
          <w:sz w:val="28"/>
          <w:szCs w:val="28"/>
        </w:rPr>
        <w:t>Dair</w:t>
      </w:r>
      <w:proofErr w:type="spellEnd"/>
      <w:r w:rsidRPr="006D2290">
        <w:rPr>
          <w:rFonts w:ascii="Cambria" w:hAnsi="Cambria"/>
          <w:sz w:val="28"/>
          <w:szCs w:val="28"/>
        </w:rPr>
        <w:t>, Al-</w:t>
      </w:r>
      <w:proofErr w:type="spellStart"/>
      <w:r w:rsidRPr="006D2290">
        <w:rPr>
          <w:rFonts w:ascii="Cambria" w:hAnsi="Cambria"/>
          <w:sz w:val="28"/>
          <w:szCs w:val="28"/>
        </w:rPr>
        <w:t>Haritha</w:t>
      </w:r>
      <w:proofErr w:type="spellEnd"/>
      <w:r w:rsidRPr="006D2290">
        <w:rPr>
          <w:rFonts w:ascii="Cambria" w:hAnsi="Cambria"/>
          <w:sz w:val="28"/>
          <w:szCs w:val="28"/>
        </w:rPr>
        <w:t>, Abi Al-</w:t>
      </w:r>
      <w:proofErr w:type="spellStart"/>
      <w:r w:rsidRPr="006D2290">
        <w:rPr>
          <w:rFonts w:ascii="Cambria" w:hAnsi="Cambria"/>
          <w:sz w:val="28"/>
          <w:szCs w:val="28"/>
        </w:rPr>
        <w:t>Khasib</w:t>
      </w:r>
      <w:proofErr w:type="spellEnd"/>
      <w:r w:rsidRPr="006D2290">
        <w:rPr>
          <w:rFonts w:ascii="Cambria" w:hAnsi="Cambria"/>
          <w:sz w:val="28"/>
          <w:szCs w:val="28"/>
        </w:rPr>
        <w:t>, Al-</w:t>
      </w:r>
      <w:proofErr w:type="spellStart"/>
      <w:r w:rsidRPr="006D2290">
        <w:rPr>
          <w:rFonts w:ascii="Cambria" w:hAnsi="Cambria"/>
          <w:sz w:val="28"/>
          <w:szCs w:val="28"/>
        </w:rPr>
        <w:t>Zubair</w:t>
      </w:r>
      <w:proofErr w:type="spellEnd"/>
      <w:r w:rsidRPr="006D2290">
        <w:rPr>
          <w:rFonts w:ascii="Cambria" w:hAnsi="Cambria"/>
          <w:sz w:val="28"/>
          <w:szCs w:val="28"/>
        </w:rPr>
        <w:t>, Al-</w:t>
      </w:r>
      <w:proofErr w:type="spellStart"/>
      <w:r w:rsidRPr="006D2290">
        <w:rPr>
          <w:rFonts w:ascii="Cambria" w:hAnsi="Cambria"/>
          <w:sz w:val="28"/>
          <w:szCs w:val="28"/>
        </w:rPr>
        <w:t>Faw</w:t>
      </w:r>
      <w:proofErr w:type="spellEnd"/>
      <w:r w:rsidRPr="006D2290">
        <w:rPr>
          <w:rFonts w:ascii="Cambria" w:hAnsi="Cambria"/>
          <w:sz w:val="28"/>
          <w:szCs w:val="28"/>
        </w:rPr>
        <w:t>) for the academic year (2019-2020). The study included the geographical distribution of private secondary schools according to the main cities and the efficiency of its services in accordance with the local planning standards set by the Iraqi Ministry of Education, and the results of the standards showed that they conform to the local planning standard in terms of educational and spatial indicators, but in terms of social indicators, they do not conform to the planning standards</w:t>
      </w:r>
      <w:r w:rsidR="001D65C1">
        <w:rPr>
          <w:rFonts w:ascii="Cambria" w:hAnsi="Cambria"/>
          <w:sz w:val="28"/>
          <w:szCs w:val="28"/>
        </w:rPr>
        <w:t>.</w:t>
      </w:r>
    </w:p>
    <w:p w:rsidR="006D2290" w:rsidRPr="001D65C1" w:rsidRDefault="006D2290" w:rsidP="001D65C1">
      <w:pPr>
        <w:bidi w:val="0"/>
        <w:jc w:val="both"/>
        <w:rPr>
          <w:rFonts w:ascii="Cambria" w:hAnsi="Cambria"/>
          <w:sz w:val="28"/>
          <w:szCs w:val="28"/>
          <w:rtl/>
          <w:lang w:bidi="ar-SA"/>
        </w:rPr>
      </w:pPr>
      <w:r w:rsidRPr="006D2290">
        <w:rPr>
          <w:rFonts w:ascii="Cambria" w:hAnsi="Cambria"/>
          <w:b/>
          <w:bCs/>
          <w:sz w:val="28"/>
          <w:szCs w:val="28"/>
        </w:rPr>
        <w:t xml:space="preserve">Keywords: </w:t>
      </w:r>
      <w:r w:rsidRPr="001D65C1">
        <w:rPr>
          <w:rFonts w:ascii="Cambria" w:hAnsi="Cambria"/>
          <w:sz w:val="28"/>
          <w:szCs w:val="28"/>
        </w:rPr>
        <w:t>private secondary education, educational indicators, cadastral standards.</w:t>
      </w:r>
    </w:p>
    <w:p w:rsidR="006D2290" w:rsidRPr="006D2290" w:rsidRDefault="006D2290" w:rsidP="006D2290">
      <w:pPr>
        <w:bidi w:val="0"/>
        <w:ind w:firstLine="567"/>
        <w:jc w:val="both"/>
        <w:rPr>
          <w:rFonts w:ascii="Cambria" w:hAnsi="Cambria"/>
          <w:sz w:val="28"/>
          <w:szCs w:val="28"/>
        </w:rPr>
      </w:pPr>
    </w:p>
    <w:p w:rsidR="00FB631D" w:rsidRPr="009444CF" w:rsidRDefault="00FB631D" w:rsidP="00FB631D">
      <w:pPr>
        <w:bidi w:val="0"/>
        <w:ind w:firstLine="567"/>
        <w:jc w:val="both"/>
        <w:rPr>
          <w:rFonts w:ascii="Cambria" w:hAnsi="Cambria"/>
          <w:sz w:val="28"/>
          <w:szCs w:val="28"/>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AF7DD9" w:rsidRDefault="00AF7DD9">
      <w:pPr>
        <w:rPr>
          <w:rtl/>
        </w:rPr>
      </w:pPr>
    </w:p>
    <w:p w:rsidR="004A3427" w:rsidRDefault="004A3427" w:rsidP="00717CED">
      <w:pPr>
        <w:spacing w:line="400" w:lineRule="exact"/>
        <w:jc w:val="both"/>
        <w:rPr>
          <w:rFonts w:ascii="Simplified Arabic" w:hAnsi="Simplified Arabic" w:cs="Simplified Arabic"/>
          <w:b/>
          <w:bCs/>
          <w:sz w:val="32"/>
          <w:szCs w:val="32"/>
          <w:rtl/>
        </w:rPr>
      </w:pPr>
      <w:r>
        <w:rPr>
          <w:rFonts w:ascii="Simplified Arabic" w:hAnsi="Simplified Arabic" w:cs="Simplified Arabic"/>
          <w:b/>
          <w:bCs/>
          <w:sz w:val="32"/>
          <w:szCs w:val="32"/>
          <w:rtl/>
        </w:rPr>
        <w:t>ال</w:t>
      </w:r>
      <w:r>
        <w:rPr>
          <w:rFonts w:ascii="Simplified Arabic" w:hAnsi="Simplified Arabic" w:cs="Simplified Arabic" w:hint="cs"/>
          <w:b/>
          <w:bCs/>
          <w:sz w:val="32"/>
          <w:szCs w:val="32"/>
          <w:rtl/>
        </w:rPr>
        <w:t>مقدمة</w:t>
      </w:r>
    </w:p>
    <w:p w:rsidR="009254AE" w:rsidRPr="00BE6F62" w:rsidRDefault="009254AE" w:rsidP="0034592B">
      <w:pPr>
        <w:autoSpaceDE w:val="0"/>
        <w:autoSpaceDN w:val="0"/>
        <w:adjustRightInd w:val="0"/>
        <w:spacing w:line="420" w:lineRule="exact"/>
        <w:ind w:firstLine="565"/>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lastRenderedPageBreak/>
        <w:t>تعد</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الخدمات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الركيزة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الأولى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والأساسية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لتقدم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وتطور المجتمعات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ومعيار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مهم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لقياس</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تقدمها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او</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تخلفها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فقد اكدت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جميع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الطروحات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التخطيطية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اهمية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الخدمات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واثرها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واقع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المدينة ، لإن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الحاجة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إلى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ضرورة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ضرورات البقاء</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والنماء</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للإنسان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المجتمع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ومع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التطوّر الحضاري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الحاصل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أصبح</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حق</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الإنسان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إن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يتزوّد</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العلم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والمعرفة،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وهذا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أكدت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عليه</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المواثيق الدولية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والدساتير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الوضعية،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فضلاً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مبادئ</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الديانات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السماوية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لاسيما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ديننا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الإسلامي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العظيم ، وفي هذا المجال تطرق البحث الى واقع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المدارس الثانوية الاهلية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لبعض  المدن الرئيسة في محافظة البصرة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ودراسة توزيعها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الجغرافي للكشف</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مناطق</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التباين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توزيع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المؤسسات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وتباين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درجة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كفاءتها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الكمية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وكفاءتها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العلمية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والمكانية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 خلال تحليل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وتقويم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كفاءة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هذه</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الخدمات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بالمقارنة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المعايير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التخطيطية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المعدة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لذلك نظراً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لما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اهمية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كبيرة 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حياة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السكان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ودورها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تحقيق</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التنمية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الاجتماعية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والاقتصادية</w:t>
      </w:r>
      <w:r w:rsidRPr="00BE6F62">
        <w:rPr>
          <w:rFonts w:ascii="Simplified Arabic" w:hAnsi="Simplified Arabic" w:cs="Simplified Arabic"/>
          <w:sz w:val="28"/>
          <w:szCs w:val="28"/>
          <w:lang w:val="en-GB"/>
        </w:rPr>
        <w:t>.</w:t>
      </w:r>
    </w:p>
    <w:p w:rsidR="009254AE" w:rsidRPr="00DE22D9" w:rsidRDefault="00DE22D9" w:rsidP="0034592B">
      <w:pPr>
        <w:spacing w:line="420" w:lineRule="exact"/>
        <w:jc w:val="both"/>
        <w:rPr>
          <w:rFonts w:ascii="Simplified Arabic" w:hAnsi="Simplified Arabic" w:cs="Simplified Arabic"/>
          <w:b/>
          <w:bCs/>
          <w:sz w:val="32"/>
          <w:szCs w:val="32"/>
          <w:rtl/>
        </w:rPr>
      </w:pPr>
      <w:r w:rsidRPr="00DE22D9">
        <w:rPr>
          <w:rFonts w:ascii="Simplified Arabic" w:hAnsi="Simplified Arabic" w:cs="Simplified Arabic"/>
          <w:b/>
          <w:bCs/>
          <w:sz w:val="32"/>
          <w:szCs w:val="32"/>
          <w:rtl/>
        </w:rPr>
        <w:t xml:space="preserve">مشكلة البحث </w:t>
      </w:r>
    </w:p>
    <w:p w:rsidR="009254AE" w:rsidRPr="00BE6F62" w:rsidRDefault="009254AE" w:rsidP="0072361D">
      <w:pPr>
        <w:spacing w:line="420" w:lineRule="exact"/>
        <w:jc w:val="both"/>
        <w:rPr>
          <w:rFonts w:ascii="Simplified Arabic" w:hAnsi="Simplified Arabic" w:cs="Simplified Arabic"/>
          <w:b/>
          <w:bCs/>
          <w:sz w:val="28"/>
          <w:szCs w:val="28"/>
          <w:rtl/>
        </w:rPr>
      </w:pPr>
      <w:r w:rsidRPr="00BE6F62">
        <w:rPr>
          <w:rFonts w:ascii="Simplified Arabic" w:hAnsi="Simplified Arabic" w:cs="Simplified Arabic"/>
          <w:b/>
          <w:bCs/>
          <w:sz w:val="28"/>
          <w:szCs w:val="28"/>
          <w:rtl/>
        </w:rPr>
        <w:t>تمثلت مشكلة البحث في عدد من ال</w:t>
      </w:r>
      <w:r w:rsidR="0072361D">
        <w:rPr>
          <w:rFonts w:ascii="Simplified Arabic" w:hAnsi="Simplified Arabic" w:cs="Simplified Arabic" w:hint="cs"/>
          <w:b/>
          <w:bCs/>
          <w:sz w:val="28"/>
          <w:szCs w:val="28"/>
          <w:rtl/>
        </w:rPr>
        <w:t>أ</w:t>
      </w:r>
      <w:r w:rsidR="0072361D">
        <w:rPr>
          <w:rFonts w:ascii="Simplified Arabic" w:hAnsi="Simplified Arabic" w:cs="Simplified Arabic"/>
          <w:b/>
          <w:bCs/>
          <w:sz w:val="28"/>
          <w:szCs w:val="28"/>
          <w:rtl/>
        </w:rPr>
        <w:t xml:space="preserve">سئلة </w:t>
      </w:r>
      <w:r w:rsidR="0072361D">
        <w:rPr>
          <w:rFonts w:ascii="Simplified Arabic" w:hAnsi="Simplified Arabic" w:cs="Simplified Arabic" w:hint="cs"/>
          <w:b/>
          <w:bCs/>
          <w:sz w:val="28"/>
          <w:szCs w:val="28"/>
          <w:rtl/>
        </w:rPr>
        <w:t>هي:</w:t>
      </w:r>
      <w:r w:rsidRPr="00BE6F62">
        <w:rPr>
          <w:rFonts w:ascii="Simplified Arabic" w:hAnsi="Simplified Arabic" w:cs="Simplified Arabic"/>
          <w:b/>
          <w:bCs/>
          <w:sz w:val="28"/>
          <w:szCs w:val="28"/>
          <w:rtl/>
        </w:rPr>
        <w:t xml:space="preserve"> </w:t>
      </w:r>
    </w:p>
    <w:p w:rsidR="009254AE" w:rsidRPr="00BE6F62" w:rsidRDefault="009254AE" w:rsidP="0034592B">
      <w:pPr>
        <w:pStyle w:val="ab"/>
        <w:numPr>
          <w:ilvl w:val="0"/>
          <w:numId w:val="3"/>
        </w:numPr>
        <w:spacing w:line="420" w:lineRule="exact"/>
        <w:jc w:val="both"/>
        <w:rPr>
          <w:rFonts w:ascii="Simplified Arabic" w:eastAsia="Times New Roman" w:hAnsi="Simplified Arabic" w:cs="Simplified Arabic"/>
          <w:sz w:val="28"/>
          <w:szCs w:val="28"/>
        </w:rPr>
      </w:pPr>
      <w:proofErr w:type="spellStart"/>
      <w:r w:rsidRPr="00BE6F62">
        <w:rPr>
          <w:rFonts w:ascii="Simplified Arabic" w:eastAsia="Times New Roman" w:hAnsi="Simplified Arabic" w:cs="Simplified Arabic"/>
          <w:sz w:val="28"/>
          <w:szCs w:val="28"/>
          <w:rtl/>
        </w:rPr>
        <w:t>ماهو</w:t>
      </w:r>
      <w:proofErr w:type="spellEnd"/>
      <w:r w:rsidRPr="00BE6F62">
        <w:rPr>
          <w:rFonts w:ascii="Simplified Arabic" w:eastAsia="Times New Roman" w:hAnsi="Simplified Arabic" w:cs="Simplified Arabic"/>
          <w:sz w:val="28"/>
          <w:szCs w:val="28"/>
          <w:rtl/>
        </w:rPr>
        <w:t xml:space="preserve"> واقع التعليم في المدارس الثانوية الاهلية للمدن الرئيسة التي تمت دراستها في محافظة </w:t>
      </w:r>
      <w:proofErr w:type="gramStart"/>
      <w:r w:rsidRPr="00BE6F62">
        <w:rPr>
          <w:rFonts w:ascii="Simplified Arabic" w:eastAsia="Times New Roman" w:hAnsi="Simplified Arabic" w:cs="Simplified Arabic"/>
          <w:sz w:val="28"/>
          <w:szCs w:val="28"/>
          <w:rtl/>
        </w:rPr>
        <w:t>البصرة ؟</w:t>
      </w:r>
      <w:proofErr w:type="gramEnd"/>
    </w:p>
    <w:p w:rsidR="009254AE" w:rsidRPr="00BE6F62" w:rsidRDefault="009254AE" w:rsidP="0034592B">
      <w:pPr>
        <w:pStyle w:val="ab"/>
        <w:numPr>
          <w:ilvl w:val="0"/>
          <w:numId w:val="3"/>
        </w:numPr>
        <w:spacing w:line="420" w:lineRule="exact"/>
        <w:jc w:val="both"/>
        <w:rPr>
          <w:rFonts w:ascii="Simplified Arabic" w:eastAsia="Times New Roman" w:hAnsi="Simplified Arabic" w:cs="Simplified Arabic"/>
          <w:sz w:val="28"/>
          <w:szCs w:val="28"/>
        </w:rPr>
      </w:pPr>
      <w:r w:rsidRPr="00BE6F62">
        <w:rPr>
          <w:rFonts w:ascii="Simplified Arabic" w:eastAsia="Times New Roman" w:hAnsi="Simplified Arabic" w:cs="Simplified Arabic"/>
          <w:sz w:val="28"/>
          <w:szCs w:val="28"/>
          <w:rtl/>
        </w:rPr>
        <w:t xml:space="preserve">هل يوجد توازن بين حجم سكان المدن الرئيسة التي تمت دراستها وحجم الخدمات التعليمية المقدمة لهم بحسب المعايير المحلية التخطيطية </w:t>
      </w:r>
      <w:proofErr w:type="gramStart"/>
      <w:r w:rsidRPr="00BE6F62">
        <w:rPr>
          <w:rFonts w:ascii="Simplified Arabic" w:eastAsia="Times New Roman" w:hAnsi="Simplified Arabic" w:cs="Simplified Arabic"/>
          <w:sz w:val="28"/>
          <w:szCs w:val="28"/>
          <w:rtl/>
        </w:rPr>
        <w:t>المعتمدة ؟</w:t>
      </w:r>
      <w:proofErr w:type="gramEnd"/>
    </w:p>
    <w:p w:rsidR="009254AE" w:rsidRPr="00CF28A1" w:rsidRDefault="00CF28A1" w:rsidP="0034592B">
      <w:pPr>
        <w:spacing w:line="420" w:lineRule="exact"/>
        <w:jc w:val="both"/>
        <w:rPr>
          <w:rFonts w:ascii="Simplified Arabic" w:hAnsi="Simplified Arabic" w:cs="Simplified Arabic"/>
          <w:b/>
          <w:bCs/>
          <w:sz w:val="32"/>
          <w:szCs w:val="32"/>
          <w:rtl/>
        </w:rPr>
      </w:pPr>
      <w:r w:rsidRPr="00CF28A1">
        <w:rPr>
          <w:rFonts w:ascii="Simplified Arabic" w:hAnsi="Simplified Arabic" w:cs="Simplified Arabic"/>
          <w:b/>
          <w:bCs/>
          <w:sz w:val="32"/>
          <w:szCs w:val="32"/>
          <w:rtl/>
        </w:rPr>
        <w:t xml:space="preserve">فرضية البحث </w:t>
      </w:r>
    </w:p>
    <w:p w:rsidR="009254AE" w:rsidRPr="00BE6F62" w:rsidRDefault="009254AE" w:rsidP="0034592B">
      <w:pPr>
        <w:pStyle w:val="ab"/>
        <w:numPr>
          <w:ilvl w:val="0"/>
          <w:numId w:val="8"/>
        </w:numPr>
        <w:autoSpaceDE w:val="0"/>
        <w:autoSpaceDN w:val="0"/>
        <w:adjustRightInd w:val="0"/>
        <w:spacing w:after="0" w:line="420" w:lineRule="exact"/>
        <w:jc w:val="both"/>
        <w:rPr>
          <w:rFonts w:ascii="Simplified Arabic" w:eastAsia="Times New Roman" w:hAnsi="Simplified Arabic" w:cs="Simplified Arabic"/>
          <w:sz w:val="28"/>
          <w:szCs w:val="28"/>
        </w:rPr>
      </w:pPr>
      <w:r w:rsidRPr="00BE6F62">
        <w:rPr>
          <w:rFonts w:ascii="Simplified Arabic" w:eastAsia="Times New Roman" w:hAnsi="Simplified Arabic" w:cs="Simplified Arabic"/>
          <w:sz w:val="28"/>
          <w:szCs w:val="28"/>
          <w:rtl/>
        </w:rPr>
        <w:t xml:space="preserve">ان واقع التعليم في المدارس الثانوية الاهلية يتصف بعدم التوازن على المستوى الكمي </w:t>
      </w:r>
      <w:proofErr w:type="gramStart"/>
      <w:r w:rsidRPr="00BE6F62">
        <w:rPr>
          <w:rFonts w:ascii="Simplified Arabic" w:eastAsia="Times New Roman" w:hAnsi="Simplified Arabic" w:cs="Simplified Arabic"/>
          <w:sz w:val="28"/>
          <w:szCs w:val="28"/>
          <w:rtl/>
        </w:rPr>
        <w:t>والنوعي .</w:t>
      </w:r>
      <w:proofErr w:type="gramEnd"/>
    </w:p>
    <w:p w:rsidR="00CF28A1" w:rsidRPr="0034592B" w:rsidRDefault="009254AE" w:rsidP="0034592B">
      <w:pPr>
        <w:pStyle w:val="ab"/>
        <w:numPr>
          <w:ilvl w:val="0"/>
          <w:numId w:val="8"/>
        </w:numPr>
        <w:autoSpaceDE w:val="0"/>
        <w:autoSpaceDN w:val="0"/>
        <w:adjustRightInd w:val="0"/>
        <w:spacing w:after="0" w:line="420" w:lineRule="exact"/>
        <w:jc w:val="both"/>
        <w:rPr>
          <w:rFonts w:ascii="Simplified Arabic" w:eastAsia="Times New Roman" w:hAnsi="Simplified Arabic" w:cs="Simplified Arabic"/>
          <w:sz w:val="28"/>
          <w:szCs w:val="28"/>
        </w:rPr>
      </w:pPr>
      <w:r w:rsidRPr="00BE6F62">
        <w:rPr>
          <w:rFonts w:ascii="Simplified Arabic" w:eastAsia="Times New Roman" w:hAnsi="Simplified Arabic" w:cs="Simplified Arabic"/>
          <w:sz w:val="28"/>
          <w:szCs w:val="28"/>
          <w:rtl/>
        </w:rPr>
        <w:t>عدم توافق كفاءة خدمات التعليم الاهلي المقدمة للطلاب بحسب المعايير المحلية التخطيطية التربوية المعتمدة</w:t>
      </w:r>
      <w:r w:rsidR="00CF28A1">
        <w:rPr>
          <w:rFonts w:ascii="Simplified Arabic" w:eastAsia="Times New Roman" w:hAnsi="Simplified Arabic" w:cs="Simplified Arabic" w:hint="cs"/>
          <w:sz w:val="28"/>
          <w:szCs w:val="28"/>
          <w:rtl/>
        </w:rPr>
        <w:t>.</w:t>
      </w:r>
    </w:p>
    <w:p w:rsidR="009254AE" w:rsidRPr="00CF28A1" w:rsidRDefault="00CF28A1" w:rsidP="0034592B">
      <w:pPr>
        <w:spacing w:line="420" w:lineRule="exact"/>
        <w:ind w:firstLine="368"/>
        <w:jc w:val="both"/>
        <w:rPr>
          <w:rFonts w:ascii="Simplified Arabic" w:hAnsi="Simplified Arabic" w:cs="Simplified Arabic"/>
          <w:b/>
          <w:bCs/>
          <w:sz w:val="32"/>
          <w:szCs w:val="32"/>
          <w:rtl/>
        </w:rPr>
      </w:pPr>
      <w:r w:rsidRPr="00CF28A1">
        <w:rPr>
          <w:rFonts w:ascii="Simplified Arabic" w:hAnsi="Simplified Arabic" w:cs="Simplified Arabic"/>
          <w:b/>
          <w:bCs/>
          <w:sz w:val="32"/>
          <w:szCs w:val="32"/>
          <w:rtl/>
        </w:rPr>
        <w:t xml:space="preserve">هدف البحث </w:t>
      </w:r>
    </w:p>
    <w:p w:rsidR="009254AE" w:rsidRPr="00BE6F62" w:rsidRDefault="009254AE" w:rsidP="0034592B">
      <w:pPr>
        <w:spacing w:line="420" w:lineRule="exact"/>
        <w:ind w:firstLine="368"/>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يهدف البحث </w:t>
      </w:r>
      <w:proofErr w:type="gramStart"/>
      <w:r w:rsidRPr="00BE6F62">
        <w:rPr>
          <w:rFonts w:ascii="Simplified Arabic" w:hAnsi="Simplified Arabic" w:cs="Simplified Arabic"/>
          <w:sz w:val="28"/>
          <w:szCs w:val="28"/>
          <w:rtl/>
        </w:rPr>
        <w:t>الى :</w:t>
      </w:r>
      <w:proofErr w:type="gramEnd"/>
      <w:r w:rsidRPr="00BE6F62">
        <w:rPr>
          <w:rFonts w:ascii="Simplified Arabic" w:hAnsi="Simplified Arabic" w:cs="Simplified Arabic"/>
          <w:sz w:val="28"/>
          <w:szCs w:val="28"/>
          <w:rtl/>
        </w:rPr>
        <w:t>-</w:t>
      </w:r>
    </w:p>
    <w:p w:rsidR="009254AE" w:rsidRPr="00BE6F62" w:rsidRDefault="009254AE" w:rsidP="0034592B">
      <w:pPr>
        <w:pStyle w:val="ab"/>
        <w:numPr>
          <w:ilvl w:val="0"/>
          <w:numId w:val="4"/>
        </w:numPr>
        <w:autoSpaceDE w:val="0"/>
        <w:autoSpaceDN w:val="0"/>
        <w:adjustRightInd w:val="0"/>
        <w:spacing w:after="0" w:line="420" w:lineRule="exact"/>
        <w:jc w:val="both"/>
        <w:rPr>
          <w:rFonts w:ascii="Simplified Arabic" w:eastAsia="Times New Roman" w:hAnsi="Simplified Arabic" w:cs="Simplified Arabic"/>
          <w:b/>
          <w:bCs/>
          <w:sz w:val="28"/>
          <w:szCs w:val="28"/>
        </w:rPr>
      </w:pPr>
      <w:r w:rsidRPr="00BE6F62">
        <w:rPr>
          <w:rFonts w:ascii="Simplified Arabic" w:hAnsi="Simplified Arabic" w:cs="Simplified Arabic"/>
          <w:sz w:val="28"/>
          <w:szCs w:val="28"/>
          <w:rtl/>
          <w:lang w:val="en-GB"/>
        </w:rPr>
        <w:t>معرفة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التوزيع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المكاني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للمدارس الثانوية الاهلية لبعض المدن الرئيسة في محافظة </w:t>
      </w:r>
      <w:proofErr w:type="gramStart"/>
      <w:r w:rsidRPr="00BE6F62">
        <w:rPr>
          <w:rFonts w:ascii="Simplified Arabic" w:hAnsi="Simplified Arabic" w:cs="Simplified Arabic"/>
          <w:sz w:val="28"/>
          <w:szCs w:val="28"/>
          <w:rtl/>
          <w:lang w:val="en-GB"/>
        </w:rPr>
        <w:t>البصرة .</w:t>
      </w:r>
      <w:proofErr w:type="gramEnd"/>
    </w:p>
    <w:p w:rsidR="009254AE" w:rsidRDefault="009254AE" w:rsidP="0034592B">
      <w:pPr>
        <w:pStyle w:val="ab"/>
        <w:numPr>
          <w:ilvl w:val="0"/>
          <w:numId w:val="4"/>
        </w:numPr>
        <w:autoSpaceDE w:val="0"/>
        <w:autoSpaceDN w:val="0"/>
        <w:adjustRightInd w:val="0"/>
        <w:spacing w:after="0" w:line="420" w:lineRule="exact"/>
        <w:jc w:val="both"/>
        <w:rPr>
          <w:rFonts w:ascii="Simplified Arabic" w:eastAsia="Times New Roman" w:hAnsi="Simplified Arabic" w:cs="Simplified Arabic"/>
          <w:b/>
          <w:bCs/>
          <w:sz w:val="28"/>
          <w:szCs w:val="28"/>
        </w:rPr>
      </w:pPr>
      <w:r w:rsidRPr="00BE6F62">
        <w:rPr>
          <w:rFonts w:ascii="Simplified Arabic" w:hAnsi="Simplified Arabic" w:cs="Simplified Arabic"/>
          <w:sz w:val="28"/>
          <w:szCs w:val="28"/>
          <w:rtl/>
          <w:lang w:val="en-GB"/>
        </w:rPr>
        <w:t xml:space="preserve">قياس كفاءة خدمات التعليم الثانوية الاهلي وفقاً للمعايير </w:t>
      </w:r>
      <w:proofErr w:type="gramStart"/>
      <w:r w:rsidRPr="00BE6F62">
        <w:rPr>
          <w:rFonts w:ascii="Simplified Arabic" w:hAnsi="Simplified Arabic" w:cs="Simplified Arabic"/>
          <w:sz w:val="28"/>
          <w:szCs w:val="28"/>
          <w:rtl/>
          <w:lang w:val="en-GB"/>
        </w:rPr>
        <w:t xml:space="preserve">التخطيطية </w:t>
      </w:r>
      <w:r w:rsidRPr="00BE6F62">
        <w:rPr>
          <w:rFonts w:ascii="Simplified Arabic" w:hAnsi="Simplified Arabic" w:cs="Simplified Arabic"/>
          <w:sz w:val="28"/>
          <w:szCs w:val="28"/>
          <w:lang w:val="en-GB"/>
        </w:rPr>
        <w:t>.</w:t>
      </w:r>
      <w:proofErr w:type="gramEnd"/>
      <w:r w:rsidRPr="00BE6F62">
        <w:rPr>
          <w:rFonts w:ascii="Simplified Arabic" w:eastAsia="Times New Roman" w:hAnsi="Simplified Arabic" w:cs="Simplified Arabic"/>
          <w:sz w:val="28"/>
          <w:szCs w:val="28"/>
          <w:rtl/>
        </w:rPr>
        <w:t xml:space="preserve"> </w:t>
      </w:r>
    </w:p>
    <w:p w:rsidR="0034592B" w:rsidRDefault="0034592B" w:rsidP="0034592B">
      <w:pPr>
        <w:autoSpaceDE w:val="0"/>
        <w:autoSpaceDN w:val="0"/>
        <w:adjustRightInd w:val="0"/>
        <w:spacing w:line="400" w:lineRule="exact"/>
        <w:jc w:val="both"/>
        <w:rPr>
          <w:rFonts w:ascii="Simplified Arabic" w:hAnsi="Simplified Arabic" w:cs="Simplified Arabic"/>
          <w:b/>
          <w:bCs/>
          <w:sz w:val="28"/>
          <w:szCs w:val="28"/>
          <w:rtl/>
        </w:rPr>
      </w:pPr>
    </w:p>
    <w:p w:rsidR="009254AE" w:rsidRPr="00CF28A1" w:rsidRDefault="009254AE" w:rsidP="00CF28A1">
      <w:pPr>
        <w:autoSpaceDE w:val="0"/>
        <w:autoSpaceDN w:val="0"/>
        <w:adjustRightInd w:val="0"/>
        <w:rPr>
          <w:rFonts w:ascii="Simplified Arabic" w:hAnsi="Simplified Arabic" w:cs="Simplified Arabic"/>
          <w:b/>
          <w:bCs/>
          <w:sz w:val="32"/>
          <w:szCs w:val="32"/>
          <w:rtl/>
          <w:lang w:val="en-GB"/>
        </w:rPr>
      </w:pPr>
      <w:r w:rsidRPr="00CF28A1">
        <w:rPr>
          <w:rFonts w:ascii="Simplified Arabic" w:hAnsi="Simplified Arabic" w:cs="Simplified Arabic"/>
          <w:b/>
          <w:bCs/>
          <w:sz w:val="32"/>
          <w:szCs w:val="32"/>
          <w:rtl/>
          <w:lang w:val="en-GB"/>
        </w:rPr>
        <w:lastRenderedPageBreak/>
        <w:t>منهجية</w:t>
      </w:r>
      <w:r w:rsidRPr="00CF28A1">
        <w:rPr>
          <w:rFonts w:ascii="Simplified Arabic" w:hAnsi="Simplified Arabic" w:cs="Simplified Arabic"/>
          <w:b/>
          <w:bCs/>
          <w:sz w:val="32"/>
          <w:szCs w:val="32"/>
          <w:lang w:val="en-GB"/>
        </w:rPr>
        <w:t xml:space="preserve"> </w:t>
      </w:r>
      <w:r w:rsidRPr="00CF28A1">
        <w:rPr>
          <w:rFonts w:ascii="Simplified Arabic" w:hAnsi="Simplified Arabic" w:cs="Simplified Arabic"/>
          <w:b/>
          <w:bCs/>
          <w:sz w:val="32"/>
          <w:szCs w:val="32"/>
          <w:rtl/>
          <w:lang w:val="en-GB"/>
        </w:rPr>
        <w:t xml:space="preserve">البحث </w:t>
      </w:r>
    </w:p>
    <w:p w:rsidR="009254AE" w:rsidRPr="00BE6F62" w:rsidRDefault="009254AE" w:rsidP="00812CCC">
      <w:pPr>
        <w:autoSpaceDE w:val="0"/>
        <w:autoSpaceDN w:val="0"/>
        <w:adjustRightInd w:val="0"/>
        <w:ind w:firstLine="565"/>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t>تم استخدام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المنهج</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الوصفي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لدراسة واقع التعليم الثانوي الاهلي في منطقة الدراسة والمنهج التحليلي لغرض تحديد مدى كفاءة الخدمات التعليمية في مدن منطقة </w:t>
      </w:r>
      <w:proofErr w:type="gramStart"/>
      <w:r w:rsidRPr="00BE6F62">
        <w:rPr>
          <w:rFonts w:ascii="Simplified Arabic" w:hAnsi="Simplified Arabic" w:cs="Simplified Arabic"/>
          <w:sz w:val="28"/>
          <w:szCs w:val="28"/>
          <w:rtl/>
          <w:lang w:val="en-GB"/>
        </w:rPr>
        <w:t>الدراسة .</w:t>
      </w:r>
      <w:proofErr w:type="gramEnd"/>
      <w:r w:rsidRPr="00BE6F62">
        <w:rPr>
          <w:rFonts w:ascii="Simplified Arabic" w:hAnsi="Simplified Arabic" w:cs="Simplified Arabic"/>
          <w:sz w:val="28"/>
          <w:szCs w:val="28"/>
          <w:rtl/>
          <w:lang w:val="en-GB"/>
        </w:rPr>
        <w:t xml:space="preserve"> </w:t>
      </w:r>
      <w:r w:rsidRPr="00BE6F62">
        <w:rPr>
          <w:rFonts w:ascii="Simplified Arabic" w:hAnsi="Simplified Arabic" w:cs="Simplified Arabic"/>
          <w:sz w:val="28"/>
          <w:szCs w:val="28"/>
          <w:lang w:val="en-GB"/>
        </w:rPr>
        <w:t xml:space="preserve"> </w:t>
      </w:r>
    </w:p>
    <w:p w:rsidR="009254AE" w:rsidRPr="00CF28A1" w:rsidRDefault="009254AE" w:rsidP="00CF28A1">
      <w:pPr>
        <w:tabs>
          <w:tab w:val="left" w:pos="1474"/>
          <w:tab w:val="center" w:pos="4394"/>
        </w:tabs>
        <w:jc w:val="both"/>
        <w:rPr>
          <w:rFonts w:ascii="Simplified Arabic" w:hAnsi="Simplified Arabic" w:cs="Simplified Arabic"/>
          <w:b/>
          <w:bCs/>
          <w:sz w:val="32"/>
          <w:szCs w:val="32"/>
          <w:rtl/>
        </w:rPr>
      </w:pPr>
      <w:r w:rsidRPr="00CF28A1">
        <w:rPr>
          <w:rFonts w:ascii="Simplified Arabic" w:hAnsi="Simplified Arabic" w:cs="Simplified Arabic"/>
          <w:b/>
          <w:bCs/>
          <w:sz w:val="32"/>
          <w:szCs w:val="32"/>
          <w:rtl/>
        </w:rPr>
        <w:t>حدود البحث</w:t>
      </w:r>
    </w:p>
    <w:p w:rsidR="009254AE" w:rsidRPr="00BE6F62" w:rsidRDefault="009254AE" w:rsidP="009254AE">
      <w:pPr>
        <w:ind w:firstLine="584"/>
        <w:jc w:val="both"/>
        <w:rPr>
          <w:rFonts w:ascii="Simplified Arabic" w:hAnsi="Simplified Arabic" w:cs="Simplified Arabic"/>
          <w:sz w:val="28"/>
          <w:szCs w:val="28"/>
          <w:rtl/>
        </w:rPr>
      </w:pPr>
      <w:r w:rsidRPr="00BE6F62">
        <w:rPr>
          <w:rFonts w:ascii="Simplified Arabic" w:hAnsi="Simplified Arabic" w:cs="Simplified Arabic"/>
          <w:sz w:val="28"/>
          <w:szCs w:val="28"/>
          <w:rtl/>
        </w:rPr>
        <w:t>شملت الدراسة بعض المدن الرئيسة في محافظة البصرة التي تقع بين دائرتي عرض (</w:t>
      </w:r>
      <w:r w:rsidRPr="00BE6F62">
        <w:rPr>
          <w:rFonts w:ascii="Simplified Arabic" w:eastAsia="Arial Unicode MS" w:hAnsi="Simplified Arabic" w:cs="Simplified Arabic"/>
          <w:i/>
          <w:iCs/>
          <w:sz w:val="28"/>
          <w:szCs w:val="28"/>
          <w:vertAlign w:val="superscript"/>
          <w:rtl/>
        </w:rPr>
        <w:t>-</w:t>
      </w:r>
      <w:r w:rsidRPr="00BE6F62">
        <w:rPr>
          <w:rFonts w:ascii="Simplified Arabic" w:eastAsia="Arial Unicode MS" w:hAnsi="Simplified Arabic" w:cs="Simplified Arabic"/>
          <w:sz w:val="28"/>
          <w:szCs w:val="28"/>
          <w:rtl/>
        </w:rPr>
        <w:t>10</w:t>
      </w:r>
      <w:r w:rsidRPr="00BE6F62">
        <w:rPr>
          <w:rFonts w:ascii="Simplified Arabic" w:hAnsi="Simplified Arabic" w:cs="Simplified Arabic"/>
          <w:sz w:val="28"/>
          <w:szCs w:val="28"/>
          <w:rtl/>
        </w:rPr>
        <w:t>, 29°-</w:t>
      </w:r>
      <w:r w:rsidRPr="00BE6F62">
        <w:rPr>
          <w:rFonts w:ascii="Simplified Arabic" w:hAnsi="Simplified Arabic" w:cs="Simplified Arabic"/>
          <w:sz w:val="28"/>
          <w:szCs w:val="28"/>
          <w:vertAlign w:val="superscript"/>
          <w:rtl/>
        </w:rPr>
        <w:t>-</w:t>
      </w:r>
      <w:r w:rsidRPr="00BE6F62">
        <w:rPr>
          <w:rFonts w:ascii="Simplified Arabic" w:hAnsi="Simplified Arabic" w:cs="Simplified Arabic"/>
          <w:sz w:val="28"/>
          <w:szCs w:val="28"/>
          <w:rtl/>
        </w:rPr>
        <w:t>50, 31°) شمالاً وقوسي طول (</w:t>
      </w:r>
      <w:r w:rsidRPr="00BE6F62">
        <w:rPr>
          <w:rFonts w:ascii="Simplified Arabic" w:hAnsi="Simplified Arabic" w:cs="Simplified Arabic"/>
          <w:sz w:val="28"/>
          <w:szCs w:val="28"/>
          <w:vertAlign w:val="superscript"/>
          <w:rtl/>
        </w:rPr>
        <w:t>-</w:t>
      </w:r>
      <w:r w:rsidRPr="00BE6F62">
        <w:rPr>
          <w:rFonts w:ascii="Simplified Arabic" w:hAnsi="Simplified Arabic" w:cs="Simplified Arabic"/>
          <w:sz w:val="28"/>
          <w:szCs w:val="28"/>
          <w:rtl/>
        </w:rPr>
        <w:t>40, 46°-</w:t>
      </w:r>
      <w:r w:rsidRPr="00BE6F62">
        <w:rPr>
          <w:rFonts w:ascii="Simplified Arabic" w:hAnsi="Simplified Arabic" w:cs="Simplified Arabic"/>
          <w:sz w:val="28"/>
          <w:szCs w:val="28"/>
          <w:vertAlign w:val="superscript"/>
          <w:rtl/>
        </w:rPr>
        <w:t>-</w:t>
      </w:r>
      <w:r w:rsidRPr="00BE6F62">
        <w:rPr>
          <w:rFonts w:ascii="Simplified Arabic" w:hAnsi="Simplified Arabic" w:cs="Simplified Arabic"/>
          <w:sz w:val="28"/>
          <w:szCs w:val="28"/>
          <w:rtl/>
        </w:rPr>
        <w:t xml:space="preserve">20, 48°) </w:t>
      </w:r>
      <w:proofErr w:type="gramStart"/>
      <w:r w:rsidRPr="00BE6F62">
        <w:rPr>
          <w:rFonts w:ascii="Simplified Arabic" w:hAnsi="Simplified Arabic" w:cs="Simplified Arabic"/>
          <w:sz w:val="28"/>
          <w:szCs w:val="28"/>
          <w:rtl/>
        </w:rPr>
        <w:t>شرقاً ،</w:t>
      </w:r>
      <w:proofErr w:type="gramEnd"/>
      <w:r w:rsidRPr="00BE6F62">
        <w:rPr>
          <w:rFonts w:ascii="Simplified Arabic" w:hAnsi="Simplified Arabic" w:cs="Simplified Arabic"/>
          <w:sz w:val="28"/>
          <w:szCs w:val="28"/>
          <w:rtl/>
        </w:rPr>
        <w:t xml:space="preserve"> إذْ تقع في الجزء الجنوبي الشرقي من العراق ويحدها من الشرق إيران ومن الشمال والشمال الغربي محافظتا ميسان وذي قار ، في حين تحدها من الغرب محافظة المثنى ومن الجنوب الخليج العربي والكويت . الخريطة (1</w:t>
      </w:r>
      <w:proofErr w:type="gramStart"/>
      <w:r w:rsidRPr="00BE6F62">
        <w:rPr>
          <w:rFonts w:ascii="Simplified Arabic" w:hAnsi="Simplified Arabic" w:cs="Simplified Arabic"/>
          <w:sz w:val="28"/>
          <w:szCs w:val="28"/>
          <w:rtl/>
        </w:rPr>
        <w:t>) .</w:t>
      </w:r>
      <w:proofErr w:type="gramEnd"/>
    </w:p>
    <w:p w:rsidR="009254AE" w:rsidRPr="00CF28A1" w:rsidRDefault="0072361D" w:rsidP="0072361D">
      <w:pPr>
        <w:jc w:val="lowKashida"/>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sidR="009254AE" w:rsidRPr="00CF28A1">
        <w:rPr>
          <w:rFonts w:ascii="Simplified Arabic" w:hAnsi="Simplified Arabic" w:cs="Simplified Arabic"/>
          <w:b/>
          <w:bCs/>
          <w:sz w:val="28"/>
          <w:szCs w:val="28"/>
          <w:rtl/>
        </w:rPr>
        <w:t>ولاً-  التوزيع المكاني للمدارس الثانوية ال</w:t>
      </w:r>
      <w:r>
        <w:rPr>
          <w:rFonts w:ascii="Simplified Arabic" w:hAnsi="Simplified Arabic" w:cs="Simplified Arabic" w:hint="cs"/>
          <w:b/>
          <w:bCs/>
          <w:sz w:val="28"/>
          <w:szCs w:val="28"/>
          <w:rtl/>
        </w:rPr>
        <w:t>أ</w:t>
      </w:r>
      <w:r w:rsidR="009254AE" w:rsidRPr="00CF28A1">
        <w:rPr>
          <w:rFonts w:ascii="Simplified Arabic" w:hAnsi="Simplified Arabic" w:cs="Simplified Arabic"/>
          <w:b/>
          <w:bCs/>
          <w:sz w:val="28"/>
          <w:szCs w:val="28"/>
          <w:rtl/>
        </w:rPr>
        <w:t xml:space="preserve">هلية ومتغيراتها </w:t>
      </w:r>
    </w:p>
    <w:p w:rsidR="009254AE" w:rsidRPr="00BE6F62" w:rsidRDefault="009254AE" w:rsidP="00812CCC">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يعد التعليم الثانوي مرحلة مكملة لمرحلة التعليم الابتدائي ، ويتضمن محور الدراسة فيه تعليماً يتيح للناشئين اكتشاف قابلياتهم وتنميتها والتوسع في العلوم والثقافة وتنمية الموارد البشرية لهم</w:t>
      </w:r>
      <w:r w:rsidRPr="00BE6F62">
        <w:rPr>
          <w:rFonts w:ascii="Simplified Arabic" w:hAnsi="Simplified Arabic" w:cs="Simplified Arabic"/>
          <w:sz w:val="28"/>
          <w:szCs w:val="28"/>
          <w:vertAlign w:val="superscript"/>
          <w:rtl/>
        </w:rPr>
        <w:t>(1)</w:t>
      </w:r>
      <w:r w:rsidRPr="00BE6F62">
        <w:rPr>
          <w:rFonts w:ascii="Simplified Arabic" w:hAnsi="Simplified Arabic" w:cs="Simplified Arabic"/>
          <w:sz w:val="28"/>
          <w:szCs w:val="28"/>
          <w:rtl/>
        </w:rPr>
        <w:t xml:space="preserve">، لكونها تضم فئات عمرية من الواجب متابعتها ؛ لأنها في مرحلة النمو السريع ، وعدم الاستقرار بما يحيط بها من جوانب عاطفية ووجدانية ، نتيجة التغيرات </w:t>
      </w:r>
      <w:proofErr w:type="spellStart"/>
      <w:r w:rsidRPr="00BE6F62">
        <w:rPr>
          <w:rFonts w:ascii="Simplified Arabic" w:hAnsi="Simplified Arabic" w:cs="Simplified Arabic"/>
          <w:sz w:val="28"/>
          <w:szCs w:val="28"/>
          <w:rtl/>
        </w:rPr>
        <w:t>البايلوجية</w:t>
      </w:r>
      <w:proofErr w:type="spellEnd"/>
      <w:r w:rsidRPr="00BE6F62">
        <w:rPr>
          <w:rFonts w:ascii="Simplified Arabic" w:hAnsi="Simplified Arabic" w:cs="Simplified Arabic"/>
          <w:sz w:val="28"/>
          <w:szCs w:val="28"/>
          <w:rtl/>
        </w:rPr>
        <w:t xml:space="preserve"> التي تواكب طبيعة هذه </w:t>
      </w:r>
      <w:proofErr w:type="spellStart"/>
      <w:r w:rsidRPr="00BE6F62">
        <w:rPr>
          <w:rFonts w:ascii="Simplified Arabic" w:hAnsi="Simplified Arabic" w:cs="Simplified Arabic"/>
          <w:sz w:val="28"/>
          <w:szCs w:val="28"/>
          <w:rtl/>
        </w:rPr>
        <w:t>المرحله</w:t>
      </w:r>
      <w:proofErr w:type="spellEnd"/>
      <w:r w:rsidRPr="00BE6F62">
        <w:rPr>
          <w:rFonts w:ascii="Simplified Arabic" w:hAnsi="Simplified Arabic" w:cs="Simplified Arabic"/>
          <w:sz w:val="28"/>
          <w:szCs w:val="28"/>
          <w:vertAlign w:val="superscript"/>
          <w:rtl/>
        </w:rPr>
        <w:t>(</w:t>
      </w:r>
      <w:r w:rsidRPr="00BE6F62">
        <w:rPr>
          <w:rStyle w:val="aa"/>
          <w:rFonts w:ascii="Simplified Arabic" w:hAnsi="Simplified Arabic" w:cs="Simplified Arabic"/>
          <w:sz w:val="28"/>
          <w:szCs w:val="28"/>
          <w:rtl/>
        </w:rPr>
        <w:t>2</w:t>
      </w:r>
      <w:r w:rsidRPr="00BE6F62">
        <w:rPr>
          <w:rFonts w:ascii="Simplified Arabic" w:hAnsi="Simplified Arabic" w:cs="Simplified Arabic"/>
          <w:sz w:val="28"/>
          <w:szCs w:val="28"/>
          <w:vertAlign w:val="superscript"/>
          <w:rtl/>
        </w:rPr>
        <w:t>)</w:t>
      </w:r>
      <w:r w:rsidRPr="00BE6F62">
        <w:rPr>
          <w:rFonts w:ascii="Simplified Arabic" w:hAnsi="Simplified Arabic" w:cs="Simplified Arabic"/>
          <w:sz w:val="28"/>
          <w:szCs w:val="28"/>
          <w:rtl/>
        </w:rPr>
        <w:t xml:space="preserve"> ،</w:t>
      </w:r>
      <w:r w:rsidRPr="00BE6F62">
        <w:rPr>
          <w:rFonts w:ascii="Simplified Arabic" w:hAnsi="Simplified Arabic" w:cs="Simplified Arabic"/>
          <w:sz w:val="28"/>
          <w:szCs w:val="28"/>
          <w:vertAlign w:val="superscript"/>
          <w:rtl/>
        </w:rPr>
        <w:t xml:space="preserve"> </w:t>
      </w:r>
      <w:r w:rsidRPr="00BE6F62">
        <w:rPr>
          <w:rFonts w:ascii="Simplified Arabic" w:hAnsi="Simplified Arabic" w:cs="Simplified Arabic"/>
          <w:sz w:val="28"/>
          <w:szCs w:val="28"/>
          <w:rtl/>
        </w:rPr>
        <w:t>فهي تمثل مرحلة عمرية مهمة تتراوح بين (12 – 17) سنة ، وتستقبل المدارس المتوسطة والثانوية الطلاب المتخرجين من المرحلة الابتدائية ، ومدة الدراسة في المدارس المتوسطة تكون ثلاث سنوات للأعمار التي تتراوح بين (12 – 14) سنة ، أما المدارس الثانوية فمدة الدراسة فيها تكون ستة سنوات ، وبالنسبة للمدارس الإعدادية فهي تستقبل الطلاب المتخرجين من المدارس المتوسطة ومدة الدراسة فيها تكون ثلاث سنوات للأعمار التي تتراوح بين (15 – 17) ، وتهدف إلى إعداد طلبة مهيئين للتعليم الجامعي ، وهي مرحلة تتخصص فيها الدراسة بفرعيها العلمي والأدبي</w:t>
      </w:r>
      <w:r w:rsidRPr="00BE6F62">
        <w:rPr>
          <w:rFonts w:ascii="Simplified Arabic" w:hAnsi="Simplified Arabic" w:cs="Simplified Arabic"/>
          <w:sz w:val="28"/>
          <w:szCs w:val="28"/>
          <w:vertAlign w:val="superscript"/>
          <w:rtl/>
        </w:rPr>
        <w:t>(3)</w:t>
      </w:r>
      <w:r w:rsidRPr="00BE6F62">
        <w:rPr>
          <w:rFonts w:ascii="Simplified Arabic" w:hAnsi="Simplified Arabic" w:cs="Simplified Arabic"/>
          <w:sz w:val="28"/>
          <w:szCs w:val="28"/>
          <w:rtl/>
        </w:rPr>
        <w:t>،  فضلاً عن إنها أساس تحقيق أهداف المجتمع الثقافية والاقتصادية .</w:t>
      </w:r>
      <w:r w:rsidRPr="00BE6F62">
        <w:rPr>
          <w:rFonts w:ascii="Simplified Arabic" w:hAnsi="Simplified Arabic" w:cs="Simplified Arabic"/>
          <w:sz w:val="28"/>
          <w:szCs w:val="28"/>
          <w:vertAlign w:val="superscript"/>
          <w:rtl/>
        </w:rPr>
        <w:t xml:space="preserve"> </w:t>
      </w:r>
    </w:p>
    <w:p w:rsidR="009254AE" w:rsidRPr="00BE6F62" w:rsidRDefault="009254AE" w:rsidP="00717CED">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يتضح من معطيات الجدول (1) ان عدد المدارس الثانوية الاهلية لبعض المدن المدروسة في محافظة البصرة قد بلغ (96) مدرسة ثانوية اهلية شغلت نسبة (34.2%) من اجمالي المدارس الثانوية الأهلية في محافظة البصرة التي بلغ عددها (281) مدرسة ثانوية </w:t>
      </w:r>
      <w:proofErr w:type="gramStart"/>
      <w:r w:rsidRPr="00BE6F62">
        <w:rPr>
          <w:rFonts w:ascii="Simplified Arabic" w:hAnsi="Simplified Arabic" w:cs="Simplified Arabic"/>
          <w:sz w:val="28"/>
          <w:szCs w:val="28"/>
          <w:rtl/>
        </w:rPr>
        <w:t>أهلية .</w:t>
      </w:r>
      <w:proofErr w:type="gramEnd"/>
      <w:r w:rsidRPr="00BE6F62">
        <w:rPr>
          <w:rFonts w:ascii="Simplified Arabic" w:hAnsi="Simplified Arabic" w:cs="Simplified Arabic"/>
          <w:sz w:val="28"/>
          <w:szCs w:val="28"/>
          <w:rtl/>
        </w:rPr>
        <w:t xml:space="preserve"> </w:t>
      </w:r>
    </w:p>
    <w:p w:rsidR="009254AE" w:rsidRDefault="00717CED" w:rsidP="003821C6">
      <w:pPr>
        <w:spacing w:line="288" w:lineRule="auto"/>
        <w:jc w:val="center"/>
        <w:rPr>
          <w:rFonts w:ascii="Simplified Arabic" w:hAnsi="Simplified Arabic" w:cs="Simplified Arabic"/>
          <w:color w:val="000000"/>
          <w:sz w:val="30"/>
          <w:szCs w:val="30"/>
          <w:shd w:val="clear" w:color="auto" w:fill="FFFFFF"/>
          <w:rtl/>
        </w:rPr>
      </w:pPr>
      <w:r w:rsidRPr="00AB30F5">
        <w:rPr>
          <w:rFonts w:ascii="Simplified Arabic" w:hAnsi="Simplified Arabic" w:cs="Simplified Arabic"/>
          <w:noProof/>
          <w:color w:val="000000"/>
          <w:sz w:val="30"/>
          <w:szCs w:val="30"/>
          <w:shd w:val="clear" w:color="auto" w:fill="FFFFFF"/>
          <w:rtl/>
          <w:lang w:bidi="ar-SA"/>
        </w:rPr>
        <w:lastRenderedPageBreak/>
        <w:drawing>
          <wp:anchor distT="0" distB="0" distL="114300" distR="114300" simplePos="0" relativeHeight="251670528" behindDoc="0" locked="0" layoutInCell="1" allowOverlap="1">
            <wp:simplePos x="0" y="0"/>
            <wp:positionH relativeFrom="margin">
              <wp:align>left</wp:align>
            </wp:positionH>
            <wp:positionV relativeFrom="paragraph">
              <wp:posOffset>383540</wp:posOffset>
            </wp:positionV>
            <wp:extent cx="4923790" cy="6296025"/>
            <wp:effectExtent l="0" t="0" r="0" b="9525"/>
            <wp:wrapThrough wrapText="bothSides">
              <wp:wrapPolygon edited="0">
                <wp:start x="0" y="0"/>
                <wp:lineTo x="0" y="21567"/>
                <wp:lineTo x="21477" y="21567"/>
                <wp:lineTo x="21477" y="0"/>
                <wp:lineTo x="0" y="0"/>
              </wp:wrapPolygon>
            </wp:wrapThrough>
            <wp:docPr id="84" name="صورة 3" descr="C:\Users\majid\Desktop\المدن رر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jid\Desktop\المدن ررر.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994" t="1224" r="1258" b="26770"/>
                    <a:stretch/>
                  </pic:blipFill>
                  <pic:spPr bwMode="auto">
                    <a:xfrm>
                      <a:off x="0" y="0"/>
                      <a:ext cx="4923790" cy="6296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54AE">
        <w:rPr>
          <w:rFonts w:ascii="Simplified Arabic" w:hAnsi="Simplified Arabic" w:cs="Simplified Arabic" w:hint="cs"/>
          <w:color w:val="000000"/>
          <w:sz w:val="30"/>
          <w:szCs w:val="30"/>
          <w:shd w:val="clear" w:color="auto" w:fill="FFFFFF"/>
          <w:rtl/>
        </w:rPr>
        <w:t>الخريطة (1)</w:t>
      </w:r>
      <w:r w:rsidR="00812CCC">
        <w:rPr>
          <w:rFonts w:ascii="Simplified Arabic" w:hAnsi="Simplified Arabic" w:cs="Simplified Arabic" w:hint="cs"/>
          <w:color w:val="000000"/>
          <w:sz w:val="30"/>
          <w:szCs w:val="30"/>
          <w:shd w:val="clear" w:color="auto" w:fill="FFFFFF"/>
          <w:rtl/>
        </w:rPr>
        <w:t xml:space="preserve"> </w:t>
      </w:r>
      <w:r w:rsidR="009254AE">
        <w:rPr>
          <w:rFonts w:ascii="Simplified Arabic" w:hAnsi="Simplified Arabic" w:cs="Simplified Arabic" w:hint="cs"/>
          <w:color w:val="000000"/>
          <w:sz w:val="30"/>
          <w:szCs w:val="30"/>
          <w:shd w:val="clear" w:color="auto" w:fill="FFFFFF"/>
          <w:rtl/>
        </w:rPr>
        <w:t>الموقع الجغرافي لبعض المدن الرئيسة في محافظة البصرة لعام 2020</w:t>
      </w:r>
    </w:p>
    <w:p w:rsidR="009254AE" w:rsidRPr="00717CED" w:rsidRDefault="009254AE" w:rsidP="009254AE">
      <w:pPr>
        <w:pStyle w:val="a6"/>
        <w:jc w:val="both"/>
        <w:rPr>
          <w:rFonts w:ascii="Simplified Arabic" w:hAnsi="Simplified Arabic" w:cs="Simplified Arabic"/>
          <w:b/>
          <w:bCs/>
          <w:sz w:val="24"/>
          <w:szCs w:val="24"/>
          <w:rtl/>
          <w:lang w:bidi="ar-IQ"/>
        </w:rPr>
      </w:pPr>
      <w:r w:rsidRPr="00717CED">
        <w:rPr>
          <w:rFonts w:ascii="Simplified Arabic" w:hAnsi="Simplified Arabic" w:cs="Simplified Arabic"/>
          <w:b/>
          <w:bCs/>
          <w:sz w:val="24"/>
          <w:szCs w:val="24"/>
          <w:rtl/>
          <w:lang w:bidi="ar-IQ"/>
        </w:rPr>
        <w:t xml:space="preserve">المصدر- جمهورية </w:t>
      </w:r>
      <w:proofErr w:type="gramStart"/>
      <w:r w:rsidRPr="00717CED">
        <w:rPr>
          <w:rFonts w:ascii="Simplified Arabic" w:hAnsi="Simplified Arabic" w:cs="Simplified Arabic"/>
          <w:b/>
          <w:bCs/>
          <w:sz w:val="24"/>
          <w:szCs w:val="24"/>
          <w:rtl/>
          <w:lang w:bidi="ar-IQ"/>
        </w:rPr>
        <w:t>العراق ،</w:t>
      </w:r>
      <w:proofErr w:type="gramEnd"/>
      <w:r w:rsidRPr="00717CED">
        <w:rPr>
          <w:rFonts w:ascii="Simplified Arabic" w:hAnsi="Simplified Arabic" w:cs="Simplified Arabic"/>
          <w:b/>
          <w:bCs/>
          <w:sz w:val="24"/>
          <w:szCs w:val="24"/>
          <w:rtl/>
          <w:lang w:bidi="ar-IQ"/>
        </w:rPr>
        <w:t xml:space="preserve"> وزارة الموارد المائية ، الهيأة العامة للمساحة ، خريطة العراق الادارية ، بمقياس رسم 1/ 6000000 قسم الترسيم ، مطبعة الهيأة ، بغداد ، 201</w:t>
      </w:r>
      <w:r w:rsidRPr="00717CED">
        <w:rPr>
          <w:rFonts w:ascii="Simplified Arabic" w:hAnsi="Simplified Arabic" w:cs="Simplified Arabic" w:hint="cs"/>
          <w:b/>
          <w:bCs/>
          <w:sz w:val="24"/>
          <w:szCs w:val="24"/>
          <w:rtl/>
          <w:lang w:bidi="ar-IQ"/>
        </w:rPr>
        <w:t>9</w:t>
      </w:r>
      <w:r w:rsidRPr="00717CED">
        <w:rPr>
          <w:rFonts w:ascii="Simplified Arabic" w:hAnsi="Simplified Arabic" w:cs="Simplified Arabic"/>
          <w:b/>
          <w:bCs/>
          <w:sz w:val="24"/>
          <w:szCs w:val="24"/>
          <w:rtl/>
          <w:lang w:bidi="ar-IQ"/>
        </w:rPr>
        <w:t>.</w:t>
      </w:r>
    </w:p>
    <w:p w:rsidR="00F800E7" w:rsidRDefault="00F800E7" w:rsidP="00F800E7">
      <w:pPr>
        <w:rPr>
          <w:rFonts w:ascii="Simplified Arabic" w:eastAsia="Calibri" w:hAnsi="Simplified Arabic" w:cs="Simplified Arabic"/>
          <w:b/>
          <w:bCs/>
          <w:rtl/>
        </w:rPr>
      </w:pPr>
    </w:p>
    <w:p w:rsidR="009254AE" w:rsidRPr="003F2CD1" w:rsidRDefault="009254AE" w:rsidP="003821C6">
      <w:pPr>
        <w:jc w:val="center"/>
        <w:rPr>
          <w:rFonts w:cs="Simplified Arabic"/>
          <w:sz w:val="28"/>
          <w:szCs w:val="28"/>
          <w:rtl/>
        </w:rPr>
      </w:pPr>
      <w:r w:rsidRPr="003F2CD1">
        <w:rPr>
          <w:rFonts w:cs="Simplified Arabic" w:hint="cs"/>
          <w:sz w:val="28"/>
          <w:szCs w:val="28"/>
          <w:rtl/>
        </w:rPr>
        <w:lastRenderedPageBreak/>
        <w:t xml:space="preserve">الجدول (1) متغيرات التعليم الاهلي في المدن المدروسة ومحافظة </w:t>
      </w:r>
      <w:proofErr w:type="gramStart"/>
      <w:r w:rsidRPr="003F2CD1">
        <w:rPr>
          <w:rFonts w:cs="Simplified Arabic" w:hint="cs"/>
          <w:sz w:val="28"/>
          <w:szCs w:val="28"/>
          <w:rtl/>
        </w:rPr>
        <w:t>البصرة  للعام</w:t>
      </w:r>
      <w:proofErr w:type="gramEnd"/>
      <w:r w:rsidRPr="003F2CD1">
        <w:rPr>
          <w:rFonts w:cs="Simplified Arabic" w:hint="cs"/>
          <w:sz w:val="28"/>
          <w:szCs w:val="28"/>
          <w:rtl/>
        </w:rPr>
        <w:t xml:space="preserve"> الدراسي</w:t>
      </w:r>
      <w:r>
        <w:rPr>
          <w:rFonts w:cs="Simplified Arabic" w:hint="cs"/>
          <w:sz w:val="28"/>
          <w:szCs w:val="28"/>
          <w:rtl/>
        </w:rPr>
        <w:t xml:space="preserve">                  </w:t>
      </w:r>
      <w:r w:rsidRPr="003F2CD1">
        <w:rPr>
          <w:rFonts w:cs="Simplified Arabic" w:hint="cs"/>
          <w:sz w:val="28"/>
          <w:szCs w:val="28"/>
          <w:rtl/>
        </w:rPr>
        <w:t xml:space="preserve"> ( 2019-2020)</w:t>
      </w:r>
    </w:p>
    <w:tbl>
      <w:tblPr>
        <w:tblStyle w:val="a7"/>
        <w:tblpPr w:leftFromText="180" w:rightFromText="180" w:vertAnchor="page" w:horzAnchor="margin" w:tblpXSpec="center" w:tblpY="3571"/>
        <w:bidiVisual/>
        <w:tblW w:w="6231" w:type="dxa"/>
        <w:tblLayout w:type="fixed"/>
        <w:tblLook w:val="04A0" w:firstRow="1" w:lastRow="0" w:firstColumn="1" w:lastColumn="0" w:noHBand="0" w:noVBand="1"/>
      </w:tblPr>
      <w:tblGrid>
        <w:gridCol w:w="1833"/>
        <w:gridCol w:w="993"/>
        <w:gridCol w:w="1134"/>
        <w:gridCol w:w="1275"/>
        <w:gridCol w:w="996"/>
      </w:tblGrid>
      <w:tr w:rsidR="009254AE" w:rsidRPr="00070DA5" w:rsidTr="0034592B">
        <w:trPr>
          <w:trHeight w:val="405"/>
        </w:trPr>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المتغيرات</w:t>
            </w:r>
          </w:p>
        </w:tc>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المدن</w:t>
            </w: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w:t>
            </w:r>
          </w:p>
        </w:tc>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المحافظة</w:t>
            </w:r>
          </w:p>
        </w:tc>
        <w:tc>
          <w:tcPr>
            <w:tcW w:w="99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w:t>
            </w:r>
          </w:p>
        </w:tc>
      </w:tr>
      <w:tr w:rsidR="009254AE" w:rsidRPr="00070DA5" w:rsidTr="0034592B">
        <w:trPr>
          <w:trHeight w:val="390"/>
        </w:trPr>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عدد المؤسسات</w:t>
            </w:r>
          </w:p>
        </w:tc>
        <w:tc>
          <w:tcPr>
            <w:tcW w:w="993" w:type="dxa"/>
            <w:tcBorders>
              <w:top w:val="single" w:sz="12" w:space="0" w:color="auto"/>
              <w:left w:val="single" w:sz="12" w:space="0" w:color="auto"/>
              <w:bottom w:val="single" w:sz="12" w:space="0" w:color="auto"/>
              <w:right w:val="single" w:sz="12" w:space="0" w:color="auto"/>
            </w:tcBorders>
            <w:hideMark/>
          </w:tcPr>
          <w:p w:rsidR="009254AE" w:rsidRPr="00383539" w:rsidRDefault="009254AE" w:rsidP="00F800E7">
            <w:pPr>
              <w:spacing w:line="480" w:lineRule="auto"/>
              <w:jc w:val="center"/>
              <w:rPr>
                <w:rFonts w:asciiTheme="minorBidi" w:hAnsiTheme="minorBidi"/>
                <w:b/>
                <w:bCs/>
                <w:color w:val="000000" w:themeColor="text1"/>
              </w:rPr>
            </w:pPr>
            <w:r w:rsidRPr="00383539">
              <w:rPr>
                <w:rFonts w:asciiTheme="minorBidi" w:hAnsiTheme="minorBidi"/>
                <w:b/>
                <w:bCs/>
                <w:color w:val="000000" w:themeColor="text1"/>
              </w:rPr>
              <w:t>96</w:t>
            </w:r>
          </w:p>
        </w:tc>
        <w:tc>
          <w:tcPr>
            <w:tcW w:w="1134"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jc w:val="center"/>
              <w:rPr>
                <w:rFonts w:asciiTheme="minorBidi" w:hAnsiTheme="minorBidi"/>
                <w:b/>
                <w:bCs/>
                <w:color w:val="000000" w:themeColor="text1"/>
              </w:rPr>
            </w:pPr>
            <w:r w:rsidRPr="00383539">
              <w:rPr>
                <w:rFonts w:asciiTheme="minorBidi" w:hAnsiTheme="minorBidi"/>
                <w:b/>
                <w:bCs/>
                <w:color w:val="000000" w:themeColor="text1"/>
              </w:rPr>
              <w:t>34.2</w:t>
            </w:r>
          </w:p>
        </w:tc>
        <w:tc>
          <w:tcPr>
            <w:tcW w:w="1275" w:type="dxa"/>
            <w:tcBorders>
              <w:top w:val="single" w:sz="12" w:space="0" w:color="auto"/>
              <w:left w:val="single" w:sz="12" w:space="0" w:color="auto"/>
              <w:bottom w:val="single" w:sz="12" w:space="0" w:color="auto"/>
              <w:right w:val="single" w:sz="12" w:space="0" w:color="auto"/>
            </w:tcBorders>
            <w:hideMark/>
          </w:tcPr>
          <w:p w:rsidR="009254AE" w:rsidRPr="00383539" w:rsidRDefault="009254AE" w:rsidP="00F800E7">
            <w:pPr>
              <w:spacing w:line="480" w:lineRule="auto"/>
              <w:jc w:val="center"/>
              <w:rPr>
                <w:rFonts w:asciiTheme="minorBidi" w:hAnsiTheme="minorBidi"/>
                <w:b/>
                <w:bCs/>
                <w:color w:val="000000" w:themeColor="text1"/>
              </w:rPr>
            </w:pPr>
            <w:r w:rsidRPr="00383539">
              <w:rPr>
                <w:rFonts w:asciiTheme="minorBidi" w:hAnsiTheme="minorBidi"/>
                <w:b/>
                <w:bCs/>
                <w:color w:val="000000" w:themeColor="text1"/>
              </w:rPr>
              <w:t>281</w:t>
            </w:r>
          </w:p>
        </w:tc>
        <w:tc>
          <w:tcPr>
            <w:tcW w:w="996"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spacing w:line="480" w:lineRule="auto"/>
              <w:jc w:val="center"/>
              <w:rPr>
                <w:rFonts w:asciiTheme="minorBidi" w:hAnsiTheme="minorBidi"/>
                <w:b/>
                <w:bCs/>
                <w:color w:val="000000"/>
              </w:rPr>
            </w:pPr>
            <w:r w:rsidRPr="00383539">
              <w:rPr>
                <w:rFonts w:asciiTheme="minorBidi" w:hAnsiTheme="minorBidi"/>
                <w:b/>
                <w:bCs/>
                <w:color w:val="000000"/>
              </w:rPr>
              <w:t>100</w:t>
            </w:r>
          </w:p>
        </w:tc>
      </w:tr>
      <w:tr w:rsidR="009254AE" w:rsidRPr="00070DA5" w:rsidTr="0034592B">
        <w:trPr>
          <w:trHeight w:val="390"/>
        </w:trPr>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عدد الطلبة</w:t>
            </w:r>
          </w:p>
        </w:tc>
        <w:tc>
          <w:tcPr>
            <w:tcW w:w="993" w:type="dxa"/>
            <w:tcBorders>
              <w:top w:val="single" w:sz="12" w:space="0" w:color="auto"/>
              <w:left w:val="single" w:sz="12" w:space="0" w:color="auto"/>
              <w:bottom w:val="single" w:sz="12" w:space="0" w:color="auto"/>
              <w:right w:val="single" w:sz="12" w:space="0" w:color="auto"/>
            </w:tcBorders>
            <w:hideMark/>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tl/>
              </w:rPr>
              <w:t>15004</w:t>
            </w:r>
          </w:p>
        </w:tc>
        <w:tc>
          <w:tcPr>
            <w:tcW w:w="1134"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Pr>
              <w:t>40.9</w:t>
            </w:r>
          </w:p>
        </w:tc>
        <w:tc>
          <w:tcPr>
            <w:tcW w:w="1275" w:type="dxa"/>
            <w:tcBorders>
              <w:top w:val="single" w:sz="12" w:space="0" w:color="auto"/>
              <w:left w:val="single" w:sz="12" w:space="0" w:color="auto"/>
              <w:bottom w:val="single" w:sz="12" w:space="0" w:color="auto"/>
              <w:right w:val="single" w:sz="12" w:space="0" w:color="auto"/>
            </w:tcBorders>
            <w:hideMark/>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tl/>
              </w:rPr>
              <w:t>36681</w:t>
            </w:r>
          </w:p>
        </w:tc>
        <w:tc>
          <w:tcPr>
            <w:tcW w:w="996"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spacing w:line="480" w:lineRule="auto"/>
              <w:jc w:val="center"/>
              <w:rPr>
                <w:rFonts w:asciiTheme="minorBidi" w:hAnsiTheme="minorBidi"/>
                <w:b/>
                <w:bCs/>
                <w:color w:val="000000"/>
              </w:rPr>
            </w:pPr>
            <w:r w:rsidRPr="00383539">
              <w:rPr>
                <w:rFonts w:asciiTheme="minorBidi" w:hAnsiTheme="minorBidi"/>
                <w:b/>
                <w:bCs/>
                <w:color w:val="000000"/>
                <w:rtl/>
              </w:rPr>
              <w:t>100</w:t>
            </w:r>
          </w:p>
        </w:tc>
      </w:tr>
      <w:tr w:rsidR="009254AE" w:rsidRPr="00070DA5" w:rsidTr="0034592B">
        <w:trPr>
          <w:trHeight w:val="390"/>
        </w:trPr>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 xml:space="preserve">عدد الملاك التعليمي </w:t>
            </w:r>
          </w:p>
        </w:tc>
        <w:tc>
          <w:tcPr>
            <w:tcW w:w="993" w:type="dxa"/>
            <w:tcBorders>
              <w:top w:val="single" w:sz="12" w:space="0" w:color="auto"/>
              <w:left w:val="single" w:sz="12" w:space="0" w:color="auto"/>
              <w:bottom w:val="single" w:sz="12" w:space="0" w:color="auto"/>
              <w:right w:val="single" w:sz="12" w:space="0" w:color="auto"/>
            </w:tcBorders>
            <w:hideMark/>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Pr>
              <w:t>718</w:t>
            </w:r>
          </w:p>
        </w:tc>
        <w:tc>
          <w:tcPr>
            <w:tcW w:w="1134"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Pr>
              <w:t>27.4</w:t>
            </w:r>
          </w:p>
        </w:tc>
        <w:tc>
          <w:tcPr>
            <w:tcW w:w="1275" w:type="dxa"/>
            <w:tcBorders>
              <w:top w:val="single" w:sz="12" w:space="0" w:color="auto"/>
              <w:left w:val="single" w:sz="12" w:space="0" w:color="auto"/>
              <w:bottom w:val="single" w:sz="12" w:space="0" w:color="auto"/>
              <w:right w:val="single" w:sz="12" w:space="0" w:color="auto"/>
            </w:tcBorders>
            <w:hideMark/>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Pr>
              <w:t>2617</w:t>
            </w:r>
          </w:p>
        </w:tc>
        <w:tc>
          <w:tcPr>
            <w:tcW w:w="996"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spacing w:line="480" w:lineRule="auto"/>
              <w:jc w:val="center"/>
              <w:rPr>
                <w:rFonts w:asciiTheme="minorBidi" w:hAnsiTheme="minorBidi"/>
                <w:b/>
                <w:bCs/>
                <w:color w:val="000000"/>
              </w:rPr>
            </w:pPr>
            <w:r w:rsidRPr="00383539">
              <w:rPr>
                <w:rFonts w:asciiTheme="minorBidi" w:hAnsiTheme="minorBidi"/>
                <w:b/>
                <w:bCs/>
                <w:color w:val="000000"/>
              </w:rPr>
              <w:t>100</w:t>
            </w:r>
          </w:p>
        </w:tc>
      </w:tr>
      <w:tr w:rsidR="009254AE" w:rsidRPr="00070DA5" w:rsidTr="0034592B">
        <w:trPr>
          <w:trHeight w:val="300"/>
        </w:trPr>
        <w:tc>
          <w:tcPr>
            <w:tcW w:w="183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383539" w:rsidRDefault="009254AE" w:rsidP="00F800E7">
            <w:pPr>
              <w:spacing w:line="480" w:lineRule="auto"/>
              <w:jc w:val="center"/>
              <w:rPr>
                <w:rFonts w:asciiTheme="minorBidi" w:hAnsiTheme="minorBidi"/>
                <w:b/>
                <w:bCs/>
                <w:color w:val="000000"/>
                <w:lang w:val="en-GB" w:eastAsia="en-GB"/>
              </w:rPr>
            </w:pPr>
            <w:r w:rsidRPr="00383539">
              <w:rPr>
                <w:rFonts w:asciiTheme="minorBidi" w:hAnsiTheme="minorBidi"/>
                <w:b/>
                <w:bCs/>
                <w:color w:val="000000"/>
                <w:rtl/>
                <w:lang w:val="en-GB" w:eastAsia="en-GB"/>
              </w:rPr>
              <w:t>عدد الشعب</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tl/>
              </w:rPr>
              <w:t>800</w:t>
            </w:r>
          </w:p>
        </w:tc>
        <w:tc>
          <w:tcPr>
            <w:tcW w:w="1134"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Pr>
              <w:t>37.9</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383539" w:rsidRDefault="009254AE" w:rsidP="00F800E7">
            <w:pPr>
              <w:jc w:val="center"/>
              <w:rPr>
                <w:rFonts w:asciiTheme="minorBidi" w:hAnsiTheme="minorBidi"/>
                <w:b/>
                <w:bCs/>
                <w:color w:val="000000"/>
              </w:rPr>
            </w:pPr>
            <w:r w:rsidRPr="00383539">
              <w:rPr>
                <w:rFonts w:asciiTheme="minorBidi" w:hAnsiTheme="minorBidi"/>
                <w:b/>
                <w:bCs/>
                <w:color w:val="000000"/>
                <w:rtl/>
              </w:rPr>
              <w:t>2109</w:t>
            </w:r>
          </w:p>
        </w:tc>
        <w:tc>
          <w:tcPr>
            <w:tcW w:w="996" w:type="dxa"/>
            <w:tcBorders>
              <w:top w:val="single" w:sz="12" w:space="0" w:color="auto"/>
              <w:left w:val="single" w:sz="12" w:space="0" w:color="auto"/>
              <w:bottom w:val="single" w:sz="12" w:space="0" w:color="auto"/>
              <w:right w:val="single" w:sz="12" w:space="0" w:color="auto"/>
            </w:tcBorders>
          </w:tcPr>
          <w:p w:rsidR="009254AE" w:rsidRPr="00383539" w:rsidRDefault="009254AE" w:rsidP="00F800E7">
            <w:pPr>
              <w:spacing w:line="480" w:lineRule="auto"/>
              <w:jc w:val="center"/>
              <w:rPr>
                <w:rFonts w:asciiTheme="minorBidi" w:hAnsiTheme="minorBidi"/>
                <w:b/>
                <w:bCs/>
                <w:color w:val="000000"/>
              </w:rPr>
            </w:pPr>
            <w:r w:rsidRPr="00383539">
              <w:rPr>
                <w:rFonts w:asciiTheme="minorBidi" w:hAnsiTheme="minorBidi"/>
                <w:b/>
                <w:bCs/>
                <w:color w:val="000000"/>
                <w:rtl/>
              </w:rPr>
              <w:t>100</w:t>
            </w:r>
          </w:p>
        </w:tc>
      </w:tr>
    </w:tbl>
    <w:p w:rsidR="009254AE" w:rsidRPr="00F800E7" w:rsidRDefault="009254AE" w:rsidP="00F800E7">
      <w:pPr>
        <w:spacing w:line="480" w:lineRule="auto"/>
        <w:jc w:val="both"/>
        <w:rPr>
          <w:rFonts w:ascii="Simplified Arabic" w:hAnsi="Simplified Arabic" w:cs="Simplified Arabic"/>
          <w:b/>
          <w:bCs/>
          <w:rtl/>
        </w:rPr>
      </w:pPr>
      <w:r>
        <w:rPr>
          <w:rFonts w:ascii="Simplified Arabic" w:hAnsi="Simplified Arabic" w:cs="Simplified Arabic" w:hint="cs"/>
          <w:rtl/>
        </w:rPr>
        <w:t xml:space="preserve">         </w:t>
      </w:r>
      <w:r w:rsidRPr="00F800E7">
        <w:rPr>
          <w:rFonts w:ascii="Simplified Arabic" w:hAnsi="Simplified Arabic" w:cs="Simplified Arabic"/>
          <w:b/>
          <w:bCs/>
          <w:rtl/>
        </w:rPr>
        <w:t>المصدر-</w:t>
      </w:r>
      <w:r w:rsidRPr="00F800E7">
        <w:rPr>
          <w:rFonts w:ascii="Simplified Arabic" w:hAnsi="Simplified Arabic" w:cs="Simplified Arabic" w:hint="cs"/>
          <w:b/>
          <w:bCs/>
          <w:rtl/>
        </w:rPr>
        <w:t xml:space="preserve"> بالاعتماد على مديرية تر</w:t>
      </w:r>
      <w:r w:rsidR="0072361D">
        <w:rPr>
          <w:rFonts w:ascii="Simplified Arabic" w:hAnsi="Simplified Arabic" w:cs="Simplified Arabic" w:hint="cs"/>
          <w:b/>
          <w:bCs/>
          <w:rtl/>
        </w:rPr>
        <w:t xml:space="preserve">بية محافظة </w:t>
      </w:r>
      <w:proofErr w:type="gramStart"/>
      <w:r w:rsidR="0072361D">
        <w:rPr>
          <w:rFonts w:ascii="Simplified Arabic" w:hAnsi="Simplified Arabic" w:cs="Simplified Arabic" w:hint="cs"/>
          <w:b/>
          <w:bCs/>
          <w:rtl/>
        </w:rPr>
        <w:t>البصرة ،</w:t>
      </w:r>
      <w:proofErr w:type="gramEnd"/>
      <w:r w:rsidR="0072361D">
        <w:rPr>
          <w:rFonts w:ascii="Simplified Arabic" w:hAnsi="Simplified Arabic" w:cs="Simplified Arabic" w:hint="cs"/>
          <w:b/>
          <w:bCs/>
          <w:rtl/>
        </w:rPr>
        <w:t xml:space="preserve"> قسم الإ</w:t>
      </w:r>
      <w:r w:rsidR="00F800E7">
        <w:rPr>
          <w:rFonts w:ascii="Simplified Arabic" w:hAnsi="Simplified Arabic" w:cs="Simplified Arabic" w:hint="cs"/>
          <w:b/>
          <w:bCs/>
          <w:rtl/>
        </w:rPr>
        <w:t>حصاء</w:t>
      </w:r>
      <w:r w:rsidRPr="00F800E7">
        <w:rPr>
          <w:rFonts w:ascii="Simplified Arabic" w:hAnsi="Simplified Arabic" w:cs="Simplified Arabic" w:hint="cs"/>
          <w:b/>
          <w:bCs/>
          <w:rtl/>
        </w:rPr>
        <w:t xml:space="preserve">، بيانات غير منشورة ، 2020 </w:t>
      </w:r>
      <w:r w:rsidR="00F800E7">
        <w:rPr>
          <w:rFonts w:ascii="Simplified Arabic" w:hAnsi="Simplified Arabic" w:cs="Simplified Arabic" w:hint="cs"/>
          <w:b/>
          <w:bCs/>
          <w:rtl/>
        </w:rPr>
        <w:t>.</w:t>
      </w:r>
      <w:r w:rsidRPr="00F800E7">
        <w:rPr>
          <w:rFonts w:ascii="Simplified Arabic" w:hAnsi="Simplified Arabic" w:cs="Simplified Arabic" w:hint="cs"/>
          <w:b/>
          <w:bCs/>
          <w:rtl/>
        </w:rPr>
        <w:t xml:space="preserve"> </w:t>
      </w:r>
    </w:p>
    <w:p w:rsidR="009254AE" w:rsidRPr="00840F23" w:rsidRDefault="009254AE" w:rsidP="00481565">
      <w:pPr>
        <w:ind w:firstLine="565"/>
        <w:jc w:val="both"/>
        <w:rPr>
          <w:rFonts w:ascii="Simplified Arabic" w:hAnsi="Simplified Arabic" w:cs="Simplified Arabic"/>
          <w:sz w:val="28"/>
          <w:szCs w:val="28"/>
          <w:rtl/>
        </w:rPr>
      </w:pPr>
      <w:r w:rsidRPr="00840F23">
        <w:rPr>
          <w:rFonts w:ascii="Simplified Arabic" w:hAnsi="Simplified Arabic" w:cs="Simplified Arabic" w:hint="cs"/>
          <w:sz w:val="28"/>
          <w:szCs w:val="28"/>
          <w:rtl/>
        </w:rPr>
        <w:t>توزعت هذه المدارس على (7) مدن رئيسة كما موضحة في الجدول (1) والشكل (1) بواقع (63) مدرسة للذكور شغلت اعلى نسبة (65.6%) من اجمالي المدارس الثانوية الأهلية</w:t>
      </w:r>
      <w:r w:rsidR="00481565">
        <w:rPr>
          <w:rFonts w:ascii="Simplified Arabic" w:hAnsi="Simplified Arabic" w:cs="Simplified Arabic" w:hint="cs"/>
          <w:sz w:val="28"/>
          <w:szCs w:val="28"/>
          <w:rtl/>
        </w:rPr>
        <w:t>،</w:t>
      </w:r>
      <w:r w:rsidRPr="00840F23">
        <w:rPr>
          <w:rFonts w:ascii="Simplified Arabic" w:hAnsi="Simplified Arabic" w:cs="Simplified Arabic" w:hint="cs"/>
          <w:sz w:val="28"/>
          <w:szCs w:val="28"/>
          <w:rtl/>
        </w:rPr>
        <w:t xml:space="preserve">  في حين بلغ عدد المدارس الثانوية الاهلية </w:t>
      </w:r>
      <w:proofErr w:type="spellStart"/>
      <w:r w:rsidRPr="00840F23">
        <w:rPr>
          <w:rFonts w:ascii="Simplified Arabic" w:hAnsi="Simplified Arabic" w:cs="Simplified Arabic" w:hint="cs"/>
          <w:sz w:val="28"/>
          <w:szCs w:val="28"/>
          <w:rtl/>
        </w:rPr>
        <w:t>للاناث</w:t>
      </w:r>
      <w:proofErr w:type="spellEnd"/>
      <w:r w:rsidRPr="00840F23">
        <w:rPr>
          <w:rFonts w:ascii="Simplified Arabic" w:hAnsi="Simplified Arabic" w:cs="Simplified Arabic" w:hint="cs"/>
          <w:sz w:val="28"/>
          <w:szCs w:val="28"/>
          <w:rtl/>
        </w:rPr>
        <w:t xml:space="preserve"> (33) مدرسة بنسبة (34.4%) موزعة بشكل متباين بين مدن منطقة الدراسة الخريطة (2)، واستحوذت مدينة الزبير </w:t>
      </w:r>
      <w:proofErr w:type="spellStart"/>
      <w:r w:rsidRPr="00840F23">
        <w:rPr>
          <w:rFonts w:ascii="Simplified Arabic" w:hAnsi="Simplified Arabic" w:cs="Simplified Arabic" w:hint="cs"/>
          <w:sz w:val="28"/>
          <w:szCs w:val="28"/>
          <w:rtl/>
        </w:rPr>
        <w:t>باعلى</w:t>
      </w:r>
      <w:proofErr w:type="spellEnd"/>
      <w:r w:rsidRPr="00840F23">
        <w:rPr>
          <w:rFonts w:ascii="Simplified Arabic" w:hAnsi="Simplified Arabic" w:cs="Simplified Arabic" w:hint="cs"/>
          <w:sz w:val="28"/>
          <w:szCs w:val="28"/>
          <w:rtl/>
        </w:rPr>
        <w:t xml:space="preserve"> عدد للمدارس الثانوية الأهلية بواقع (36) مدرسة شغلت نسبة (52.2%) من اجمالي المدارس الثانوية الأهلية للمدن التي تمت دراستها ، وسجلت مدارس الذكور اعلى نسبة منها بلغت (69.4%) اي بعدد (25) مدرسة ، فيما بلغت مدارس الاناث فيها (11) مدرسة بنسبة (30.6%) ، في حين حصلت مدينة الفاو ادنى عدد للمدارس الثانوية الاهلية بلغ (3) مدارس بواقع مدرستان للذكور بنسبة (66.7%) ومدرسة </w:t>
      </w:r>
      <w:proofErr w:type="spellStart"/>
      <w:r w:rsidRPr="00840F23">
        <w:rPr>
          <w:rFonts w:ascii="Simplified Arabic" w:hAnsi="Simplified Arabic" w:cs="Simplified Arabic" w:hint="cs"/>
          <w:sz w:val="28"/>
          <w:szCs w:val="28"/>
          <w:rtl/>
        </w:rPr>
        <w:t>للاناث</w:t>
      </w:r>
      <w:proofErr w:type="spellEnd"/>
      <w:r w:rsidRPr="00840F23">
        <w:rPr>
          <w:rFonts w:ascii="Simplified Arabic" w:hAnsi="Simplified Arabic" w:cs="Simplified Arabic" w:hint="cs"/>
          <w:sz w:val="28"/>
          <w:szCs w:val="28"/>
          <w:rtl/>
        </w:rPr>
        <w:t xml:space="preserve"> بنسبة (33.3%) . </w:t>
      </w:r>
    </w:p>
    <w:p w:rsidR="009254AE" w:rsidRDefault="009254AE" w:rsidP="00481565">
      <w:pPr>
        <w:ind w:firstLine="565"/>
        <w:jc w:val="both"/>
        <w:rPr>
          <w:rFonts w:ascii="Simplified Arabic" w:hAnsi="Simplified Arabic" w:cs="Simplified Arabic"/>
          <w:sz w:val="30"/>
          <w:szCs w:val="30"/>
          <w:rtl/>
        </w:rPr>
      </w:pPr>
      <w:proofErr w:type="spellStart"/>
      <w:r>
        <w:rPr>
          <w:rFonts w:ascii="Simplified Arabic" w:hAnsi="Simplified Arabic" w:cs="Simplified Arabic" w:hint="cs"/>
          <w:sz w:val="28"/>
          <w:szCs w:val="28"/>
          <w:rtl/>
        </w:rPr>
        <w:t>أما</w:t>
      </w:r>
      <w:r w:rsidRPr="00840F23">
        <w:rPr>
          <w:rFonts w:ascii="Simplified Arabic" w:hAnsi="Simplified Arabic" w:cs="Simplified Arabic" w:hint="cs"/>
          <w:sz w:val="28"/>
          <w:szCs w:val="28"/>
          <w:rtl/>
        </w:rPr>
        <w:t>عدد</w:t>
      </w:r>
      <w:proofErr w:type="spellEnd"/>
      <w:r w:rsidRPr="00840F23">
        <w:rPr>
          <w:rFonts w:ascii="Simplified Arabic" w:hAnsi="Simplified Arabic" w:cs="Simplified Arabic" w:hint="cs"/>
          <w:sz w:val="28"/>
          <w:szCs w:val="28"/>
          <w:rtl/>
        </w:rPr>
        <w:t xml:space="preserve"> الطلبة فقد بلغ المجموع الكلي (15004</w:t>
      </w:r>
      <w:proofErr w:type="gramStart"/>
      <w:r w:rsidRPr="00840F23">
        <w:rPr>
          <w:rFonts w:ascii="Simplified Arabic" w:hAnsi="Simplified Arabic" w:cs="Simplified Arabic" w:hint="cs"/>
          <w:sz w:val="28"/>
          <w:szCs w:val="28"/>
          <w:rtl/>
        </w:rPr>
        <w:t>)  طالباً</w:t>
      </w:r>
      <w:proofErr w:type="gramEnd"/>
      <w:r w:rsidRPr="00840F23">
        <w:rPr>
          <w:rFonts w:ascii="Simplified Arabic" w:hAnsi="Simplified Arabic" w:cs="Simplified Arabic" w:hint="cs"/>
          <w:sz w:val="28"/>
          <w:szCs w:val="28"/>
          <w:rtl/>
        </w:rPr>
        <w:t xml:space="preserve"> وطالبةً اي ما يعادل  (40.9%) من اجمالي الطلبة الملتحقين بالمدارس الثانوية في محافظة البصرة ، وتوزعوا ما بين مدارس الذكور بواقع (10070) طالباً  اي ما يعادل (67.1%) من اجمالي الطلبة الملتحقين بالمدارس الثانوية الأهلية لبعض المدن الرئيسة ، فيما بلغ عدد الاناث (4934) طالبة ً بنسبة (32.9%) من اجمالي الطلبة في المدارس الثانوية الاهلية ، وتصدرت مدينة الزبير بأعلى عدد للطلبة بلغ (6275) طالباً وطالبةً مثلت نسبة مقدارها (41.8%) من اجمالي الطلبة</w:t>
      </w:r>
    </w:p>
    <w:p w:rsidR="00481565" w:rsidRPr="001073EA" w:rsidRDefault="001073EA" w:rsidP="001073EA">
      <w:pPr>
        <w:jc w:val="center"/>
        <w:rPr>
          <w:rFonts w:ascii="Simplified Arabic" w:hAnsi="Simplified Arabic" w:cs="Simplified Arabic"/>
          <w:color w:val="000000" w:themeColor="text1"/>
          <w:sz w:val="28"/>
          <w:szCs w:val="28"/>
          <w:rtl/>
          <w:lang w:eastAsia="en-GB"/>
        </w:rPr>
      </w:pPr>
      <w:r>
        <w:rPr>
          <w:noProof/>
          <w:lang w:bidi="ar-SA"/>
        </w:rPr>
        <w:lastRenderedPageBreak/>
        <w:drawing>
          <wp:anchor distT="0" distB="0" distL="114300" distR="114300" simplePos="0" relativeHeight="251671552" behindDoc="0" locked="0" layoutInCell="1" allowOverlap="1">
            <wp:simplePos x="0" y="0"/>
            <wp:positionH relativeFrom="column">
              <wp:posOffset>73025</wp:posOffset>
            </wp:positionH>
            <wp:positionV relativeFrom="paragraph">
              <wp:posOffset>783590</wp:posOffset>
            </wp:positionV>
            <wp:extent cx="4895850" cy="2305050"/>
            <wp:effectExtent l="0" t="0" r="0" b="0"/>
            <wp:wrapThrough wrapText="bothSides">
              <wp:wrapPolygon edited="0">
                <wp:start x="0" y="0"/>
                <wp:lineTo x="0" y="21421"/>
                <wp:lineTo x="21516" y="21421"/>
                <wp:lineTo x="21516" y="0"/>
                <wp:lineTo x="0" y="0"/>
              </wp:wrapPolygon>
            </wp:wrapThrough>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1736" t="34289" r="23072" b="28732"/>
                    <a:stretch/>
                  </pic:blipFill>
                  <pic:spPr bwMode="auto">
                    <a:xfrm>
                      <a:off x="0" y="0"/>
                      <a:ext cx="4895850"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54AE" w:rsidRPr="00BF6BE7">
        <w:rPr>
          <w:rFonts w:ascii="Simplified Arabic" w:hAnsi="Simplified Arabic" w:cs="Simplified Arabic" w:hint="cs"/>
          <w:sz w:val="28"/>
          <w:szCs w:val="28"/>
          <w:rtl/>
        </w:rPr>
        <w:t xml:space="preserve">الجدول (2) التوزيع المكاني للمدارس الثانوية </w:t>
      </w:r>
      <w:proofErr w:type="gramStart"/>
      <w:r w:rsidR="009254AE" w:rsidRPr="00BF6BE7">
        <w:rPr>
          <w:rFonts w:ascii="Simplified Arabic" w:hAnsi="Simplified Arabic" w:cs="Simplified Arabic" w:hint="cs"/>
          <w:sz w:val="28"/>
          <w:szCs w:val="28"/>
          <w:rtl/>
        </w:rPr>
        <w:t>الاهلية  بحسب</w:t>
      </w:r>
      <w:proofErr w:type="gramEnd"/>
      <w:r w:rsidR="009254AE" w:rsidRPr="00BF6BE7">
        <w:rPr>
          <w:rFonts w:ascii="Simplified Arabic" w:hAnsi="Simplified Arabic" w:cs="Simplified Arabic" w:hint="cs"/>
          <w:sz w:val="28"/>
          <w:szCs w:val="28"/>
          <w:rtl/>
        </w:rPr>
        <w:t xml:space="preserve"> نوع المدرسة وعدد الطلاب لبعض المدن الرئيسة في محافظة البصرة للعام الدراسي (2019-2020)</w:t>
      </w:r>
    </w:p>
    <w:p w:rsidR="009254AE" w:rsidRPr="001073EA" w:rsidRDefault="009254AE" w:rsidP="009254AE">
      <w:pPr>
        <w:spacing w:line="480" w:lineRule="auto"/>
        <w:jc w:val="both"/>
        <w:rPr>
          <w:rFonts w:ascii="Simplified Arabic" w:hAnsi="Simplified Arabic" w:cs="Simplified Arabic"/>
          <w:b/>
          <w:bCs/>
          <w:rtl/>
        </w:rPr>
      </w:pPr>
      <w:r w:rsidRPr="001073EA">
        <w:rPr>
          <w:rFonts w:ascii="Simplified Arabic" w:hAnsi="Simplified Arabic" w:cs="Simplified Arabic"/>
          <w:b/>
          <w:bCs/>
          <w:rtl/>
        </w:rPr>
        <w:t>المصدر-</w:t>
      </w:r>
      <w:r w:rsidRPr="001073EA">
        <w:rPr>
          <w:rFonts w:ascii="Simplified Arabic" w:hAnsi="Simplified Arabic" w:cs="Simplified Arabic" w:hint="cs"/>
          <w:b/>
          <w:bCs/>
          <w:rtl/>
        </w:rPr>
        <w:t xml:space="preserve"> بالاعتماد على مديرية تر</w:t>
      </w:r>
      <w:r w:rsidR="0072361D">
        <w:rPr>
          <w:rFonts w:ascii="Simplified Arabic" w:hAnsi="Simplified Arabic" w:cs="Simplified Arabic" w:hint="cs"/>
          <w:b/>
          <w:bCs/>
          <w:rtl/>
        </w:rPr>
        <w:t>بية محافظة البصرة، قسم الإ</w:t>
      </w:r>
      <w:r w:rsidR="005A3B4D">
        <w:rPr>
          <w:rFonts w:ascii="Simplified Arabic" w:hAnsi="Simplified Arabic" w:cs="Simplified Arabic" w:hint="cs"/>
          <w:b/>
          <w:bCs/>
          <w:rtl/>
        </w:rPr>
        <w:t>حصاء</w:t>
      </w:r>
      <w:r w:rsidRPr="001073EA">
        <w:rPr>
          <w:rFonts w:ascii="Simplified Arabic" w:hAnsi="Simplified Arabic" w:cs="Simplified Arabic" w:hint="cs"/>
          <w:b/>
          <w:bCs/>
          <w:rtl/>
        </w:rPr>
        <w:t xml:space="preserve">، بيانات غير </w:t>
      </w:r>
      <w:proofErr w:type="gramStart"/>
      <w:r w:rsidRPr="001073EA">
        <w:rPr>
          <w:rFonts w:ascii="Simplified Arabic" w:hAnsi="Simplified Arabic" w:cs="Simplified Arabic" w:hint="cs"/>
          <w:b/>
          <w:bCs/>
          <w:rtl/>
        </w:rPr>
        <w:t>منشورة ،</w:t>
      </w:r>
      <w:proofErr w:type="gramEnd"/>
      <w:r w:rsidRPr="001073EA">
        <w:rPr>
          <w:rFonts w:ascii="Simplified Arabic" w:hAnsi="Simplified Arabic" w:cs="Simplified Arabic" w:hint="cs"/>
          <w:b/>
          <w:bCs/>
          <w:rtl/>
        </w:rPr>
        <w:t xml:space="preserve"> 2020  .</w:t>
      </w:r>
    </w:p>
    <w:p w:rsidR="009254AE" w:rsidRDefault="009254AE" w:rsidP="00DD43D3">
      <w:pPr>
        <w:jc w:val="center"/>
        <w:rPr>
          <w:rFonts w:ascii="Simplified Arabic" w:hAnsi="Simplified Arabic" w:cs="Simplified Arabic"/>
          <w:sz w:val="30"/>
          <w:szCs w:val="30"/>
          <w:rtl/>
        </w:rPr>
      </w:pPr>
      <w:r>
        <w:rPr>
          <w:rFonts w:ascii="Simplified Arabic" w:hAnsi="Simplified Arabic" w:cs="Simplified Arabic" w:hint="cs"/>
          <w:sz w:val="30"/>
          <w:szCs w:val="30"/>
          <w:rtl/>
        </w:rPr>
        <w:t xml:space="preserve">الشكل (1) التوزيع النسبي للمدارس الثانوية الاهلية  بحسب نوع المدرسة لبعض المدن الرئيسة في محافظة </w:t>
      </w:r>
      <w:r w:rsidRPr="007F3B2C">
        <w:rPr>
          <w:rFonts w:ascii="Simplified Arabic" w:hAnsi="Simplified Arabic" w:cs="Simplified Arabic"/>
          <w:noProof/>
          <w:sz w:val="30"/>
          <w:szCs w:val="30"/>
          <w:rtl/>
          <w:lang w:bidi="ar-SA"/>
        </w:rPr>
        <w:drawing>
          <wp:inline distT="0" distB="0" distL="0" distR="0" wp14:anchorId="668F6B8C" wp14:editId="271DBA38">
            <wp:extent cx="4959350" cy="2877185"/>
            <wp:effectExtent l="0" t="0" r="12700" b="18415"/>
            <wp:docPr id="19"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54AE" w:rsidRPr="005A3B4D" w:rsidRDefault="005A3B4D" w:rsidP="009254AE">
      <w:pPr>
        <w:rPr>
          <w:rFonts w:ascii="Simplified Arabic" w:hAnsi="Simplified Arabic" w:cs="Simplified Arabic"/>
          <w:b/>
          <w:bCs/>
          <w:rtl/>
        </w:rPr>
      </w:pPr>
      <w:r>
        <w:rPr>
          <w:rFonts w:ascii="Simplified Arabic" w:hAnsi="Simplified Arabic" w:cs="Simplified Arabic" w:hint="cs"/>
          <w:b/>
          <w:bCs/>
          <w:rtl/>
        </w:rPr>
        <w:t xml:space="preserve">                            </w:t>
      </w:r>
      <w:r w:rsidR="009254AE" w:rsidRPr="005A3B4D">
        <w:rPr>
          <w:rFonts w:ascii="Simplified Arabic" w:hAnsi="Simplified Arabic" w:cs="Simplified Arabic" w:hint="cs"/>
          <w:b/>
          <w:bCs/>
          <w:rtl/>
        </w:rPr>
        <w:t>المصدر - بالا</w:t>
      </w:r>
      <w:r w:rsidR="009254AE" w:rsidRPr="005A3B4D">
        <w:rPr>
          <w:rFonts w:ascii="Simplified Arabic" w:hAnsi="Simplified Arabic" w:cs="Simplified Arabic"/>
          <w:b/>
          <w:bCs/>
          <w:rtl/>
        </w:rPr>
        <w:t xml:space="preserve">عتماد على </w:t>
      </w:r>
      <w:r w:rsidR="009254AE" w:rsidRPr="005A3B4D">
        <w:rPr>
          <w:rFonts w:ascii="Simplified Arabic" w:hAnsi="Simplified Arabic" w:cs="Simplified Arabic" w:hint="cs"/>
          <w:b/>
          <w:bCs/>
          <w:rtl/>
        </w:rPr>
        <w:t>الجدول</w:t>
      </w:r>
      <w:r w:rsidR="009254AE" w:rsidRPr="005A3B4D">
        <w:rPr>
          <w:rFonts w:ascii="Simplified Arabic" w:hAnsi="Simplified Arabic" w:cs="Simplified Arabic"/>
          <w:b/>
          <w:bCs/>
          <w:rtl/>
        </w:rPr>
        <w:t xml:space="preserve"> (</w:t>
      </w:r>
      <w:r w:rsidR="009254AE" w:rsidRPr="005A3B4D">
        <w:rPr>
          <w:rFonts w:ascii="Simplified Arabic" w:hAnsi="Simplified Arabic" w:cs="Simplified Arabic" w:hint="cs"/>
          <w:b/>
          <w:bCs/>
          <w:rtl/>
        </w:rPr>
        <w:t>2</w:t>
      </w:r>
      <w:proofErr w:type="gramStart"/>
      <w:r w:rsidR="009254AE" w:rsidRPr="005A3B4D">
        <w:rPr>
          <w:rFonts w:ascii="Simplified Arabic" w:hAnsi="Simplified Arabic" w:cs="Simplified Arabic"/>
          <w:b/>
          <w:bCs/>
          <w:rtl/>
        </w:rPr>
        <w:t xml:space="preserve">) </w:t>
      </w:r>
      <w:r w:rsidR="009254AE" w:rsidRPr="005A3B4D">
        <w:rPr>
          <w:rFonts w:ascii="Simplified Arabic" w:hAnsi="Simplified Arabic" w:cs="Simplified Arabic" w:hint="cs"/>
          <w:b/>
          <w:bCs/>
          <w:rtl/>
        </w:rPr>
        <w:t>.</w:t>
      </w:r>
      <w:proofErr w:type="gramEnd"/>
    </w:p>
    <w:p w:rsidR="009254AE" w:rsidRDefault="009254AE" w:rsidP="009254AE">
      <w:pPr>
        <w:spacing w:line="288" w:lineRule="auto"/>
        <w:jc w:val="both"/>
        <w:rPr>
          <w:rFonts w:ascii="Simplified Arabic" w:hAnsi="Simplified Arabic" w:cs="Simplified Arabic"/>
          <w:sz w:val="30"/>
          <w:szCs w:val="30"/>
          <w:rtl/>
        </w:rPr>
      </w:pPr>
    </w:p>
    <w:p w:rsidR="009254AE" w:rsidRPr="006C39CD" w:rsidRDefault="00383539" w:rsidP="00DD43D3">
      <w:pPr>
        <w:jc w:val="center"/>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الخريطة (2) توزيع المدارس </w:t>
      </w:r>
      <w:r w:rsidR="009254AE" w:rsidRPr="006C39CD">
        <w:rPr>
          <w:rFonts w:ascii="Simplified Arabic" w:hAnsi="Simplified Arabic" w:cs="Simplified Arabic" w:hint="cs"/>
          <w:sz w:val="28"/>
          <w:szCs w:val="28"/>
          <w:rtl/>
        </w:rPr>
        <w:t>الثانوية</w:t>
      </w:r>
      <w:r w:rsidR="0072361D">
        <w:rPr>
          <w:rFonts w:ascii="Simplified Arabic" w:hAnsi="Simplified Arabic" w:cs="Simplified Arabic" w:hint="cs"/>
          <w:sz w:val="28"/>
          <w:szCs w:val="28"/>
          <w:rtl/>
        </w:rPr>
        <w:t xml:space="preserve"> الأ</w:t>
      </w:r>
      <w:r>
        <w:rPr>
          <w:rFonts w:ascii="Simplified Arabic" w:hAnsi="Simplified Arabic" w:cs="Simplified Arabic" w:hint="cs"/>
          <w:sz w:val="28"/>
          <w:szCs w:val="28"/>
          <w:rtl/>
        </w:rPr>
        <w:t xml:space="preserve">هلية </w:t>
      </w:r>
      <w:r w:rsidR="009254AE" w:rsidRPr="006C39CD">
        <w:rPr>
          <w:rFonts w:ascii="Simplified Arabic" w:hAnsi="Simplified Arabic" w:cs="Simplified Arabic" w:hint="cs"/>
          <w:sz w:val="28"/>
          <w:szCs w:val="28"/>
          <w:rtl/>
        </w:rPr>
        <w:t>لبعض المدن الرئيسة في محافظة البصرة للعام الدراسي (2019-2020)</w:t>
      </w:r>
    </w:p>
    <w:p w:rsidR="009254AE" w:rsidRDefault="009254AE" w:rsidP="009254AE">
      <w:pPr>
        <w:spacing w:line="288" w:lineRule="auto"/>
        <w:jc w:val="both"/>
        <w:rPr>
          <w:rFonts w:ascii="Simplified Arabic" w:hAnsi="Simplified Arabic" w:cs="Simplified Arabic"/>
          <w:sz w:val="30"/>
          <w:szCs w:val="30"/>
          <w:rtl/>
        </w:rPr>
      </w:pPr>
      <w:r>
        <w:rPr>
          <w:rFonts w:ascii="Simplified Arabic" w:hAnsi="Simplified Arabic" w:cs="Simplified Arabic"/>
          <w:noProof/>
          <w:sz w:val="30"/>
          <w:szCs w:val="30"/>
          <w:lang w:bidi="ar-SA"/>
        </w:rPr>
        <w:drawing>
          <wp:inline distT="0" distB="0" distL="0" distR="0" wp14:anchorId="3A7DC073" wp14:editId="054CC7E9">
            <wp:extent cx="5050790" cy="6610242"/>
            <wp:effectExtent l="0" t="0" r="0" b="635"/>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9569" b="24685"/>
                    <a:stretch>
                      <a:fillRect/>
                    </a:stretch>
                  </pic:blipFill>
                  <pic:spPr bwMode="auto">
                    <a:xfrm>
                      <a:off x="0" y="0"/>
                      <a:ext cx="5069502" cy="6634732"/>
                    </a:xfrm>
                    <a:prstGeom prst="rect">
                      <a:avLst/>
                    </a:prstGeom>
                    <a:noFill/>
                    <a:ln w="9525">
                      <a:noFill/>
                      <a:miter lim="800000"/>
                      <a:headEnd/>
                      <a:tailEnd/>
                    </a:ln>
                  </pic:spPr>
                </pic:pic>
              </a:graphicData>
            </a:graphic>
          </wp:inline>
        </w:drawing>
      </w:r>
    </w:p>
    <w:p w:rsidR="009254AE" w:rsidRPr="00DD43D3" w:rsidRDefault="00DD43D3" w:rsidP="009254AE">
      <w:pPr>
        <w:rPr>
          <w:rFonts w:ascii="Simplified Arabic" w:hAnsi="Simplified Arabic" w:cs="Simplified Arabic"/>
          <w:b/>
          <w:bCs/>
          <w:rtl/>
        </w:rPr>
      </w:pPr>
      <w:r>
        <w:rPr>
          <w:rFonts w:ascii="Simplified Arabic" w:hAnsi="Simplified Arabic" w:cs="Simplified Arabic" w:hint="cs"/>
          <w:b/>
          <w:bCs/>
          <w:rtl/>
        </w:rPr>
        <w:t xml:space="preserve">               </w:t>
      </w:r>
      <w:r w:rsidR="009254AE" w:rsidRPr="00DD43D3">
        <w:rPr>
          <w:rFonts w:ascii="Simplified Arabic" w:hAnsi="Simplified Arabic" w:cs="Simplified Arabic" w:hint="cs"/>
          <w:b/>
          <w:bCs/>
          <w:rtl/>
        </w:rPr>
        <w:t>المصدر - بالا</w:t>
      </w:r>
      <w:r w:rsidR="009254AE" w:rsidRPr="00DD43D3">
        <w:rPr>
          <w:rFonts w:ascii="Simplified Arabic" w:hAnsi="Simplified Arabic" w:cs="Simplified Arabic"/>
          <w:b/>
          <w:bCs/>
          <w:rtl/>
        </w:rPr>
        <w:t xml:space="preserve">عتماد على </w:t>
      </w:r>
      <w:r w:rsidR="009254AE" w:rsidRPr="00DD43D3">
        <w:rPr>
          <w:rFonts w:ascii="Simplified Arabic" w:hAnsi="Simplified Arabic" w:cs="Simplified Arabic" w:hint="cs"/>
          <w:b/>
          <w:bCs/>
          <w:rtl/>
        </w:rPr>
        <w:t>الجدول</w:t>
      </w:r>
      <w:r w:rsidR="009254AE" w:rsidRPr="00DD43D3">
        <w:rPr>
          <w:rFonts w:ascii="Simplified Arabic" w:hAnsi="Simplified Arabic" w:cs="Simplified Arabic"/>
          <w:b/>
          <w:bCs/>
          <w:rtl/>
        </w:rPr>
        <w:t xml:space="preserve"> (</w:t>
      </w:r>
      <w:r w:rsidR="009254AE" w:rsidRPr="00DD43D3">
        <w:rPr>
          <w:rFonts w:ascii="Simplified Arabic" w:hAnsi="Simplified Arabic" w:cs="Simplified Arabic" w:hint="cs"/>
          <w:b/>
          <w:bCs/>
          <w:rtl/>
        </w:rPr>
        <w:t>2</w:t>
      </w:r>
      <w:proofErr w:type="gramStart"/>
      <w:r w:rsidR="009254AE" w:rsidRPr="00DD43D3">
        <w:rPr>
          <w:rFonts w:ascii="Simplified Arabic" w:hAnsi="Simplified Arabic" w:cs="Simplified Arabic"/>
          <w:b/>
          <w:bCs/>
          <w:rtl/>
        </w:rPr>
        <w:t xml:space="preserve">) </w:t>
      </w:r>
      <w:r w:rsidR="009254AE" w:rsidRPr="00DD43D3">
        <w:rPr>
          <w:rFonts w:ascii="Simplified Arabic" w:hAnsi="Simplified Arabic" w:cs="Simplified Arabic" w:hint="cs"/>
          <w:b/>
          <w:bCs/>
          <w:rtl/>
        </w:rPr>
        <w:t>.</w:t>
      </w:r>
      <w:proofErr w:type="gramEnd"/>
    </w:p>
    <w:p w:rsidR="009254AE" w:rsidRDefault="009254AE" w:rsidP="009254AE">
      <w:pPr>
        <w:spacing w:line="288" w:lineRule="auto"/>
        <w:jc w:val="both"/>
        <w:rPr>
          <w:rFonts w:ascii="Simplified Arabic" w:hAnsi="Simplified Arabic" w:cs="Simplified Arabic"/>
          <w:sz w:val="28"/>
          <w:szCs w:val="28"/>
          <w:rtl/>
        </w:rPr>
      </w:pPr>
    </w:p>
    <w:p w:rsidR="009254AE" w:rsidRPr="00840F23" w:rsidRDefault="009254AE" w:rsidP="009254AE">
      <w:pPr>
        <w:jc w:val="both"/>
        <w:rPr>
          <w:rFonts w:ascii="Simplified Arabic" w:hAnsi="Simplified Arabic" w:cs="Simplified Arabic"/>
          <w:sz w:val="28"/>
          <w:szCs w:val="28"/>
          <w:rtl/>
        </w:rPr>
      </w:pPr>
      <w:r w:rsidRPr="00840F23">
        <w:rPr>
          <w:rFonts w:ascii="Simplified Arabic" w:hAnsi="Simplified Arabic" w:cs="Simplified Arabic" w:hint="cs"/>
          <w:sz w:val="28"/>
          <w:szCs w:val="28"/>
          <w:rtl/>
        </w:rPr>
        <w:lastRenderedPageBreak/>
        <w:t xml:space="preserve"> الملتحقين بالمدارس الثانوية للمدن المدروسة ، ونالت مدارس الذكور فيها أعلى نسبة بلغت (69%) من اجمالي طلبة الثانوية فيها كما موضحة في الشكل (2) ، ثم مدارس الاناث بنسبة (31%) من اجمالي الطلبة الملتحقين في المدارس الثانوية الاهلية في مدينة الزبير ، اما </w:t>
      </w:r>
      <w:proofErr w:type="spellStart"/>
      <w:r w:rsidRPr="00840F23">
        <w:rPr>
          <w:rFonts w:ascii="Simplified Arabic" w:hAnsi="Simplified Arabic" w:cs="Simplified Arabic" w:hint="cs"/>
          <w:sz w:val="28"/>
          <w:szCs w:val="28"/>
          <w:rtl/>
        </w:rPr>
        <w:t>إدنى</w:t>
      </w:r>
      <w:proofErr w:type="spellEnd"/>
      <w:r w:rsidRPr="00840F23">
        <w:rPr>
          <w:rFonts w:ascii="Simplified Arabic" w:hAnsi="Simplified Arabic" w:cs="Simplified Arabic" w:hint="cs"/>
          <w:sz w:val="28"/>
          <w:szCs w:val="28"/>
          <w:rtl/>
        </w:rPr>
        <w:t xml:space="preserve"> عدد للطلاب الملتحقين في مدن الدراسة كان من نصيب مدينة الفاو بعدد (408) طالباً وطالبة بنسبة (2.7%) من اجمالي الطلبة الملتحقين بالمدارس الثانوية للمدن المدروسة ، موزعة على مدارس الذكور بواقع (346) طالباً نالت اعلى نسبة بلغت (84.8%) من اجمالي المدارس الثانوية الاهلية في مدينة الفاو، فيما جاءت مدارس الاناث بأدنى نسبة (15.2%) من اجمالي الطلبة الملتحقين في المدارس الاهلية الثانوية في مدينة الفاو .</w:t>
      </w:r>
    </w:p>
    <w:p w:rsidR="009254AE" w:rsidRPr="00840F23" w:rsidRDefault="009254AE" w:rsidP="009254AE">
      <w:pPr>
        <w:jc w:val="center"/>
        <w:rPr>
          <w:rFonts w:ascii="Simplified Arabic" w:hAnsi="Simplified Arabic" w:cs="Simplified Arabic"/>
          <w:sz w:val="28"/>
          <w:szCs w:val="28"/>
          <w:rtl/>
        </w:rPr>
      </w:pPr>
      <w:r w:rsidRPr="00840F23">
        <w:rPr>
          <w:rFonts w:ascii="Simplified Arabic" w:hAnsi="Simplified Arabic" w:cs="Simplified Arabic" w:hint="cs"/>
          <w:sz w:val="28"/>
          <w:szCs w:val="28"/>
          <w:rtl/>
        </w:rPr>
        <w:t>الشكل (2) التوزيع النسبي لعدد الطلبة في المدارس الثان</w:t>
      </w:r>
      <w:r w:rsidR="002F7CEC">
        <w:rPr>
          <w:rFonts w:ascii="Simplified Arabic" w:hAnsi="Simplified Arabic" w:cs="Simplified Arabic" w:hint="cs"/>
          <w:sz w:val="28"/>
          <w:szCs w:val="28"/>
          <w:rtl/>
        </w:rPr>
        <w:t xml:space="preserve">وية الاهلية </w:t>
      </w:r>
      <w:r w:rsidRPr="00840F23">
        <w:rPr>
          <w:rFonts w:ascii="Simplified Arabic" w:hAnsi="Simplified Arabic" w:cs="Simplified Arabic" w:hint="cs"/>
          <w:sz w:val="28"/>
          <w:szCs w:val="28"/>
          <w:rtl/>
        </w:rPr>
        <w:t>بحسب النوع لبعض المدن الرئيسة في محافظة البصرة للعام الدراسي (2019-2020)</w:t>
      </w:r>
    </w:p>
    <w:p w:rsidR="009254AE" w:rsidRDefault="009254AE" w:rsidP="009254AE">
      <w:pPr>
        <w:spacing w:line="288" w:lineRule="auto"/>
        <w:jc w:val="both"/>
        <w:rPr>
          <w:rFonts w:ascii="Simplified Arabic" w:hAnsi="Simplified Arabic" w:cs="Simplified Arabic"/>
          <w:sz w:val="30"/>
          <w:szCs w:val="30"/>
          <w:rtl/>
        </w:rPr>
      </w:pPr>
      <w:r w:rsidRPr="00B57EA5">
        <w:rPr>
          <w:rFonts w:ascii="Simplified Arabic" w:hAnsi="Simplified Arabic" w:cs="Simplified Arabic"/>
          <w:noProof/>
          <w:sz w:val="30"/>
          <w:szCs w:val="30"/>
          <w:rtl/>
          <w:lang w:bidi="ar-SA"/>
        </w:rPr>
        <w:drawing>
          <wp:inline distT="0" distB="0" distL="0" distR="0" wp14:anchorId="6D9DD7BC" wp14:editId="5B6A39F0">
            <wp:extent cx="4777740" cy="2321560"/>
            <wp:effectExtent l="0" t="0" r="3810" b="2540"/>
            <wp:docPr id="28"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254AE" w:rsidRPr="00DD43D3" w:rsidRDefault="00DD43D3" w:rsidP="009254AE">
      <w:pPr>
        <w:spacing w:line="288" w:lineRule="auto"/>
        <w:rPr>
          <w:rFonts w:ascii="Simplified Arabic" w:hAnsi="Simplified Arabic" w:cs="Simplified Arabic"/>
          <w:b/>
          <w:bCs/>
          <w:rtl/>
        </w:rPr>
      </w:pPr>
      <w:r>
        <w:rPr>
          <w:rFonts w:ascii="Simplified Arabic" w:hAnsi="Simplified Arabic" w:cs="Simplified Arabic" w:hint="cs"/>
          <w:b/>
          <w:bCs/>
          <w:rtl/>
        </w:rPr>
        <w:t xml:space="preserve">                 </w:t>
      </w:r>
      <w:r w:rsidR="009254AE" w:rsidRPr="00DD43D3">
        <w:rPr>
          <w:rFonts w:ascii="Simplified Arabic" w:hAnsi="Simplified Arabic" w:cs="Simplified Arabic" w:hint="cs"/>
          <w:b/>
          <w:bCs/>
          <w:rtl/>
        </w:rPr>
        <w:t>المصدر - بالا</w:t>
      </w:r>
      <w:r w:rsidR="009254AE" w:rsidRPr="00DD43D3">
        <w:rPr>
          <w:rFonts w:ascii="Simplified Arabic" w:hAnsi="Simplified Arabic" w:cs="Simplified Arabic"/>
          <w:b/>
          <w:bCs/>
          <w:rtl/>
        </w:rPr>
        <w:t xml:space="preserve">عتماد على </w:t>
      </w:r>
      <w:r w:rsidR="009254AE" w:rsidRPr="00DD43D3">
        <w:rPr>
          <w:rFonts w:ascii="Simplified Arabic" w:hAnsi="Simplified Arabic" w:cs="Simplified Arabic" w:hint="cs"/>
          <w:b/>
          <w:bCs/>
          <w:rtl/>
        </w:rPr>
        <w:t>الجدول</w:t>
      </w:r>
      <w:r w:rsidR="009254AE" w:rsidRPr="00DD43D3">
        <w:rPr>
          <w:rFonts w:ascii="Simplified Arabic" w:hAnsi="Simplified Arabic" w:cs="Simplified Arabic"/>
          <w:b/>
          <w:bCs/>
          <w:rtl/>
        </w:rPr>
        <w:t xml:space="preserve"> (</w:t>
      </w:r>
      <w:r w:rsidR="009254AE" w:rsidRPr="00DD43D3">
        <w:rPr>
          <w:rFonts w:ascii="Simplified Arabic" w:hAnsi="Simplified Arabic" w:cs="Simplified Arabic" w:hint="cs"/>
          <w:b/>
          <w:bCs/>
          <w:rtl/>
        </w:rPr>
        <w:t>2</w:t>
      </w:r>
      <w:proofErr w:type="gramStart"/>
      <w:r w:rsidR="009254AE" w:rsidRPr="00DD43D3">
        <w:rPr>
          <w:rFonts w:ascii="Simplified Arabic" w:hAnsi="Simplified Arabic" w:cs="Simplified Arabic"/>
          <w:b/>
          <w:bCs/>
          <w:rtl/>
        </w:rPr>
        <w:t xml:space="preserve">) </w:t>
      </w:r>
      <w:r w:rsidR="009254AE" w:rsidRPr="00DD43D3">
        <w:rPr>
          <w:rFonts w:ascii="Simplified Arabic" w:hAnsi="Simplified Arabic" w:cs="Simplified Arabic" w:hint="cs"/>
          <w:b/>
          <w:bCs/>
          <w:rtl/>
        </w:rPr>
        <w:t>.</w:t>
      </w:r>
      <w:proofErr w:type="gramEnd"/>
    </w:p>
    <w:p w:rsidR="009254AE" w:rsidRPr="00840F23" w:rsidRDefault="009254AE" w:rsidP="00DD43D3">
      <w:pPr>
        <w:ind w:firstLine="565"/>
        <w:jc w:val="both"/>
        <w:rPr>
          <w:rFonts w:ascii="Simplified Arabic" w:hAnsi="Simplified Arabic" w:cs="Simplified Arabic"/>
          <w:sz w:val="28"/>
          <w:szCs w:val="28"/>
          <w:rtl/>
        </w:rPr>
      </w:pPr>
      <w:r w:rsidRPr="00840F23">
        <w:rPr>
          <w:rFonts w:ascii="Simplified Arabic" w:hAnsi="Simplified Arabic" w:cs="Simplified Arabic" w:hint="cs"/>
          <w:sz w:val="28"/>
          <w:szCs w:val="28"/>
          <w:rtl/>
        </w:rPr>
        <w:t xml:space="preserve">وفيما يخص الملاك التدريسي للمدارس الثانوية الاهلية يتضح من معطيات الجدول (3) والشكل (3 ) فقد بلغ (718) مدرساً ومدرسة اي ما يعادل (27.4%) من اجمالي الملاك في عموم المحافظة البصرة، توزعوا على (7) مدن رئيسة  بواقع (501) مدرساً شغل نسبة (69.8%) من اجمالي الكادر التدريسي و(217) مدرسةً بنسبة (30.2%) من اجمالي الملاك في المدن التي تمت دراستها ، وتصدرت مدينة الزبير أعلى نسبة للملاك التدريسي بلغت (35.8%) من اجمالي الملاك لبعض المدن الرئيسة بواقع (257) مدرساً ومدرسةً ، توزعوا بين (175) مدرساً اي بنسبة (68.1%) و(82) مدرسة بنسبة (31.9%) من اجمالي الكادر </w:t>
      </w:r>
      <w:r w:rsidRPr="00840F23">
        <w:rPr>
          <w:rFonts w:ascii="Simplified Arabic" w:hAnsi="Simplified Arabic" w:cs="Simplified Arabic" w:hint="cs"/>
          <w:sz w:val="28"/>
          <w:szCs w:val="28"/>
          <w:rtl/>
        </w:rPr>
        <w:lastRenderedPageBreak/>
        <w:t xml:space="preserve">التدريسي في مدينة الزبير ، اما ادنى عدد للملاك  كان من نصيب مدينة المدينة بواقع (31) مدرساً ومدرسة بنسبة  (4.3%) من </w:t>
      </w:r>
    </w:p>
    <w:p w:rsidR="009254AE" w:rsidRDefault="009254AE" w:rsidP="00DD43D3">
      <w:pPr>
        <w:jc w:val="center"/>
        <w:rPr>
          <w:rFonts w:ascii="Simplified Arabic" w:hAnsi="Simplified Arabic" w:cs="Simplified Arabic"/>
          <w:sz w:val="28"/>
          <w:szCs w:val="28"/>
          <w:rtl/>
        </w:rPr>
      </w:pPr>
      <w:r w:rsidRPr="00BF6BE7">
        <w:rPr>
          <w:rFonts w:ascii="Simplified Arabic" w:hAnsi="Simplified Arabic" w:cs="Simplified Arabic" w:hint="cs"/>
          <w:sz w:val="28"/>
          <w:szCs w:val="28"/>
          <w:rtl/>
        </w:rPr>
        <w:t>الجدول (3) التوزيع المكاني لعدد الملاك وال</w:t>
      </w:r>
      <w:r w:rsidR="002F7CEC">
        <w:rPr>
          <w:rFonts w:ascii="Simplified Arabic" w:hAnsi="Simplified Arabic" w:cs="Simplified Arabic" w:hint="cs"/>
          <w:sz w:val="28"/>
          <w:szCs w:val="28"/>
          <w:rtl/>
        </w:rPr>
        <w:t>شعب في المدارس الثانوية الاهلية</w:t>
      </w:r>
      <w:r w:rsidRPr="00BF6BE7">
        <w:rPr>
          <w:rFonts w:ascii="Simplified Arabic" w:hAnsi="Simplified Arabic" w:cs="Simplified Arabic" w:hint="cs"/>
          <w:sz w:val="28"/>
          <w:szCs w:val="28"/>
          <w:rtl/>
        </w:rPr>
        <w:t xml:space="preserve"> لبعض المدن الرئيسة في محافظة البصرة للعام الدراسي (2019-2020)</w:t>
      </w:r>
    </w:p>
    <w:p w:rsidR="009254AE" w:rsidRPr="00962737" w:rsidRDefault="008415D4" w:rsidP="00962737">
      <w:pPr>
        <w:spacing w:line="480" w:lineRule="auto"/>
        <w:jc w:val="both"/>
        <w:rPr>
          <w:rFonts w:ascii="Simplified Arabic" w:hAnsi="Simplified Arabic" w:cs="Simplified Arabic"/>
          <w:rtl/>
        </w:rPr>
      </w:pPr>
      <w:r>
        <w:rPr>
          <w:noProof/>
          <w:lang w:bidi="ar-SA"/>
        </w:rPr>
        <w:drawing>
          <wp:inline distT="0" distB="0" distL="0" distR="0" wp14:anchorId="29C1FAC0" wp14:editId="49075B41">
            <wp:extent cx="4886325" cy="2371725"/>
            <wp:effectExtent l="0" t="0" r="9525" b="9525"/>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114" t="27902" r="22694" b="25370"/>
                    <a:stretch/>
                  </pic:blipFill>
                  <pic:spPr bwMode="auto">
                    <a:xfrm>
                      <a:off x="0" y="0"/>
                      <a:ext cx="4886325" cy="2371725"/>
                    </a:xfrm>
                    <a:prstGeom prst="rect">
                      <a:avLst/>
                    </a:prstGeom>
                    <a:ln>
                      <a:noFill/>
                    </a:ln>
                    <a:extLst>
                      <a:ext uri="{53640926-AAD7-44D8-BBD7-CCE9431645EC}">
                        <a14:shadowObscured xmlns:a14="http://schemas.microsoft.com/office/drawing/2010/main"/>
                      </a:ext>
                    </a:extLst>
                  </pic:spPr>
                </pic:pic>
              </a:graphicData>
            </a:graphic>
          </wp:inline>
        </w:drawing>
      </w:r>
      <w:r w:rsidR="009254AE" w:rsidRPr="001D5DD0">
        <w:rPr>
          <w:rFonts w:ascii="Simplified Arabic" w:hAnsi="Simplified Arabic" w:cs="Simplified Arabic"/>
          <w:b/>
          <w:bCs/>
          <w:rtl/>
        </w:rPr>
        <w:t>المصدر-</w:t>
      </w:r>
      <w:r w:rsidR="009254AE" w:rsidRPr="001D5DD0">
        <w:rPr>
          <w:rFonts w:ascii="Simplified Arabic" w:hAnsi="Simplified Arabic" w:cs="Simplified Arabic" w:hint="cs"/>
          <w:b/>
          <w:bCs/>
          <w:rtl/>
        </w:rPr>
        <w:t xml:space="preserve"> بالاعتماد على</w:t>
      </w:r>
      <w:r w:rsidR="001D5DD0">
        <w:rPr>
          <w:rFonts w:ascii="Simplified Arabic" w:hAnsi="Simplified Arabic" w:cs="Simplified Arabic" w:hint="cs"/>
          <w:b/>
          <w:bCs/>
          <w:rtl/>
        </w:rPr>
        <w:t xml:space="preserve"> مدي</w:t>
      </w:r>
      <w:r w:rsidR="0072361D">
        <w:rPr>
          <w:rFonts w:ascii="Simplified Arabic" w:hAnsi="Simplified Arabic" w:cs="Simplified Arabic" w:hint="cs"/>
          <w:b/>
          <w:bCs/>
          <w:rtl/>
        </w:rPr>
        <w:t>رية تربية محافظة البصرة، قسم الإ</w:t>
      </w:r>
      <w:r w:rsidR="001D5DD0">
        <w:rPr>
          <w:rFonts w:ascii="Simplified Arabic" w:hAnsi="Simplified Arabic" w:cs="Simplified Arabic" w:hint="cs"/>
          <w:b/>
          <w:bCs/>
          <w:rtl/>
        </w:rPr>
        <w:t>حصاء</w:t>
      </w:r>
      <w:r w:rsidR="009254AE" w:rsidRPr="001D5DD0">
        <w:rPr>
          <w:rFonts w:ascii="Simplified Arabic" w:hAnsi="Simplified Arabic" w:cs="Simplified Arabic" w:hint="cs"/>
          <w:b/>
          <w:bCs/>
          <w:rtl/>
        </w:rPr>
        <w:t xml:space="preserve">، بيانات غير </w:t>
      </w:r>
      <w:proofErr w:type="gramStart"/>
      <w:r w:rsidR="009254AE" w:rsidRPr="001D5DD0">
        <w:rPr>
          <w:rFonts w:ascii="Simplified Arabic" w:hAnsi="Simplified Arabic" w:cs="Simplified Arabic" w:hint="cs"/>
          <w:b/>
          <w:bCs/>
          <w:rtl/>
        </w:rPr>
        <w:t>منشورة ،</w:t>
      </w:r>
      <w:proofErr w:type="gramEnd"/>
      <w:r w:rsidR="009254AE" w:rsidRPr="001D5DD0">
        <w:rPr>
          <w:rFonts w:ascii="Simplified Arabic" w:hAnsi="Simplified Arabic" w:cs="Simplified Arabic" w:hint="cs"/>
          <w:b/>
          <w:bCs/>
          <w:rtl/>
        </w:rPr>
        <w:t xml:space="preserve"> 2020  .</w:t>
      </w:r>
    </w:p>
    <w:p w:rsidR="009254AE" w:rsidRPr="00CC6F91" w:rsidRDefault="009254AE" w:rsidP="009254AE">
      <w:pPr>
        <w:jc w:val="center"/>
        <w:rPr>
          <w:rFonts w:ascii="Simplified Arabic" w:hAnsi="Simplified Arabic" w:cs="Simplified Arabic"/>
          <w:sz w:val="28"/>
          <w:szCs w:val="28"/>
          <w:rtl/>
        </w:rPr>
      </w:pPr>
      <w:r w:rsidRPr="00CC6F91">
        <w:rPr>
          <w:rFonts w:ascii="Simplified Arabic" w:hAnsi="Simplified Arabic" w:cs="Simplified Arabic" w:hint="cs"/>
          <w:sz w:val="28"/>
          <w:szCs w:val="28"/>
          <w:rtl/>
        </w:rPr>
        <w:t>الشكل (3) التوزيع النسبي لعد</w:t>
      </w:r>
      <w:r w:rsidR="0072361D">
        <w:rPr>
          <w:rFonts w:ascii="Simplified Arabic" w:hAnsi="Simplified Arabic" w:cs="Simplified Arabic" w:hint="cs"/>
          <w:sz w:val="28"/>
          <w:szCs w:val="28"/>
          <w:rtl/>
        </w:rPr>
        <w:t>د الملاك في المدارس الثانوية الأ</w:t>
      </w:r>
      <w:r w:rsidR="002F7CEC">
        <w:rPr>
          <w:rFonts w:ascii="Simplified Arabic" w:hAnsi="Simplified Arabic" w:cs="Simplified Arabic" w:hint="cs"/>
          <w:sz w:val="28"/>
          <w:szCs w:val="28"/>
          <w:rtl/>
        </w:rPr>
        <w:t xml:space="preserve">هلية </w:t>
      </w:r>
      <w:r w:rsidRPr="00CC6F91">
        <w:rPr>
          <w:rFonts w:ascii="Simplified Arabic" w:hAnsi="Simplified Arabic" w:cs="Simplified Arabic" w:hint="cs"/>
          <w:sz w:val="28"/>
          <w:szCs w:val="28"/>
          <w:rtl/>
        </w:rPr>
        <w:t>لبعض المدن الرئيسة في محافظة البصرة للعام الدراسي (2019-2020)</w:t>
      </w:r>
    </w:p>
    <w:p w:rsidR="00962737" w:rsidRPr="00962737" w:rsidRDefault="009254AE" w:rsidP="00962737">
      <w:pPr>
        <w:jc w:val="center"/>
        <w:rPr>
          <w:rFonts w:ascii="Simplified Arabic" w:hAnsi="Simplified Arabic" w:cs="Simplified Arabic"/>
          <w:rtl/>
        </w:rPr>
      </w:pPr>
      <w:r w:rsidRPr="009B0A2E">
        <w:rPr>
          <w:rFonts w:ascii="Simplified Arabic" w:hAnsi="Simplified Arabic" w:cs="Simplified Arabic"/>
          <w:noProof/>
          <w:sz w:val="30"/>
          <w:szCs w:val="30"/>
          <w:rtl/>
          <w:lang w:bidi="ar-SA"/>
        </w:rPr>
        <w:drawing>
          <wp:inline distT="0" distB="0" distL="0" distR="0" wp14:anchorId="153D82BC" wp14:editId="73CD11E7">
            <wp:extent cx="4896485" cy="2438400"/>
            <wp:effectExtent l="0" t="0" r="18415" b="0"/>
            <wp:docPr id="25" name="مخطط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254AE" w:rsidRPr="00962737" w:rsidRDefault="009254AE" w:rsidP="009254AE">
      <w:pPr>
        <w:rPr>
          <w:rFonts w:ascii="Simplified Arabic" w:hAnsi="Simplified Arabic" w:cs="Simplified Arabic"/>
          <w:b/>
          <w:bCs/>
          <w:rtl/>
        </w:rPr>
      </w:pPr>
      <w:r w:rsidRPr="00962737">
        <w:rPr>
          <w:rFonts w:ascii="Simplified Arabic" w:hAnsi="Simplified Arabic" w:cs="Simplified Arabic" w:hint="cs"/>
          <w:b/>
          <w:bCs/>
          <w:rtl/>
        </w:rPr>
        <w:t xml:space="preserve">  </w:t>
      </w:r>
      <w:r w:rsidR="00962737">
        <w:rPr>
          <w:rFonts w:ascii="Simplified Arabic" w:hAnsi="Simplified Arabic" w:cs="Simplified Arabic" w:hint="cs"/>
          <w:b/>
          <w:bCs/>
          <w:rtl/>
        </w:rPr>
        <w:t xml:space="preserve">                              </w:t>
      </w:r>
      <w:r w:rsidRPr="00962737">
        <w:rPr>
          <w:rFonts w:ascii="Simplified Arabic" w:hAnsi="Simplified Arabic" w:cs="Simplified Arabic" w:hint="cs"/>
          <w:b/>
          <w:bCs/>
          <w:rtl/>
        </w:rPr>
        <w:t xml:space="preserve"> المصدر - بالا</w:t>
      </w:r>
      <w:r w:rsidRPr="00962737">
        <w:rPr>
          <w:rFonts w:ascii="Simplified Arabic" w:hAnsi="Simplified Arabic" w:cs="Simplified Arabic"/>
          <w:b/>
          <w:bCs/>
          <w:rtl/>
        </w:rPr>
        <w:t xml:space="preserve">عتماد على </w:t>
      </w:r>
      <w:r w:rsidRPr="00962737">
        <w:rPr>
          <w:rFonts w:ascii="Simplified Arabic" w:hAnsi="Simplified Arabic" w:cs="Simplified Arabic" w:hint="cs"/>
          <w:b/>
          <w:bCs/>
          <w:rtl/>
        </w:rPr>
        <w:t>الجدول</w:t>
      </w:r>
      <w:r w:rsidRPr="00962737">
        <w:rPr>
          <w:rFonts w:ascii="Simplified Arabic" w:hAnsi="Simplified Arabic" w:cs="Simplified Arabic"/>
          <w:b/>
          <w:bCs/>
          <w:rtl/>
        </w:rPr>
        <w:t xml:space="preserve"> (</w:t>
      </w:r>
      <w:r w:rsidRPr="00962737">
        <w:rPr>
          <w:rFonts w:ascii="Simplified Arabic" w:hAnsi="Simplified Arabic" w:cs="Simplified Arabic" w:hint="cs"/>
          <w:b/>
          <w:bCs/>
          <w:rtl/>
        </w:rPr>
        <w:t>3</w:t>
      </w:r>
      <w:proofErr w:type="gramStart"/>
      <w:r w:rsidRPr="00962737">
        <w:rPr>
          <w:rFonts w:ascii="Simplified Arabic" w:hAnsi="Simplified Arabic" w:cs="Simplified Arabic"/>
          <w:b/>
          <w:bCs/>
          <w:rtl/>
        </w:rPr>
        <w:t xml:space="preserve">) </w:t>
      </w:r>
      <w:r w:rsidRPr="00962737">
        <w:rPr>
          <w:rFonts w:ascii="Simplified Arabic" w:hAnsi="Simplified Arabic" w:cs="Simplified Arabic" w:hint="cs"/>
          <w:b/>
          <w:bCs/>
          <w:rtl/>
        </w:rPr>
        <w:t>.</w:t>
      </w:r>
      <w:proofErr w:type="gramEnd"/>
    </w:p>
    <w:p w:rsidR="009254AE" w:rsidRDefault="009254AE" w:rsidP="009254AE">
      <w:pPr>
        <w:jc w:val="both"/>
        <w:rPr>
          <w:rFonts w:ascii="Simplified Arabic" w:hAnsi="Simplified Arabic" w:cs="Simplified Arabic"/>
          <w:sz w:val="28"/>
          <w:szCs w:val="28"/>
          <w:rtl/>
        </w:rPr>
      </w:pPr>
      <w:r w:rsidRPr="00840F23">
        <w:rPr>
          <w:rFonts w:ascii="Simplified Arabic" w:hAnsi="Simplified Arabic" w:cs="Simplified Arabic" w:hint="cs"/>
          <w:sz w:val="28"/>
          <w:szCs w:val="28"/>
          <w:rtl/>
        </w:rPr>
        <w:lastRenderedPageBreak/>
        <w:t xml:space="preserve">اجمالي الملاك في مدن منطقة الدراسة، توزعوا بين (18) مدرساً و(13) </w:t>
      </w:r>
      <w:proofErr w:type="spellStart"/>
      <w:r w:rsidRPr="00840F23">
        <w:rPr>
          <w:rFonts w:ascii="Simplified Arabic" w:hAnsi="Simplified Arabic" w:cs="Simplified Arabic" w:hint="cs"/>
          <w:sz w:val="28"/>
          <w:szCs w:val="28"/>
          <w:rtl/>
        </w:rPr>
        <w:t>مدرستةً</w:t>
      </w:r>
      <w:proofErr w:type="spellEnd"/>
      <w:r w:rsidRPr="00840F23">
        <w:rPr>
          <w:rFonts w:ascii="Simplified Arabic" w:hAnsi="Simplified Arabic" w:cs="Simplified Arabic" w:hint="cs"/>
          <w:sz w:val="28"/>
          <w:szCs w:val="28"/>
          <w:rtl/>
        </w:rPr>
        <w:t xml:space="preserve"> بنسبة (58.1</w:t>
      </w:r>
      <w:proofErr w:type="gramStart"/>
      <w:r w:rsidRPr="00840F23">
        <w:rPr>
          <w:rFonts w:ascii="Simplified Arabic" w:hAnsi="Simplified Arabic" w:cs="Simplified Arabic" w:hint="cs"/>
          <w:sz w:val="28"/>
          <w:szCs w:val="28"/>
          <w:rtl/>
        </w:rPr>
        <w:t>% ،</w:t>
      </w:r>
      <w:proofErr w:type="gramEnd"/>
      <w:r w:rsidRPr="00840F23">
        <w:rPr>
          <w:rFonts w:ascii="Simplified Arabic" w:hAnsi="Simplified Arabic" w:cs="Simplified Arabic" w:hint="cs"/>
          <w:sz w:val="28"/>
          <w:szCs w:val="28"/>
          <w:rtl/>
        </w:rPr>
        <w:t xml:space="preserve"> 41.9%) على التوالي من اجمالي الملاك في مدينة المدينة .   </w:t>
      </w:r>
    </w:p>
    <w:p w:rsidR="009254AE" w:rsidRPr="00840F23" w:rsidRDefault="009254AE" w:rsidP="009254AE">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840F23">
        <w:rPr>
          <w:rFonts w:ascii="Simplified Arabic" w:hAnsi="Simplified Arabic" w:cs="Simplified Arabic" w:hint="cs"/>
          <w:sz w:val="28"/>
          <w:szCs w:val="28"/>
          <w:rtl/>
        </w:rPr>
        <w:t xml:space="preserve">  اما عدد الشعب في المدارس الثانوية الأهلية فهو يتباين من مدينة الى اخرى تبعاً لعدد المدارس والتلاميذ المتواجدين فيها ، فقد بلغ المجموع الكلي للشعب في المدراس الثانوية الاهلية (800) شعبة دراسية بنسبة (37.9%) من اجمالي الشعب في مؤسسات التعليم الاهلي كافة في محافظة البصرة ، بواقع (529) شعبة لمدراس الذكور شغلت نسبة (66.1%) ، و(271) شعبة لمدارس الاناث بنسبة (33.9%) من اجمالي الشعب لبعض المدن الرئيسة ، وتصدرت مدينة الزبير بأعلى عدد بالشعب بلغت (324) شعبة بنسبة (40.5%) من اجمالي الشعب في المدارس الثانوية الاهلية ،وتوزعت بين (225) شعبة لمدارس الذكور و(99) شعبة لمدارس الاناث بنسبة (69.4% ، 30.6%) على التوالي من اجمالي الشعب في مدينة الزبير ، كما مبينة في الجدول (3) والشكل (4) ، في حين سجلت مدينة الفاو ادنى عدد بالشعب في المدارس الثانوية بلغت (26) شعبة بنسبة (3.3%) مقسمة بين (20) شعبة لمدارس الذكور و(6) شعبة لمدارس الاناث بنسبة ( 76.9% ، 23.1%) لكل من الذكور والاناث على التوالي من اجمالي الشعب في مدينة الفاو .</w:t>
      </w:r>
    </w:p>
    <w:p w:rsidR="00383539" w:rsidRDefault="00383539" w:rsidP="00383539">
      <w:pPr>
        <w:jc w:val="center"/>
        <w:rPr>
          <w:rFonts w:ascii="Simplified Arabic" w:hAnsi="Simplified Arabic" w:cs="Simplified Arabic"/>
          <w:sz w:val="28"/>
          <w:szCs w:val="28"/>
          <w:rtl/>
        </w:rPr>
      </w:pPr>
    </w:p>
    <w:p w:rsidR="009254AE" w:rsidRPr="00CC6F91" w:rsidRDefault="009254AE" w:rsidP="00383539">
      <w:pPr>
        <w:jc w:val="center"/>
        <w:rPr>
          <w:rFonts w:ascii="Simplified Arabic" w:hAnsi="Simplified Arabic" w:cs="Simplified Arabic"/>
          <w:sz w:val="28"/>
          <w:szCs w:val="28"/>
          <w:rtl/>
        </w:rPr>
      </w:pPr>
      <w:r w:rsidRPr="00CC6F91">
        <w:rPr>
          <w:rFonts w:ascii="Simplified Arabic" w:hAnsi="Simplified Arabic" w:cs="Simplified Arabic" w:hint="cs"/>
          <w:sz w:val="28"/>
          <w:szCs w:val="28"/>
          <w:rtl/>
        </w:rPr>
        <w:t>الشكل (4) التوزيع النسبي لع</w:t>
      </w:r>
      <w:r w:rsidR="0072361D">
        <w:rPr>
          <w:rFonts w:ascii="Simplified Arabic" w:hAnsi="Simplified Arabic" w:cs="Simplified Arabic" w:hint="cs"/>
          <w:sz w:val="28"/>
          <w:szCs w:val="28"/>
          <w:rtl/>
        </w:rPr>
        <w:t xml:space="preserve">دد الشعب في المدارس الثانوية </w:t>
      </w:r>
      <w:proofErr w:type="gramStart"/>
      <w:r w:rsidR="0072361D">
        <w:rPr>
          <w:rFonts w:ascii="Simplified Arabic" w:hAnsi="Simplified Arabic" w:cs="Simplified Arabic" w:hint="cs"/>
          <w:sz w:val="28"/>
          <w:szCs w:val="28"/>
          <w:rtl/>
        </w:rPr>
        <w:t>الأ</w:t>
      </w:r>
      <w:r w:rsidRPr="00CC6F91">
        <w:rPr>
          <w:rFonts w:ascii="Simplified Arabic" w:hAnsi="Simplified Arabic" w:cs="Simplified Arabic" w:hint="cs"/>
          <w:sz w:val="28"/>
          <w:szCs w:val="28"/>
          <w:rtl/>
        </w:rPr>
        <w:t>هلية  لبعض</w:t>
      </w:r>
      <w:proofErr w:type="gramEnd"/>
      <w:r w:rsidRPr="00CC6F91">
        <w:rPr>
          <w:rFonts w:ascii="Simplified Arabic" w:hAnsi="Simplified Arabic" w:cs="Simplified Arabic" w:hint="cs"/>
          <w:sz w:val="28"/>
          <w:szCs w:val="28"/>
          <w:rtl/>
        </w:rPr>
        <w:t xml:space="preserve"> المدن الرئيسة في محافظة البصرة للعام الدراسي (2019-2020)</w:t>
      </w:r>
    </w:p>
    <w:p w:rsidR="009254AE" w:rsidRPr="00702064" w:rsidRDefault="009254AE" w:rsidP="009254AE">
      <w:pPr>
        <w:jc w:val="center"/>
        <w:rPr>
          <w:rFonts w:ascii="Simplified Arabic" w:hAnsi="Simplified Arabic" w:cs="Simplified Arabic"/>
          <w:rtl/>
        </w:rPr>
      </w:pPr>
      <w:r w:rsidRPr="009B0A2E">
        <w:rPr>
          <w:rFonts w:ascii="Simplified Arabic" w:hAnsi="Simplified Arabic" w:cs="Simplified Arabic"/>
          <w:noProof/>
          <w:rtl/>
          <w:lang w:bidi="ar-SA"/>
        </w:rPr>
        <w:drawing>
          <wp:inline distT="0" distB="0" distL="0" distR="0" wp14:anchorId="1D34C02F" wp14:editId="0BBD88E5">
            <wp:extent cx="4906010" cy="2447925"/>
            <wp:effectExtent l="0" t="0" r="8890" b="9525"/>
            <wp:docPr id="29" name="مخطط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54AE" w:rsidRPr="00962737" w:rsidRDefault="009254AE" w:rsidP="009254AE">
      <w:pPr>
        <w:rPr>
          <w:rFonts w:ascii="Simplified Arabic" w:hAnsi="Simplified Arabic" w:cs="Simplified Arabic"/>
          <w:b/>
          <w:bCs/>
          <w:rtl/>
        </w:rPr>
      </w:pPr>
      <w:r w:rsidRPr="00962737">
        <w:rPr>
          <w:rFonts w:ascii="Simplified Arabic" w:hAnsi="Simplified Arabic" w:cs="Simplified Arabic" w:hint="cs"/>
          <w:b/>
          <w:bCs/>
          <w:rtl/>
        </w:rPr>
        <w:t xml:space="preserve">       </w:t>
      </w:r>
      <w:r w:rsidR="00962737">
        <w:rPr>
          <w:rFonts w:ascii="Simplified Arabic" w:hAnsi="Simplified Arabic" w:cs="Simplified Arabic" w:hint="cs"/>
          <w:b/>
          <w:bCs/>
          <w:rtl/>
        </w:rPr>
        <w:t xml:space="preserve">                          </w:t>
      </w:r>
      <w:r w:rsidRPr="00962737">
        <w:rPr>
          <w:rFonts w:ascii="Simplified Arabic" w:hAnsi="Simplified Arabic" w:cs="Simplified Arabic" w:hint="cs"/>
          <w:b/>
          <w:bCs/>
          <w:rtl/>
        </w:rPr>
        <w:t>المصدر - بالا</w:t>
      </w:r>
      <w:r w:rsidRPr="00962737">
        <w:rPr>
          <w:rFonts w:ascii="Simplified Arabic" w:hAnsi="Simplified Arabic" w:cs="Simplified Arabic"/>
          <w:b/>
          <w:bCs/>
          <w:rtl/>
        </w:rPr>
        <w:t xml:space="preserve">عتماد على </w:t>
      </w:r>
      <w:r w:rsidRPr="00962737">
        <w:rPr>
          <w:rFonts w:ascii="Simplified Arabic" w:hAnsi="Simplified Arabic" w:cs="Simplified Arabic" w:hint="cs"/>
          <w:b/>
          <w:bCs/>
          <w:rtl/>
        </w:rPr>
        <w:t>الجدول</w:t>
      </w:r>
      <w:r w:rsidRPr="00962737">
        <w:rPr>
          <w:rFonts w:ascii="Simplified Arabic" w:hAnsi="Simplified Arabic" w:cs="Simplified Arabic"/>
          <w:b/>
          <w:bCs/>
          <w:rtl/>
        </w:rPr>
        <w:t xml:space="preserve"> (</w:t>
      </w:r>
      <w:r w:rsidRPr="00962737">
        <w:rPr>
          <w:rFonts w:ascii="Simplified Arabic" w:hAnsi="Simplified Arabic" w:cs="Simplified Arabic" w:hint="cs"/>
          <w:b/>
          <w:bCs/>
          <w:rtl/>
        </w:rPr>
        <w:t>3</w:t>
      </w:r>
      <w:proofErr w:type="gramStart"/>
      <w:r w:rsidRPr="00962737">
        <w:rPr>
          <w:rFonts w:ascii="Simplified Arabic" w:hAnsi="Simplified Arabic" w:cs="Simplified Arabic"/>
          <w:b/>
          <w:bCs/>
          <w:rtl/>
        </w:rPr>
        <w:t xml:space="preserve">) </w:t>
      </w:r>
      <w:r w:rsidRPr="00962737">
        <w:rPr>
          <w:rFonts w:ascii="Simplified Arabic" w:hAnsi="Simplified Arabic" w:cs="Simplified Arabic" w:hint="cs"/>
          <w:b/>
          <w:bCs/>
          <w:rtl/>
        </w:rPr>
        <w:t>.</w:t>
      </w:r>
      <w:proofErr w:type="gramEnd"/>
    </w:p>
    <w:p w:rsidR="009254AE" w:rsidRDefault="009254AE" w:rsidP="002F7CEC">
      <w:pPr>
        <w:ind w:firstLine="565"/>
        <w:jc w:val="both"/>
        <w:rPr>
          <w:rFonts w:ascii="Simplified Arabic" w:hAnsi="Simplified Arabic" w:cs="Simplified Arabic"/>
          <w:sz w:val="28"/>
          <w:szCs w:val="28"/>
          <w:rtl/>
        </w:rPr>
      </w:pPr>
      <w:r w:rsidRPr="00840F23">
        <w:rPr>
          <w:rFonts w:ascii="Simplified Arabic" w:hAnsi="Simplified Arabic" w:cs="Simplified Arabic" w:hint="cs"/>
          <w:sz w:val="28"/>
          <w:szCs w:val="28"/>
          <w:rtl/>
        </w:rPr>
        <w:lastRenderedPageBreak/>
        <w:t xml:space="preserve">اما </w:t>
      </w:r>
      <w:r w:rsidRPr="00840F23">
        <w:rPr>
          <w:rFonts w:ascii="Simplified Arabic" w:hAnsi="Simplified Arabic" w:cs="Simplified Arabic"/>
          <w:sz w:val="28"/>
          <w:szCs w:val="28"/>
          <w:rtl/>
        </w:rPr>
        <w:t>فيما يخص</w:t>
      </w:r>
      <w:r w:rsidRPr="00840F23">
        <w:rPr>
          <w:rFonts w:ascii="Simplified Arabic" w:hAnsi="Simplified Arabic" w:cs="Simplified Arabic" w:hint="cs"/>
          <w:sz w:val="28"/>
          <w:szCs w:val="28"/>
          <w:rtl/>
        </w:rPr>
        <w:t xml:space="preserve"> عدد الطوابق في المدارس الثانوية الاهلية يوضح الجدول (4) ، ذات الطابقين للذكور قد تصدر </w:t>
      </w:r>
      <w:proofErr w:type="spellStart"/>
      <w:r w:rsidRPr="00840F23">
        <w:rPr>
          <w:rFonts w:ascii="Simplified Arabic" w:hAnsi="Simplified Arabic" w:cs="Simplified Arabic" w:hint="cs"/>
          <w:sz w:val="28"/>
          <w:szCs w:val="28"/>
          <w:rtl/>
        </w:rPr>
        <w:t>باعلى</w:t>
      </w:r>
      <w:proofErr w:type="spellEnd"/>
      <w:r w:rsidRPr="00840F23">
        <w:rPr>
          <w:rFonts w:ascii="Simplified Arabic" w:hAnsi="Simplified Arabic" w:cs="Simplified Arabic" w:hint="cs"/>
          <w:sz w:val="28"/>
          <w:szCs w:val="28"/>
          <w:rtl/>
        </w:rPr>
        <w:t xml:space="preserve"> عدد بلغ (57) مدرسة ثانوية ذات الطابقين وبنسبة بلغت (90.5%)  من اجمالي المدارس الثانوية الاهلية  للذكور ، وتصدرت مدينة الزبير </w:t>
      </w:r>
      <w:proofErr w:type="spellStart"/>
      <w:r w:rsidRPr="00840F23">
        <w:rPr>
          <w:rFonts w:ascii="Simplified Arabic" w:hAnsi="Simplified Arabic" w:cs="Simplified Arabic" w:hint="cs"/>
          <w:sz w:val="28"/>
          <w:szCs w:val="28"/>
          <w:rtl/>
        </w:rPr>
        <w:t>باعلى</w:t>
      </w:r>
      <w:proofErr w:type="spellEnd"/>
      <w:r w:rsidRPr="00840F23">
        <w:rPr>
          <w:rFonts w:ascii="Simplified Arabic" w:hAnsi="Simplified Arabic" w:cs="Simplified Arabic" w:hint="cs"/>
          <w:sz w:val="28"/>
          <w:szCs w:val="28"/>
          <w:rtl/>
        </w:rPr>
        <w:t xml:space="preserve"> عدد في المدارس ذات الطابقين بلغت (19) مدرسة بنسبة (30.2%) من اجمالي المدارس الثانوية للذكور ،  تلتها مدينة ابي الخصيب بواقع (17) مدرسة وبنسبة (27%) ، في حين سجلت مدينة الفاو ادنى نسبة بلغت (3.2%) من اجمالي المدارس الثانوية الاهلية للذكور ، اما المدارس ذات الثلاث طوابق فقد بلغ عددها (6) مدارس ذات ثلاث طوابق شغلت نسبة (9.5%) من اجمالي مدارس الذكور في منطقة الدراسة وهي متواجدة فقط في مدينة الزبير ،  في حين بلغت مدارس الاناث ذات الطابقين ( (28) مدرسة اي ما يعادل (84.8%) من اجمالي المدارس الثانوية للبنات ، وحصلت مدينة ابي الخصيب على المرتبة الاولى بعدد المدارس ذات الطابقين بلغت (9) مدارس ثانوية اهلية </w:t>
      </w:r>
      <w:proofErr w:type="spellStart"/>
      <w:r w:rsidRPr="00840F23">
        <w:rPr>
          <w:rFonts w:ascii="Simplified Arabic" w:hAnsi="Simplified Arabic" w:cs="Simplified Arabic" w:hint="cs"/>
          <w:sz w:val="28"/>
          <w:szCs w:val="28"/>
          <w:rtl/>
        </w:rPr>
        <w:t>للاناث</w:t>
      </w:r>
      <w:proofErr w:type="spellEnd"/>
      <w:r w:rsidRPr="00840F23">
        <w:rPr>
          <w:rFonts w:ascii="Simplified Arabic" w:hAnsi="Simplified Arabic" w:cs="Simplified Arabic" w:hint="cs"/>
          <w:sz w:val="28"/>
          <w:szCs w:val="28"/>
          <w:rtl/>
        </w:rPr>
        <w:t xml:space="preserve"> بنسبة (27.3%) من اجمالي المدارس الثانوية </w:t>
      </w:r>
      <w:proofErr w:type="spellStart"/>
      <w:r w:rsidRPr="00840F23">
        <w:rPr>
          <w:rFonts w:ascii="Simplified Arabic" w:hAnsi="Simplified Arabic" w:cs="Simplified Arabic" w:hint="cs"/>
          <w:sz w:val="28"/>
          <w:szCs w:val="28"/>
          <w:rtl/>
        </w:rPr>
        <w:t>للاناث</w:t>
      </w:r>
      <w:proofErr w:type="spellEnd"/>
      <w:r w:rsidRPr="00840F23">
        <w:rPr>
          <w:rFonts w:ascii="Simplified Arabic" w:hAnsi="Simplified Arabic" w:cs="Simplified Arabic" w:hint="cs"/>
          <w:sz w:val="28"/>
          <w:szCs w:val="28"/>
          <w:rtl/>
        </w:rPr>
        <w:t xml:space="preserve"> ذات الطابقين ثم جاءت بعدها مدينة الزبير بنسبة (18.2%) وبواقع (6) مدارس ثانوية </w:t>
      </w:r>
      <w:proofErr w:type="spellStart"/>
      <w:r w:rsidRPr="00840F23">
        <w:rPr>
          <w:rFonts w:ascii="Simplified Arabic" w:hAnsi="Simplified Arabic" w:cs="Simplified Arabic" w:hint="cs"/>
          <w:sz w:val="28"/>
          <w:szCs w:val="28"/>
          <w:rtl/>
        </w:rPr>
        <w:t>للاناث</w:t>
      </w:r>
      <w:proofErr w:type="spellEnd"/>
      <w:r w:rsidRPr="00840F23">
        <w:rPr>
          <w:rFonts w:ascii="Simplified Arabic" w:hAnsi="Simplified Arabic" w:cs="Simplified Arabic" w:hint="cs"/>
          <w:sz w:val="28"/>
          <w:szCs w:val="28"/>
          <w:rtl/>
        </w:rPr>
        <w:t xml:space="preserve"> ذات الطابقين ، اما ادنى عدد كان من نصيب مدينتي </w:t>
      </w:r>
      <w:proofErr w:type="spellStart"/>
      <w:r w:rsidRPr="00840F23">
        <w:rPr>
          <w:rFonts w:ascii="Simplified Arabic" w:hAnsi="Simplified Arabic" w:cs="Simplified Arabic" w:hint="cs"/>
          <w:sz w:val="28"/>
          <w:szCs w:val="28"/>
          <w:rtl/>
        </w:rPr>
        <w:t>الهارثة</w:t>
      </w:r>
      <w:proofErr w:type="spellEnd"/>
      <w:r w:rsidRPr="00840F23">
        <w:rPr>
          <w:rFonts w:ascii="Simplified Arabic" w:hAnsi="Simplified Arabic" w:cs="Simplified Arabic" w:hint="cs"/>
          <w:sz w:val="28"/>
          <w:szCs w:val="28"/>
          <w:rtl/>
        </w:rPr>
        <w:t xml:space="preserve"> والفاو بواقع مدرسة ثانوية فقط ذات طابقين</w:t>
      </w:r>
      <w:r>
        <w:rPr>
          <w:rFonts w:ascii="Simplified Arabic" w:hAnsi="Simplified Arabic" w:cs="Simplified Arabic" w:hint="cs"/>
          <w:rtl/>
        </w:rPr>
        <w:t xml:space="preserve">  </w:t>
      </w:r>
      <w:r w:rsidRPr="00840F23">
        <w:rPr>
          <w:rFonts w:ascii="Simplified Arabic" w:hAnsi="Simplified Arabic" w:cs="Simplified Arabic" w:hint="cs"/>
          <w:sz w:val="28"/>
          <w:szCs w:val="28"/>
          <w:rtl/>
        </w:rPr>
        <w:t xml:space="preserve">شكلت نسبة (3%) من اجمالي المدارس الثانوية </w:t>
      </w:r>
      <w:r w:rsidR="002F7CEC">
        <w:rPr>
          <w:rFonts w:ascii="Simplified Arabic" w:hAnsi="Simplified Arabic" w:cs="Simplified Arabic" w:hint="cs"/>
          <w:sz w:val="28"/>
          <w:szCs w:val="28"/>
          <w:rtl/>
        </w:rPr>
        <w:t>للإناث،</w:t>
      </w:r>
      <w:r w:rsidRPr="00840F23">
        <w:rPr>
          <w:rFonts w:ascii="Simplified Arabic" w:hAnsi="Simplified Arabic" w:cs="Simplified Arabic" w:hint="cs"/>
          <w:sz w:val="28"/>
          <w:szCs w:val="28"/>
          <w:rtl/>
        </w:rPr>
        <w:t xml:space="preserve">  فيما بلغ عدد مدارس البنات ذات الثلاث طوبق (5) مدارس ثانوية اهلية  اقتصر وجودها على مدينة الزبير بنسبة (15.2%) من اجمالي المدارس الثانوية </w:t>
      </w:r>
      <w:proofErr w:type="spellStart"/>
      <w:r w:rsidRPr="00840F23">
        <w:rPr>
          <w:rFonts w:ascii="Simplified Arabic" w:hAnsi="Simplified Arabic" w:cs="Simplified Arabic" w:hint="cs"/>
          <w:sz w:val="28"/>
          <w:szCs w:val="28"/>
          <w:rtl/>
        </w:rPr>
        <w:t>للاناث</w:t>
      </w:r>
      <w:proofErr w:type="spellEnd"/>
      <w:r w:rsidRPr="00840F23">
        <w:rPr>
          <w:rFonts w:ascii="Simplified Arabic" w:hAnsi="Simplified Arabic" w:cs="Simplified Arabic" w:hint="cs"/>
          <w:sz w:val="28"/>
          <w:szCs w:val="28"/>
          <w:rtl/>
        </w:rPr>
        <w:t xml:space="preserve"> في منطقة الدراسة.</w:t>
      </w:r>
    </w:p>
    <w:p w:rsidR="00F07C56" w:rsidRDefault="00F07C56" w:rsidP="00962737">
      <w:pPr>
        <w:ind w:firstLine="565"/>
        <w:jc w:val="both"/>
        <w:rPr>
          <w:rFonts w:ascii="Simplified Arabic" w:hAnsi="Simplified Arabic" w:cs="Simplified Arabic"/>
          <w:sz w:val="28"/>
          <w:szCs w:val="28"/>
          <w:rtl/>
        </w:rPr>
      </w:pPr>
    </w:p>
    <w:p w:rsidR="00F07C56" w:rsidRDefault="00F07C56" w:rsidP="00962737">
      <w:pPr>
        <w:ind w:firstLine="565"/>
        <w:jc w:val="both"/>
        <w:rPr>
          <w:rFonts w:ascii="Simplified Arabic" w:hAnsi="Simplified Arabic" w:cs="Simplified Arabic"/>
          <w:sz w:val="28"/>
          <w:szCs w:val="28"/>
          <w:rtl/>
        </w:rPr>
      </w:pPr>
    </w:p>
    <w:p w:rsidR="00F07C56" w:rsidRDefault="00F07C56" w:rsidP="00962737">
      <w:pPr>
        <w:ind w:firstLine="565"/>
        <w:jc w:val="both"/>
        <w:rPr>
          <w:rFonts w:ascii="Simplified Arabic" w:hAnsi="Simplified Arabic" w:cs="Simplified Arabic"/>
          <w:sz w:val="28"/>
          <w:szCs w:val="28"/>
          <w:rtl/>
        </w:rPr>
      </w:pPr>
    </w:p>
    <w:p w:rsidR="00F07C56" w:rsidRPr="00840F23" w:rsidRDefault="00F07C56" w:rsidP="00962737">
      <w:pPr>
        <w:ind w:firstLine="565"/>
        <w:jc w:val="both"/>
        <w:rPr>
          <w:rFonts w:ascii="Simplified Arabic" w:hAnsi="Simplified Arabic" w:cs="Simplified Arabic"/>
          <w:sz w:val="28"/>
          <w:szCs w:val="28"/>
          <w:rtl/>
        </w:rPr>
      </w:pPr>
    </w:p>
    <w:tbl>
      <w:tblPr>
        <w:tblStyle w:val="a7"/>
        <w:tblpPr w:leftFromText="180" w:rightFromText="180" w:vertAnchor="page" w:horzAnchor="margin" w:tblpY="3406"/>
        <w:bidiVisual/>
        <w:tblW w:w="8066" w:type="dxa"/>
        <w:tblLook w:val="04A0" w:firstRow="1" w:lastRow="0" w:firstColumn="1" w:lastColumn="0" w:noHBand="0" w:noVBand="1"/>
      </w:tblPr>
      <w:tblGrid>
        <w:gridCol w:w="647"/>
        <w:gridCol w:w="766"/>
        <w:gridCol w:w="634"/>
        <w:gridCol w:w="642"/>
        <w:gridCol w:w="634"/>
        <w:gridCol w:w="520"/>
        <w:gridCol w:w="758"/>
        <w:gridCol w:w="634"/>
        <w:gridCol w:w="805"/>
        <w:gridCol w:w="626"/>
        <w:gridCol w:w="642"/>
        <w:gridCol w:w="758"/>
      </w:tblGrid>
      <w:tr w:rsidR="0034592B" w:rsidRPr="00B45933" w:rsidTr="0034592B">
        <w:trPr>
          <w:trHeight w:val="330"/>
        </w:trPr>
        <w:tc>
          <w:tcPr>
            <w:tcW w:w="647" w:type="dxa"/>
            <w:vMerge w:val="restart"/>
            <w:tcBorders>
              <w:top w:val="single" w:sz="12" w:space="0" w:color="auto"/>
              <w:left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lastRenderedPageBreak/>
              <w:t>ت</w:t>
            </w:r>
          </w:p>
        </w:tc>
        <w:tc>
          <w:tcPr>
            <w:tcW w:w="766" w:type="dxa"/>
            <w:vMerge w:val="restart"/>
            <w:tcBorders>
              <w:top w:val="single" w:sz="12" w:space="0" w:color="auto"/>
              <w:left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المدن الرئيسة</w:t>
            </w:r>
          </w:p>
          <w:p w:rsidR="00F07C56" w:rsidRPr="006E7F4C" w:rsidRDefault="00F07C56" w:rsidP="00F07C56">
            <w:pPr>
              <w:rPr>
                <w:rFonts w:ascii="Arial" w:hAnsi="Arial" w:cs="Arial"/>
                <w:color w:val="000000"/>
                <w:sz w:val="20"/>
                <w:szCs w:val="20"/>
                <w:lang w:val="en-GB" w:eastAsia="en-GB"/>
              </w:rPr>
            </w:pPr>
            <w:r w:rsidRPr="006E7F4C">
              <w:rPr>
                <w:rFonts w:ascii="Calibri" w:hAnsi="Calibri"/>
                <w:color w:val="000000"/>
                <w:sz w:val="20"/>
                <w:szCs w:val="20"/>
                <w:lang w:val="en-GB" w:eastAsia="en-GB"/>
              </w:rPr>
              <w:t> </w:t>
            </w:r>
          </w:p>
        </w:tc>
        <w:tc>
          <w:tcPr>
            <w:tcW w:w="6653" w:type="dxa"/>
            <w:gridSpan w:val="10"/>
            <w:tcBorders>
              <w:top w:val="single" w:sz="12" w:space="0" w:color="auto"/>
              <w:left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عدد الطوابق</w:t>
            </w:r>
            <w:r w:rsidRPr="006E7F4C">
              <w:rPr>
                <w:rFonts w:ascii="Arial" w:hAnsi="Arial" w:cs="Arial"/>
                <w:color w:val="000000"/>
                <w:sz w:val="20"/>
                <w:szCs w:val="20"/>
                <w:lang w:eastAsia="en-GB"/>
              </w:rPr>
              <w:t> </w:t>
            </w:r>
          </w:p>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color w:val="000000"/>
                <w:sz w:val="20"/>
                <w:szCs w:val="20"/>
                <w:lang w:eastAsia="en-GB"/>
              </w:rPr>
              <w:t> </w:t>
            </w:r>
          </w:p>
        </w:tc>
      </w:tr>
      <w:tr w:rsidR="00F07C56" w:rsidRPr="00B45933" w:rsidTr="0034592B">
        <w:trPr>
          <w:trHeight w:val="330"/>
        </w:trPr>
        <w:tc>
          <w:tcPr>
            <w:tcW w:w="647" w:type="dxa"/>
            <w:vMerge/>
            <w:tcBorders>
              <w:left w:val="single" w:sz="12" w:space="0" w:color="auto"/>
              <w:right w:val="single" w:sz="12" w:space="0" w:color="auto"/>
            </w:tcBorders>
            <w:shd w:val="clear" w:color="auto" w:fill="D9D9D9" w:themeFill="background1" w:themeFillShade="D9"/>
            <w:hideMark/>
          </w:tcPr>
          <w:p w:rsidR="00F07C56" w:rsidRPr="006E7F4C" w:rsidRDefault="00F07C56" w:rsidP="00F07C56">
            <w:pPr>
              <w:rPr>
                <w:rFonts w:ascii="Arial" w:hAnsi="Arial" w:cs="Arial"/>
                <w:color w:val="000000"/>
                <w:sz w:val="20"/>
                <w:szCs w:val="20"/>
                <w:lang w:val="en-GB" w:eastAsia="en-GB"/>
              </w:rPr>
            </w:pPr>
          </w:p>
        </w:tc>
        <w:tc>
          <w:tcPr>
            <w:tcW w:w="766" w:type="dxa"/>
            <w:vMerge/>
            <w:tcBorders>
              <w:left w:val="single" w:sz="12" w:space="0" w:color="auto"/>
              <w:right w:val="single" w:sz="12" w:space="0" w:color="auto"/>
            </w:tcBorders>
            <w:shd w:val="clear" w:color="auto" w:fill="D9D9D9" w:themeFill="background1" w:themeFillShade="D9"/>
            <w:hideMark/>
          </w:tcPr>
          <w:p w:rsidR="00F07C56" w:rsidRPr="006E7F4C" w:rsidRDefault="00F07C56" w:rsidP="00F07C56">
            <w:pPr>
              <w:rPr>
                <w:rFonts w:ascii="Calibri" w:hAnsi="Calibri"/>
                <w:color w:val="000000"/>
                <w:sz w:val="20"/>
                <w:szCs w:val="20"/>
                <w:lang w:val="en-GB" w:eastAsia="en-GB"/>
              </w:rPr>
            </w:pPr>
          </w:p>
        </w:tc>
        <w:tc>
          <w:tcPr>
            <w:tcW w:w="243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مدارس الذكور</w:t>
            </w:r>
          </w:p>
        </w:tc>
        <w:tc>
          <w:tcPr>
            <w:tcW w:w="758" w:type="dxa"/>
            <w:vMerge w:val="restart"/>
            <w:tcBorders>
              <w:top w:val="single" w:sz="12" w:space="0" w:color="auto"/>
              <w:left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المجموع</w:t>
            </w:r>
          </w:p>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 </w:t>
            </w:r>
          </w:p>
        </w:tc>
        <w:tc>
          <w:tcPr>
            <w:tcW w:w="2707"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مدارس الاناث</w:t>
            </w:r>
          </w:p>
        </w:tc>
        <w:tc>
          <w:tcPr>
            <w:tcW w:w="758" w:type="dxa"/>
            <w:vMerge w:val="restart"/>
            <w:tcBorders>
              <w:top w:val="single" w:sz="12" w:space="0" w:color="auto"/>
              <w:left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المجموع</w:t>
            </w:r>
          </w:p>
        </w:tc>
      </w:tr>
      <w:tr w:rsidR="00F07C56" w:rsidRPr="00B45933" w:rsidTr="0034592B">
        <w:trPr>
          <w:trHeight w:val="330"/>
        </w:trPr>
        <w:tc>
          <w:tcPr>
            <w:tcW w:w="647" w:type="dxa"/>
            <w:vMerge/>
            <w:tcBorders>
              <w:left w:val="single" w:sz="12" w:space="0" w:color="auto"/>
              <w:bottom w:val="single" w:sz="12" w:space="0" w:color="auto"/>
              <w:right w:val="single" w:sz="12" w:space="0" w:color="auto"/>
            </w:tcBorders>
            <w:shd w:val="clear" w:color="auto" w:fill="C5E0B3" w:themeFill="accent6" w:themeFillTint="66"/>
            <w:hideMark/>
          </w:tcPr>
          <w:p w:rsidR="00F07C56" w:rsidRPr="006E7F4C" w:rsidRDefault="00F07C56" w:rsidP="00F07C56">
            <w:pPr>
              <w:rPr>
                <w:rFonts w:ascii="Arial" w:hAnsi="Arial" w:cs="Arial"/>
                <w:color w:val="000000"/>
                <w:sz w:val="20"/>
                <w:szCs w:val="20"/>
                <w:lang w:val="en-GB" w:eastAsia="en-GB"/>
              </w:rPr>
            </w:pPr>
          </w:p>
        </w:tc>
        <w:tc>
          <w:tcPr>
            <w:tcW w:w="766" w:type="dxa"/>
            <w:vMerge/>
            <w:tcBorders>
              <w:left w:val="single" w:sz="12" w:space="0" w:color="auto"/>
              <w:bottom w:val="single" w:sz="12" w:space="0" w:color="auto"/>
              <w:right w:val="single" w:sz="12" w:space="0" w:color="auto"/>
            </w:tcBorders>
            <w:shd w:val="clear" w:color="auto" w:fill="F7CAAC" w:themeFill="accent2" w:themeFillTint="66"/>
            <w:hideMark/>
          </w:tcPr>
          <w:p w:rsidR="00F07C56" w:rsidRPr="006E7F4C" w:rsidRDefault="00F07C56" w:rsidP="00F07C56">
            <w:pPr>
              <w:rPr>
                <w:rFonts w:ascii="Calibri" w:hAnsi="Calibri"/>
                <w:color w:val="000000"/>
                <w:sz w:val="20"/>
                <w:szCs w:val="20"/>
                <w:lang w:val="en-GB" w:eastAsia="en-GB"/>
              </w:rPr>
            </w:pP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طابقين</w:t>
            </w:r>
          </w:p>
        </w:tc>
        <w:tc>
          <w:tcPr>
            <w:tcW w:w="6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ثلاث طوابق</w:t>
            </w:r>
          </w:p>
        </w:tc>
        <w:tc>
          <w:tcPr>
            <w:tcW w:w="5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w:t>
            </w:r>
          </w:p>
        </w:tc>
        <w:tc>
          <w:tcPr>
            <w:tcW w:w="758" w:type="dxa"/>
            <w:vMerge/>
            <w:tcBorders>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طابقين</w:t>
            </w:r>
          </w:p>
        </w:tc>
        <w:tc>
          <w:tcPr>
            <w:tcW w:w="8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w:t>
            </w:r>
          </w:p>
        </w:tc>
        <w:tc>
          <w:tcPr>
            <w:tcW w:w="6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ثلاث طوابق</w:t>
            </w:r>
          </w:p>
        </w:tc>
        <w:tc>
          <w:tcPr>
            <w:tcW w:w="6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w:t>
            </w:r>
          </w:p>
        </w:tc>
        <w:tc>
          <w:tcPr>
            <w:tcW w:w="758" w:type="dxa"/>
            <w:vMerge/>
            <w:tcBorders>
              <w:left w:val="single" w:sz="12" w:space="0" w:color="auto"/>
              <w:bottom w:val="single" w:sz="12" w:space="0" w:color="auto"/>
              <w:right w:val="single" w:sz="12" w:space="0" w:color="auto"/>
            </w:tcBorders>
            <w:shd w:val="clear" w:color="auto" w:fill="F7CAAC" w:themeFill="accent2" w:themeFillTint="66"/>
            <w:hideMark/>
          </w:tcPr>
          <w:p w:rsidR="00F07C56" w:rsidRPr="006E7F4C" w:rsidRDefault="00F07C56" w:rsidP="00F07C56">
            <w:pPr>
              <w:jc w:val="center"/>
              <w:rPr>
                <w:rFonts w:ascii="Arial" w:hAnsi="Arial" w:cs="Arial"/>
                <w:color w:val="000000"/>
                <w:sz w:val="20"/>
                <w:szCs w:val="20"/>
                <w:lang w:val="en-GB" w:eastAsia="en-GB"/>
              </w:rPr>
            </w:pPr>
          </w:p>
        </w:tc>
      </w:tr>
      <w:tr w:rsidR="00F07C56" w:rsidRPr="00B45933" w:rsidTr="0034592B">
        <w:trPr>
          <w:trHeight w:val="345"/>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1</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المدينة</w:t>
            </w:r>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5</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7.9</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 </w:t>
            </w:r>
            <w:r>
              <w:rPr>
                <w:rFonts w:ascii="Calibri" w:hAnsi="Calibri" w:hint="cs"/>
                <w:color w:val="000000"/>
                <w:sz w:val="20"/>
                <w:szCs w:val="2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5</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4</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12.1</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r>
              <w:rPr>
                <w:rFonts w:ascii="Calibri" w:hAnsi="Calibri"/>
                <w:color w:val="000000"/>
                <w:sz w:val="20"/>
                <w:szCs w:val="20"/>
              </w:rPr>
              <w:t> </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 </w:t>
            </w:r>
            <w:r>
              <w:rPr>
                <w:rFonts w:ascii="Calibri" w:hAnsi="Calibri" w:hint="cs"/>
                <w:color w:val="000000"/>
                <w:sz w:val="20"/>
                <w:szCs w:val="2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4</w:t>
            </w:r>
          </w:p>
        </w:tc>
      </w:tr>
      <w:tr w:rsidR="00F07C56" w:rsidRPr="00B45933" w:rsidTr="0034592B">
        <w:trPr>
          <w:trHeight w:val="330"/>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2</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القرنة</w:t>
            </w:r>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7</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11.1</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 </w:t>
            </w:r>
            <w:r>
              <w:rPr>
                <w:rFonts w:ascii="Calibri" w:hAnsi="Calibri" w:hint="cs"/>
                <w:color w:val="000000"/>
                <w:sz w:val="20"/>
                <w:szCs w:val="2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7</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5</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15.2</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 </w:t>
            </w:r>
            <w:r>
              <w:rPr>
                <w:rFonts w:ascii="Calibri" w:hAnsi="Calibri" w:hint="cs"/>
                <w:color w:val="000000"/>
                <w:sz w:val="20"/>
                <w:szCs w:val="2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5</w:t>
            </w:r>
          </w:p>
        </w:tc>
      </w:tr>
      <w:tr w:rsidR="00F07C56" w:rsidRPr="00B45933" w:rsidTr="0034592B">
        <w:trPr>
          <w:trHeight w:val="330"/>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3</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الدير</w:t>
            </w:r>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3</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4.8</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r>
              <w:rPr>
                <w:rFonts w:ascii="Calibri" w:hAnsi="Calibri"/>
                <w:color w:val="000000"/>
                <w:sz w:val="20"/>
                <w:szCs w:val="20"/>
              </w:rPr>
              <w:t> </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3</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2</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6.1</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 </w:t>
            </w:r>
            <w:r>
              <w:rPr>
                <w:rFonts w:ascii="Calibri" w:hAnsi="Calibri" w:hint="cs"/>
                <w:color w:val="000000"/>
                <w:sz w:val="20"/>
                <w:szCs w:val="2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1</w:t>
            </w:r>
          </w:p>
        </w:tc>
      </w:tr>
      <w:tr w:rsidR="00F07C56" w:rsidRPr="00B45933" w:rsidTr="0034592B">
        <w:trPr>
          <w:trHeight w:val="330"/>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4</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proofErr w:type="spellStart"/>
            <w:r w:rsidRPr="006E7F4C">
              <w:rPr>
                <w:rFonts w:ascii="Arial" w:hAnsi="Arial" w:cs="Arial" w:hint="cs"/>
                <w:color w:val="000000"/>
                <w:sz w:val="20"/>
                <w:szCs w:val="20"/>
                <w:rtl/>
                <w:lang w:val="en-GB" w:eastAsia="en-GB"/>
              </w:rPr>
              <w:t>الهارثة</w:t>
            </w:r>
            <w:proofErr w:type="spellEnd"/>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4</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6.3</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r>
              <w:rPr>
                <w:rFonts w:ascii="Calibri" w:hAnsi="Calibri"/>
                <w:color w:val="000000"/>
                <w:sz w:val="20"/>
                <w:szCs w:val="20"/>
              </w:rPr>
              <w:t> </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4</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1</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3.0</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r>
              <w:rPr>
                <w:rFonts w:ascii="Calibri" w:hAnsi="Calibri"/>
                <w:color w:val="000000"/>
                <w:sz w:val="20"/>
                <w:szCs w:val="20"/>
              </w:rPr>
              <w:t> </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1</w:t>
            </w:r>
          </w:p>
        </w:tc>
      </w:tr>
      <w:tr w:rsidR="00F07C56" w:rsidRPr="00B45933" w:rsidTr="0034592B">
        <w:trPr>
          <w:trHeight w:val="330"/>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5</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ابي الخصيب</w:t>
            </w:r>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17</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27.0</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17</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9</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27.3</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r>
              <w:rPr>
                <w:rFonts w:ascii="Calibri" w:hAnsi="Calibri"/>
                <w:color w:val="000000"/>
                <w:sz w:val="20"/>
                <w:szCs w:val="20"/>
              </w:rPr>
              <w:t> </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9</w:t>
            </w:r>
          </w:p>
        </w:tc>
      </w:tr>
      <w:tr w:rsidR="00F07C56" w:rsidRPr="00B45933" w:rsidTr="0034592B">
        <w:trPr>
          <w:trHeight w:val="330"/>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6</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الزبير</w:t>
            </w:r>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19</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30.2</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color w:val="000000"/>
                <w:sz w:val="20"/>
                <w:szCs w:val="20"/>
              </w:rPr>
              <w:t>6</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9.5</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color w:val="000000"/>
                <w:sz w:val="20"/>
                <w:szCs w:val="20"/>
              </w:rPr>
              <w:t>25</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6</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18.2</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5</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15.2</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11</w:t>
            </w:r>
          </w:p>
        </w:tc>
      </w:tr>
      <w:tr w:rsidR="00F07C56" w:rsidRPr="00B45933" w:rsidTr="0034592B">
        <w:trPr>
          <w:trHeight w:val="345"/>
        </w:trPr>
        <w:tc>
          <w:tcPr>
            <w:tcW w:w="64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7</w:t>
            </w:r>
          </w:p>
        </w:tc>
        <w:tc>
          <w:tcPr>
            <w:tcW w:w="766" w:type="dxa"/>
            <w:tcBorders>
              <w:top w:val="single" w:sz="12" w:space="0" w:color="auto"/>
              <w:left w:val="single" w:sz="12" w:space="0" w:color="auto"/>
              <w:bottom w:val="single" w:sz="12" w:space="0" w:color="auto"/>
              <w:right w:val="single" w:sz="12" w:space="0" w:color="auto"/>
            </w:tcBorders>
            <w:noWrap/>
            <w:hideMark/>
          </w:tcPr>
          <w:p w:rsidR="00F07C56" w:rsidRPr="006E7F4C" w:rsidRDefault="00F07C56" w:rsidP="00F07C56">
            <w:pPr>
              <w:jc w:val="center"/>
              <w:rPr>
                <w:rFonts w:ascii="Arial" w:hAnsi="Arial" w:cs="Arial"/>
                <w:color w:val="000000"/>
                <w:sz w:val="20"/>
                <w:szCs w:val="20"/>
                <w:lang w:val="en-GB" w:eastAsia="en-GB"/>
              </w:rPr>
            </w:pPr>
            <w:r w:rsidRPr="006E7F4C">
              <w:rPr>
                <w:rFonts w:ascii="Arial" w:hAnsi="Arial" w:cs="Arial" w:hint="cs"/>
                <w:color w:val="000000"/>
                <w:sz w:val="20"/>
                <w:szCs w:val="20"/>
                <w:rtl/>
                <w:lang w:val="en-GB" w:eastAsia="en-GB"/>
              </w:rPr>
              <w:t>الفاو</w:t>
            </w:r>
          </w:p>
        </w:tc>
        <w:tc>
          <w:tcPr>
            <w:tcW w:w="634" w:type="dxa"/>
            <w:tcBorders>
              <w:top w:val="single" w:sz="12" w:space="0" w:color="auto"/>
              <w:left w:val="single" w:sz="12" w:space="0" w:color="auto"/>
              <w:bottom w:val="single" w:sz="12" w:space="0" w:color="auto"/>
              <w:right w:val="single" w:sz="12" w:space="0" w:color="auto"/>
            </w:tcBorders>
            <w:noWrap/>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2</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3.2</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520"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hint="cs"/>
                <w:color w:val="00000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2</w:t>
            </w:r>
          </w:p>
        </w:tc>
        <w:tc>
          <w:tcPr>
            <w:tcW w:w="634"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Arial" w:hAnsi="Arial" w:cs="Arial"/>
                <w:color w:val="000000"/>
                <w:sz w:val="20"/>
                <w:szCs w:val="20"/>
              </w:rPr>
            </w:pPr>
            <w:r>
              <w:rPr>
                <w:rFonts w:ascii="Arial" w:hAnsi="Arial" w:cs="Arial" w:hint="cs"/>
                <w:color w:val="000000"/>
                <w:sz w:val="20"/>
                <w:szCs w:val="20"/>
                <w:rtl/>
              </w:rPr>
              <w:t>1</w:t>
            </w:r>
          </w:p>
        </w:tc>
        <w:tc>
          <w:tcPr>
            <w:tcW w:w="805"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color w:val="000000"/>
              </w:rPr>
              <w:t>3.0</w:t>
            </w:r>
          </w:p>
        </w:tc>
        <w:tc>
          <w:tcPr>
            <w:tcW w:w="626"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hint="cs"/>
                <w:color w:val="000000"/>
                <w:sz w:val="20"/>
                <w:szCs w:val="20"/>
                <w:rtl/>
              </w:rPr>
              <w:t>0</w:t>
            </w:r>
          </w:p>
        </w:tc>
        <w:tc>
          <w:tcPr>
            <w:tcW w:w="642"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right"/>
              <w:rPr>
                <w:rFonts w:ascii="Calibri" w:hAnsi="Calibri"/>
                <w:color w:val="000000"/>
              </w:rPr>
            </w:pPr>
            <w:r>
              <w:rPr>
                <w:rFonts w:ascii="Calibri" w:hAnsi="Calibri" w:hint="cs"/>
                <w:color w:val="000000"/>
                <w:rtl/>
              </w:rPr>
              <w:t>0</w:t>
            </w:r>
          </w:p>
        </w:tc>
        <w:tc>
          <w:tcPr>
            <w:tcW w:w="758" w:type="dxa"/>
            <w:tcBorders>
              <w:top w:val="single" w:sz="12" w:space="0" w:color="auto"/>
              <w:left w:val="single" w:sz="12" w:space="0" w:color="auto"/>
              <w:bottom w:val="single" w:sz="12" w:space="0" w:color="auto"/>
              <w:right w:val="single" w:sz="12" w:space="0" w:color="auto"/>
            </w:tcBorders>
            <w:hideMark/>
          </w:tcPr>
          <w:p w:rsidR="00F07C56" w:rsidRDefault="00F07C56" w:rsidP="00F07C56">
            <w:pPr>
              <w:jc w:val="center"/>
              <w:rPr>
                <w:rFonts w:ascii="Calibri" w:hAnsi="Calibri"/>
                <w:color w:val="000000"/>
                <w:sz w:val="20"/>
                <w:szCs w:val="20"/>
              </w:rPr>
            </w:pPr>
            <w:r>
              <w:rPr>
                <w:rFonts w:ascii="Calibri" w:hAnsi="Calibri"/>
                <w:color w:val="000000"/>
                <w:sz w:val="20"/>
                <w:szCs w:val="20"/>
              </w:rPr>
              <w:t>1</w:t>
            </w:r>
          </w:p>
        </w:tc>
      </w:tr>
      <w:tr w:rsidR="00F07C56" w:rsidRPr="00B45933" w:rsidTr="0034592B">
        <w:trPr>
          <w:trHeight w:val="330"/>
        </w:trPr>
        <w:tc>
          <w:tcPr>
            <w:tcW w:w="1413" w:type="dxa"/>
            <w:gridSpan w:val="2"/>
            <w:tcBorders>
              <w:top w:val="single" w:sz="12" w:space="0" w:color="auto"/>
              <w:left w:val="single" w:sz="12" w:space="0" w:color="auto"/>
              <w:bottom w:val="single" w:sz="12" w:space="0" w:color="auto"/>
              <w:right w:val="single" w:sz="4"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Pr>
                <w:rFonts w:ascii="Calibri" w:hAnsi="Calibri" w:hint="cs"/>
                <w:color w:val="000000"/>
                <w:sz w:val="20"/>
                <w:szCs w:val="20"/>
                <w:rtl/>
                <w:lang w:val="en-GB" w:eastAsia="en-GB"/>
              </w:rPr>
              <w:t>المجموع</w:t>
            </w:r>
          </w:p>
        </w:tc>
        <w:tc>
          <w:tcPr>
            <w:tcW w:w="634"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sidRPr="006E7F4C">
              <w:rPr>
                <w:rFonts w:ascii="Calibri" w:hAnsi="Calibri"/>
                <w:color w:val="000000"/>
                <w:sz w:val="20"/>
                <w:szCs w:val="20"/>
                <w:lang w:val="en-GB" w:eastAsia="en-GB"/>
              </w:rPr>
              <w:t>57</w:t>
            </w:r>
          </w:p>
        </w:tc>
        <w:tc>
          <w:tcPr>
            <w:tcW w:w="6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Pr>
                <w:rFonts w:ascii="Calibri" w:hAnsi="Calibri" w:hint="cs"/>
                <w:color w:val="000000"/>
                <w:sz w:val="20"/>
                <w:szCs w:val="20"/>
                <w:rtl/>
                <w:lang w:val="en-GB" w:eastAsia="en-GB"/>
              </w:rPr>
              <w:t>90.5</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sidRPr="006E7F4C">
              <w:rPr>
                <w:rFonts w:ascii="Calibri" w:hAnsi="Calibri"/>
                <w:color w:val="000000"/>
                <w:sz w:val="20"/>
                <w:szCs w:val="20"/>
                <w:lang w:val="en-GB" w:eastAsia="en-GB"/>
              </w:rPr>
              <w:t>6</w:t>
            </w:r>
          </w:p>
        </w:tc>
        <w:tc>
          <w:tcPr>
            <w:tcW w:w="52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Pr>
                <w:rFonts w:ascii="Calibri" w:hAnsi="Calibri" w:hint="cs"/>
                <w:color w:val="000000"/>
                <w:sz w:val="20"/>
                <w:szCs w:val="20"/>
                <w:rtl/>
                <w:lang w:val="en-GB" w:eastAsia="en-GB"/>
              </w:rPr>
              <w:t>9.5</w:t>
            </w:r>
          </w:p>
        </w:tc>
        <w:tc>
          <w:tcPr>
            <w:tcW w:w="75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sidRPr="006E7F4C">
              <w:rPr>
                <w:rFonts w:ascii="Calibri" w:hAnsi="Calibri"/>
                <w:color w:val="000000"/>
                <w:sz w:val="20"/>
                <w:szCs w:val="20"/>
                <w:lang w:val="en-GB" w:eastAsia="en-GB"/>
              </w:rPr>
              <w:t>63</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sidRPr="006E7F4C">
              <w:rPr>
                <w:rFonts w:ascii="Calibri" w:hAnsi="Calibri"/>
                <w:color w:val="000000"/>
                <w:sz w:val="20"/>
                <w:szCs w:val="20"/>
                <w:lang w:val="en-GB" w:eastAsia="en-GB"/>
              </w:rPr>
              <w:t>28</w:t>
            </w:r>
          </w:p>
        </w:tc>
        <w:tc>
          <w:tcPr>
            <w:tcW w:w="8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Pr>
                <w:rFonts w:ascii="Calibri" w:hAnsi="Calibri" w:hint="cs"/>
                <w:color w:val="000000"/>
                <w:sz w:val="20"/>
                <w:szCs w:val="20"/>
                <w:rtl/>
                <w:lang w:val="en-GB" w:eastAsia="en-GB"/>
              </w:rPr>
              <w:t>84.8</w:t>
            </w:r>
          </w:p>
        </w:tc>
        <w:tc>
          <w:tcPr>
            <w:tcW w:w="6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sidRPr="006E7F4C">
              <w:rPr>
                <w:rFonts w:ascii="Calibri" w:hAnsi="Calibri"/>
                <w:color w:val="000000"/>
                <w:sz w:val="20"/>
                <w:szCs w:val="20"/>
                <w:lang w:val="en-GB" w:eastAsia="en-GB"/>
              </w:rPr>
              <w:t>5</w:t>
            </w:r>
          </w:p>
        </w:tc>
        <w:tc>
          <w:tcPr>
            <w:tcW w:w="642" w:type="dxa"/>
            <w:tcBorders>
              <w:top w:val="single" w:sz="12" w:space="0" w:color="auto"/>
              <w:left w:val="single" w:sz="12" w:space="0" w:color="auto"/>
              <w:bottom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Pr>
                <w:rFonts w:ascii="Calibri" w:hAnsi="Calibri" w:hint="cs"/>
                <w:color w:val="000000"/>
                <w:sz w:val="20"/>
                <w:szCs w:val="20"/>
                <w:rtl/>
                <w:lang w:val="en-GB" w:eastAsia="en-GB"/>
              </w:rPr>
              <w:t>15.2</w:t>
            </w:r>
          </w:p>
        </w:tc>
        <w:tc>
          <w:tcPr>
            <w:tcW w:w="758" w:type="dxa"/>
            <w:tcBorders>
              <w:top w:val="single" w:sz="12" w:space="0" w:color="auto"/>
              <w:bottom w:val="single" w:sz="12" w:space="0" w:color="auto"/>
              <w:right w:val="single" w:sz="12" w:space="0" w:color="auto"/>
            </w:tcBorders>
            <w:shd w:val="clear" w:color="auto" w:fill="D9D9D9" w:themeFill="background1" w:themeFillShade="D9"/>
            <w:noWrap/>
            <w:hideMark/>
          </w:tcPr>
          <w:p w:rsidR="00F07C56" w:rsidRPr="006E7F4C" w:rsidRDefault="00F07C56" w:rsidP="00F07C56">
            <w:pPr>
              <w:jc w:val="center"/>
              <w:rPr>
                <w:rFonts w:ascii="Calibri" w:hAnsi="Calibri"/>
                <w:color w:val="000000"/>
                <w:sz w:val="20"/>
                <w:szCs w:val="20"/>
                <w:lang w:val="en-GB" w:eastAsia="en-GB"/>
              </w:rPr>
            </w:pPr>
            <w:r w:rsidRPr="006E7F4C">
              <w:rPr>
                <w:rFonts w:ascii="Calibri" w:hAnsi="Calibri"/>
                <w:color w:val="000000"/>
                <w:sz w:val="20"/>
                <w:szCs w:val="20"/>
                <w:lang w:val="en-GB" w:eastAsia="en-GB"/>
              </w:rPr>
              <w:t>33</w:t>
            </w:r>
          </w:p>
        </w:tc>
      </w:tr>
    </w:tbl>
    <w:p w:rsidR="00F07C56" w:rsidRPr="00F07C56" w:rsidRDefault="00F07C56" w:rsidP="00383539">
      <w:pPr>
        <w:jc w:val="center"/>
        <w:rPr>
          <w:rFonts w:ascii="Simplified Arabic" w:hAnsi="Simplified Arabic" w:cs="Simplified Arabic"/>
          <w:sz w:val="28"/>
          <w:szCs w:val="28"/>
          <w:rtl/>
        </w:rPr>
      </w:pPr>
      <w:r w:rsidRPr="006C39CD">
        <w:rPr>
          <w:rFonts w:ascii="Simplified Arabic" w:hAnsi="Simplified Arabic" w:cs="Simplified Arabic"/>
          <w:sz w:val="28"/>
          <w:szCs w:val="28"/>
          <w:rtl/>
        </w:rPr>
        <w:t>الجدول (4) التوزيع المكاني لعدد الطوابق في المدارس الثانوية الاهلية بحسب النوع لبعض المدن الرئيسة في محافظة البصرة للعام الدراسي (2019-2020)</w:t>
      </w:r>
    </w:p>
    <w:p w:rsidR="009254AE" w:rsidRPr="00F07C56" w:rsidRDefault="009254AE" w:rsidP="009254AE">
      <w:pPr>
        <w:spacing w:line="480" w:lineRule="auto"/>
        <w:jc w:val="both"/>
        <w:rPr>
          <w:rFonts w:ascii="Simplified Arabic" w:hAnsi="Simplified Arabic" w:cs="Simplified Arabic"/>
          <w:b/>
          <w:bCs/>
          <w:rtl/>
        </w:rPr>
      </w:pPr>
      <w:r w:rsidRPr="00F07C56">
        <w:rPr>
          <w:rFonts w:ascii="Simplified Arabic" w:hAnsi="Simplified Arabic" w:cs="Simplified Arabic"/>
          <w:b/>
          <w:bCs/>
          <w:rtl/>
        </w:rPr>
        <w:t>المصدر-</w:t>
      </w:r>
      <w:r w:rsidRPr="00F07C56">
        <w:rPr>
          <w:rFonts w:ascii="Simplified Arabic" w:hAnsi="Simplified Arabic" w:cs="Simplified Arabic" w:hint="cs"/>
          <w:b/>
          <w:bCs/>
          <w:rtl/>
        </w:rPr>
        <w:t xml:space="preserve"> بالاعتماد على مديرية تربية محافظة </w:t>
      </w:r>
      <w:proofErr w:type="gramStart"/>
      <w:r w:rsidRPr="00F07C56">
        <w:rPr>
          <w:rFonts w:ascii="Simplified Arabic" w:hAnsi="Simplified Arabic" w:cs="Simplified Arabic" w:hint="cs"/>
          <w:b/>
          <w:bCs/>
          <w:rtl/>
        </w:rPr>
        <w:t>البصرة ،</w:t>
      </w:r>
      <w:proofErr w:type="gramEnd"/>
      <w:r w:rsidRPr="00F07C56">
        <w:rPr>
          <w:rFonts w:ascii="Simplified Arabic" w:hAnsi="Simplified Arabic" w:cs="Simplified Arabic" w:hint="cs"/>
          <w:b/>
          <w:bCs/>
          <w:rtl/>
        </w:rPr>
        <w:t xml:space="preserve"> </w:t>
      </w:r>
      <w:r w:rsidR="0072361D">
        <w:rPr>
          <w:rFonts w:ascii="Simplified Arabic" w:hAnsi="Simplified Arabic" w:cs="Simplified Arabic" w:hint="cs"/>
          <w:b/>
          <w:bCs/>
          <w:rtl/>
        </w:rPr>
        <w:t>قسم الإ</w:t>
      </w:r>
      <w:r w:rsidR="00F07C56">
        <w:rPr>
          <w:rFonts w:ascii="Simplified Arabic" w:hAnsi="Simplified Arabic" w:cs="Simplified Arabic" w:hint="cs"/>
          <w:b/>
          <w:bCs/>
          <w:rtl/>
        </w:rPr>
        <w:t>حصاء، بيانات غير منشورة</w:t>
      </w:r>
      <w:r w:rsidRPr="00F07C56">
        <w:rPr>
          <w:rFonts w:ascii="Simplified Arabic" w:hAnsi="Simplified Arabic" w:cs="Simplified Arabic" w:hint="cs"/>
          <w:b/>
          <w:bCs/>
          <w:rtl/>
        </w:rPr>
        <w:t>، 2020  .</w:t>
      </w:r>
    </w:p>
    <w:p w:rsidR="009254AE" w:rsidRPr="00BE6F62" w:rsidRDefault="009254AE" w:rsidP="00F07C56">
      <w:pPr>
        <w:ind w:firstLine="565"/>
        <w:jc w:val="both"/>
        <w:rPr>
          <w:rFonts w:ascii="Simplified Arabic" w:hAnsi="Simplified Arabic" w:cs="Simplified Arabic"/>
          <w:sz w:val="30"/>
          <w:szCs w:val="30"/>
          <w:rtl/>
        </w:rPr>
      </w:pPr>
      <w:r w:rsidRPr="00BE6F62">
        <w:rPr>
          <w:rFonts w:ascii="Simplified Arabic" w:hAnsi="Simplified Arabic" w:cs="Simplified Arabic"/>
          <w:sz w:val="28"/>
          <w:szCs w:val="28"/>
          <w:rtl/>
        </w:rPr>
        <w:t xml:space="preserve">اما نوع الدوام في المدارس الثانوية الاهلية فهو يتباين ما بين الاحادي والثنائي وما بين مدارس الذكور ومدارس الاناث  كما موضح في الجدول (5) بالنسبة لمدارس الذكور بلغ عدد المدارس ذات الدوام الاحادي (13) مدرسة شغلت نسبة (20.6%) من اجمالي المدارس الثانوية الاهلية للذكور ، وتصدرت مدينة الزبير </w:t>
      </w:r>
      <w:r w:rsidR="00FC451E" w:rsidRPr="00BE6F62">
        <w:rPr>
          <w:rFonts w:ascii="Simplified Arabic" w:hAnsi="Simplified Arabic" w:cs="Simplified Arabic" w:hint="cs"/>
          <w:sz w:val="28"/>
          <w:szCs w:val="28"/>
          <w:rtl/>
        </w:rPr>
        <w:t>بأعلى</w:t>
      </w:r>
      <w:r w:rsidRPr="00BE6F62">
        <w:rPr>
          <w:rFonts w:ascii="Simplified Arabic" w:hAnsi="Simplified Arabic" w:cs="Simplified Arabic"/>
          <w:sz w:val="28"/>
          <w:szCs w:val="28"/>
          <w:rtl/>
        </w:rPr>
        <w:t xml:space="preserve"> عدد بلغ (9) مدرسة بنسبة (14.3%) من اجمالي المدارس الثانوية ذات الدوام الاحادي ، تلتها مدينتي ابي الخصيب والدير بواقع (3 ، 1) مدارس ثانوية اهلية للذكور ذات الدوام الاحادي وبنسبة (4.8% ، 1.6%) على التوالي  ، فيما بلغت المدراس الثانوية الاهلية للذكور ذات الدوام الثنائي ( 50) مدرسة اي ما يعادل (79.4%) من اجمالي مدارس الذكور كذلك حصلت مدينة الزبير اعلى نسبة بلغت (25.4%) مـن اجمالي مدارس الذكور ذات الدوام الث</w:t>
      </w:r>
      <w:r w:rsidR="00FC451E">
        <w:rPr>
          <w:rFonts w:ascii="Simplified Arabic" w:hAnsi="Simplified Arabic" w:cs="Simplified Arabic"/>
          <w:sz w:val="28"/>
          <w:szCs w:val="28"/>
          <w:rtl/>
        </w:rPr>
        <w:t xml:space="preserve">نائي ، ثم جاءت بعدها مدينة </w:t>
      </w:r>
      <w:proofErr w:type="spellStart"/>
      <w:r w:rsidR="00FC451E">
        <w:rPr>
          <w:rFonts w:ascii="Simplified Arabic" w:hAnsi="Simplified Arabic" w:cs="Simplified Arabic"/>
          <w:sz w:val="28"/>
          <w:szCs w:val="28"/>
          <w:rtl/>
        </w:rPr>
        <w:t>مد</w:t>
      </w:r>
      <w:r w:rsidR="00FC451E">
        <w:rPr>
          <w:rFonts w:ascii="Simplified Arabic" w:hAnsi="Simplified Arabic" w:cs="Simplified Arabic" w:hint="cs"/>
          <w:sz w:val="28"/>
          <w:szCs w:val="28"/>
          <w:rtl/>
        </w:rPr>
        <w:t>ينة</w:t>
      </w:r>
      <w:proofErr w:type="spellEnd"/>
      <w:r w:rsidRPr="00BE6F62">
        <w:rPr>
          <w:rFonts w:ascii="Simplified Arabic" w:hAnsi="Simplified Arabic" w:cs="Simplified Arabic"/>
          <w:sz w:val="28"/>
          <w:szCs w:val="28"/>
          <w:rtl/>
        </w:rPr>
        <w:t xml:space="preserve"> ابي الخصيب بعدد (14) مدارس ثانوية اهلية للذكور بنسبة (22.2%) من اجمالي المدراس الثانوية  الاهلية للذكور ذات الدوام الثنائي ، في حين حصلت مدينتي الدير والفاو ادنى عدد بالمدارس الثانوية الاهلية للذكور ذات الدوام الثنائي بلغ (2) مدرسة وبنسبة (3.2%)، اما عدد مدارس الاناث الثانوية الاهلية ذات الدوام الاحادي بلغت (18) مدرسة شغلت نسبة (54.5%) من اجمالي </w:t>
      </w:r>
      <w:r w:rsidRPr="00BE6F62">
        <w:rPr>
          <w:rFonts w:ascii="Simplified Arabic" w:hAnsi="Simplified Arabic" w:cs="Simplified Arabic"/>
          <w:sz w:val="28"/>
          <w:szCs w:val="28"/>
          <w:rtl/>
        </w:rPr>
        <w:lastRenderedPageBreak/>
        <w:t xml:space="preserve">مدارس الاناث البالغة  (33) مدرسة ثانوية اهلية وهيمنت مدينة الزبير بأعلى نسبة بلغت (21.2%) من اجمالي مدارس البنات اي بواقع (7) مدارس ، فيما حصلت مدراس الاناث  ذات الدوام الثنائي على  نسبة (45.5%) من اجمالي مدارس الاناث بواقع (15) مدرسة كذلك جاءت مدينة الزبير </w:t>
      </w:r>
      <w:r w:rsidR="003664E0" w:rsidRPr="00BE6F62">
        <w:rPr>
          <w:rFonts w:ascii="Simplified Arabic" w:hAnsi="Simplified Arabic" w:cs="Simplified Arabic" w:hint="cs"/>
          <w:sz w:val="28"/>
          <w:szCs w:val="28"/>
          <w:rtl/>
        </w:rPr>
        <w:t>بأعلى</w:t>
      </w:r>
      <w:r w:rsidRPr="00BE6F62">
        <w:rPr>
          <w:rFonts w:ascii="Simplified Arabic" w:hAnsi="Simplified Arabic" w:cs="Simplified Arabic"/>
          <w:sz w:val="28"/>
          <w:szCs w:val="28"/>
          <w:rtl/>
        </w:rPr>
        <w:t xml:space="preserve"> عدد بلغ (4) مدرسة بلغت نسبتها (12.1%) من اجمالي مدارس البنات ويعزى سبب تفوق مدينة الزبير </w:t>
      </w:r>
      <w:r w:rsidR="003664E0" w:rsidRPr="00BE6F62">
        <w:rPr>
          <w:rFonts w:ascii="Simplified Arabic" w:hAnsi="Simplified Arabic" w:cs="Simplified Arabic" w:hint="cs"/>
          <w:sz w:val="28"/>
          <w:szCs w:val="28"/>
          <w:rtl/>
        </w:rPr>
        <w:t>بأعلى</w:t>
      </w:r>
      <w:r w:rsidRPr="00BE6F62">
        <w:rPr>
          <w:rFonts w:ascii="Simplified Arabic" w:hAnsi="Simplified Arabic" w:cs="Simplified Arabic"/>
          <w:sz w:val="28"/>
          <w:szCs w:val="28"/>
          <w:rtl/>
        </w:rPr>
        <w:t xml:space="preserve"> عدد لتزايد اعداد المدارس فيها مقارنة مع المدن الاخرى .</w:t>
      </w:r>
    </w:p>
    <w:p w:rsidR="009254AE" w:rsidRPr="00BE6F62" w:rsidRDefault="003664E0" w:rsidP="00383539">
      <w:pPr>
        <w:jc w:val="center"/>
        <w:rPr>
          <w:rFonts w:ascii="Simplified Arabic" w:hAnsi="Simplified Arabic" w:cs="Simplified Arabic"/>
          <w:sz w:val="28"/>
          <w:szCs w:val="28"/>
          <w:rtl/>
        </w:rPr>
      </w:pPr>
      <w:r>
        <w:rPr>
          <w:rFonts w:ascii="Simplified Arabic" w:hAnsi="Simplified Arabic" w:cs="Simplified Arabic"/>
          <w:sz w:val="28"/>
          <w:szCs w:val="28"/>
          <w:rtl/>
        </w:rPr>
        <w:t xml:space="preserve">الجدول (5) </w:t>
      </w:r>
      <w:r w:rsidR="009254AE" w:rsidRPr="00BE6F62">
        <w:rPr>
          <w:rFonts w:ascii="Simplified Arabic" w:hAnsi="Simplified Arabic" w:cs="Simplified Arabic"/>
          <w:sz w:val="28"/>
          <w:szCs w:val="28"/>
          <w:rtl/>
        </w:rPr>
        <w:t>نوع الدوام في المدارس الثانوية الاهلية بحسب النوع لبعض المدن الرئيسة في محافظة البصرة للعام الدراسي (2019-2020)</w:t>
      </w:r>
    </w:p>
    <w:tbl>
      <w:tblPr>
        <w:tblStyle w:val="a7"/>
        <w:bidiVisual/>
        <w:tblW w:w="7914" w:type="dxa"/>
        <w:tblInd w:w="532" w:type="dxa"/>
        <w:tblLook w:val="04A0" w:firstRow="1" w:lastRow="0" w:firstColumn="1" w:lastColumn="0" w:noHBand="0" w:noVBand="1"/>
      </w:tblPr>
      <w:tblGrid>
        <w:gridCol w:w="359"/>
        <w:gridCol w:w="1200"/>
        <w:gridCol w:w="709"/>
        <w:gridCol w:w="672"/>
        <w:gridCol w:w="527"/>
        <w:gridCol w:w="684"/>
        <w:gridCol w:w="483"/>
        <w:gridCol w:w="605"/>
        <w:gridCol w:w="672"/>
        <w:gridCol w:w="651"/>
        <w:gridCol w:w="683"/>
        <w:gridCol w:w="758"/>
      </w:tblGrid>
      <w:tr w:rsidR="009254AE" w:rsidRPr="007A3180" w:rsidTr="001A5B48">
        <w:trPr>
          <w:trHeight w:val="330"/>
        </w:trPr>
        <w:tc>
          <w:tcPr>
            <w:tcW w:w="359" w:type="dxa"/>
            <w:vMerge w:val="restart"/>
            <w:tcBorders>
              <w:top w:val="single" w:sz="12" w:space="0" w:color="auto"/>
              <w:left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ت</w:t>
            </w:r>
          </w:p>
        </w:tc>
        <w:tc>
          <w:tcPr>
            <w:tcW w:w="1200" w:type="dxa"/>
            <w:vMerge w:val="restart"/>
            <w:tcBorders>
              <w:top w:val="single" w:sz="12" w:space="0" w:color="auto"/>
              <w:left w:val="single" w:sz="12" w:space="0" w:color="auto"/>
              <w:right w:val="single" w:sz="12" w:space="0" w:color="auto"/>
            </w:tcBorders>
            <w:shd w:val="clear" w:color="auto" w:fill="D9D9D9" w:themeFill="background1" w:themeFillShade="D9"/>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المدن الرئيسة</w:t>
            </w:r>
          </w:p>
          <w:p w:rsidR="009254AE" w:rsidRPr="007A3180" w:rsidRDefault="009254AE" w:rsidP="009254AE">
            <w:pPr>
              <w:rPr>
                <w:rFonts w:ascii="Arial" w:hAnsi="Arial" w:cs="Arial"/>
                <w:color w:val="000000"/>
                <w:sz w:val="20"/>
                <w:szCs w:val="20"/>
                <w:lang w:val="en-GB" w:eastAsia="en-GB"/>
              </w:rPr>
            </w:pPr>
            <w:r w:rsidRPr="007A3180">
              <w:rPr>
                <w:rFonts w:ascii="Calibri" w:hAnsi="Calibri"/>
                <w:color w:val="000000"/>
                <w:lang w:val="en-GB" w:eastAsia="en-GB"/>
              </w:rPr>
              <w:t> </w:t>
            </w:r>
          </w:p>
        </w:tc>
        <w:tc>
          <w:tcPr>
            <w:tcW w:w="6355"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color w:val="000000"/>
                <w:sz w:val="20"/>
                <w:szCs w:val="20"/>
                <w:lang w:val="en-GB" w:eastAsia="en-GB"/>
              </w:rPr>
            </w:pPr>
            <w:r w:rsidRPr="007A3180">
              <w:rPr>
                <w:rFonts w:hint="cs"/>
                <w:color w:val="000000"/>
                <w:sz w:val="20"/>
                <w:szCs w:val="20"/>
                <w:rtl/>
                <w:lang w:val="en-GB" w:eastAsia="en-GB"/>
              </w:rPr>
              <w:t>نوع الدوام</w:t>
            </w:r>
          </w:p>
        </w:tc>
      </w:tr>
      <w:tr w:rsidR="009254AE" w:rsidRPr="007A3180" w:rsidTr="001A5B48">
        <w:trPr>
          <w:trHeight w:val="330"/>
        </w:trPr>
        <w:tc>
          <w:tcPr>
            <w:tcW w:w="359" w:type="dxa"/>
            <w:vMerge/>
            <w:tcBorders>
              <w:left w:val="single" w:sz="12" w:space="0" w:color="auto"/>
              <w:right w:val="single" w:sz="12" w:space="0" w:color="auto"/>
            </w:tcBorders>
            <w:shd w:val="clear" w:color="auto" w:fill="D9D9D9" w:themeFill="background1" w:themeFillShade="D9"/>
            <w:hideMark/>
          </w:tcPr>
          <w:p w:rsidR="009254AE" w:rsidRPr="007A3180" w:rsidRDefault="009254AE" w:rsidP="009254AE">
            <w:pPr>
              <w:rPr>
                <w:rFonts w:ascii="Calibri" w:hAnsi="Calibri"/>
                <w:color w:val="000000"/>
                <w:lang w:val="en-GB" w:eastAsia="en-GB"/>
              </w:rPr>
            </w:pPr>
          </w:p>
        </w:tc>
        <w:tc>
          <w:tcPr>
            <w:tcW w:w="1200" w:type="dxa"/>
            <w:vMerge/>
            <w:tcBorders>
              <w:left w:val="single" w:sz="12" w:space="0" w:color="auto"/>
              <w:right w:val="single" w:sz="12" w:space="0" w:color="auto"/>
            </w:tcBorders>
            <w:shd w:val="clear" w:color="auto" w:fill="D9D9D9" w:themeFill="background1" w:themeFillShade="D9"/>
          </w:tcPr>
          <w:p w:rsidR="009254AE" w:rsidRPr="007A3180" w:rsidRDefault="009254AE" w:rsidP="009254AE">
            <w:pPr>
              <w:rPr>
                <w:rFonts w:ascii="Calibri" w:hAnsi="Calibri"/>
                <w:color w:val="000000"/>
                <w:lang w:val="en-GB" w:eastAsia="en-GB"/>
              </w:rPr>
            </w:pPr>
          </w:p>
        </w:tc>
        <w:tc>
          <w:tcPr>
            <w:tcW w:w="3024"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مدارس الذكور</w:t>
            </w:r>
          </w:p>
        </w:tc>
        <w:tc>
          <w:tcPr>
            <w:tcW w:w="3331" w:type="dxa"/>
            <w:gridSpan w:val="5"/>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مدارس الاناث</w:t>
            </w:r>
          </w:p>
        </w:tc>
      </w:tr>
      <w:tr w:rsidR="009254AE" w:rsidRPr="007A3180" w:rsidTr="00FB472F">
        <w:trPr>
          <w:trHeight w:val="330"/>
        </w:trPr>
        <w:tc>
          <w:tcPr>
            <w:tcW w:w="359" w:type="dxa"/>
            <w:vMerge/>
            <w:tcBorders>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rPr>
                <w:rFonts w:ascii="Calibri" w:hAnsi="Calibri"/>
                <w:color w:val="000000"/>
                <w:lang w:val="en-GB" w:eastAsia="en-GB"/>
              </w:rPr>
            </w:pPr>
          </w:p>
        </w:tc>
        <w:tc>
          <w:tcPr>
            <w:tcW w:w="1200" w:type="dxa"/>
            <w:vMerge/>
            <w:tcBorders>
              <w:left w:val="single" w:sz="12" w:space="0" w:color="auto"/>
              <w:bottom w:val="single" w:sz="12" w:space="0" w:color="auto"/>
              <w:right w:val="single" w:sz="12" w:space="0" w:color="auto"/>
            </w:tcBorders>
            <w:shd w:val="clear" w:color="auto" w:fill="D9D9D9" w:themeFill="background1" w:themeFillShade="D9"/>
          </w:tcPr>
          <w:p w:rsidR="009254AE" w:rsidRPr="007A3180" w:rsidRDefault="009254AE" w:rsidP="009254AE">
            <w:pPr>
              <w:rPr>
                <w:rFonts w:ascii="Calibri" w:hAnsi="Calibri"/>
                <w:color w:val="000000"/>
                <w:lang w:val="en-GB" w:eastAsia="en-GB"/>
              </w:rPr>
            </w:pP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احادي</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 </w:t>
            </w:r>
            <w:r>
              <w:rPr>
                <w:rFonts w:ascii="Arial" w:hAnsi="Arial" w:cs="Arial" w:hint="cs"/>
                <w:color w:val="000000"/>
                <w:sz w:val="20"/>
                <w:szCs w:val="20"/>
                <w:rtl/>
                <w:lang w:val="en-GB" w:eastAsia="en-GB"/>
              </w:rPr>
              <w:t>%</w:t>
            </w:r>
          </w:p>
        </w:tc>
        <w:tc>
          <w:tcPr>
            <w:tcW w:w="52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ثنائي</w:t>
            </w:r>
          </w:p>
        </w:tc>
        <w:tc>
          <w:tcPr>
            <w:tcW w:w="67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color w:val="000000"/>
                <w:sz w:val="20"/>
                <w:szCs w:val="20"/>
                <w:rtl/>
                <w:lang w:val="en-GB" w:eastAsia="en-GB"/>
              </w:rPr>
              <w:t> </w:t>
            </w:r>
            <w:r>
              <w:rPr>
                <w:rFonts w:ascii="Arial" w:hAnsi="Arial" w:cs="Arial" w:hint="cs"/>
                <w:color w:val="000000"/>
                <w:sz w:val="20"/>
                <w:szCs w:val="20"/>
                <w:rtl/>
                <w:lang w:val="en-GB" w:eastAsia="en-GB"/>
              </w:rPr>
              <w:t>%</w:t>
            </w:r>
          </w:p>
        </w:tc>
        <w:tc>
          <w:tcPr>
            <w:tcW w:w="48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color w:val="000000"/>
                <w:sz w:val="20"/>
                <w:szCs w:val="20"/>
                <w:rtl/>
                <w:lang w:val="en-GB" w:eastAsia="en-GB"/>
              </w:rPr>
              <w:t> </w:t>
            </w:r>
          </w:p>
        </w:tc>
        <w:tc>
          <w:tcPr>
            <w:tcW w:w="6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احادي</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w:t>
            </w:r>
          </w:p>
        </w:tc>
        <w:tc>
          <w:tcPr>
            <w:tcW w:w="6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ثنائي</w:t>
            </w:r>
          </w:p>
        </w:tc>
        <w:tc>
          <w:tcPr>
            <w:tcW w:w="68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 </w:t>
            </w:r>
            <w:r>
              <w:rPr>
                <w:rFonts w:ascii="Arial" w:hAnsi="Arial" w:cs="Arial" w:hint="cs"/>
                <w:color w:val="000000"/>
                <w:sz w:val="20"/>
                <w:szCs w:val="20"/>
                <w:rtl/>
                <w:lang w:val="en-GB" w:eastAsia="en-GB"/>
              </w:rPr>
              <w:t>%</w:t>
            </w:r>
          </w:p>
        </w:tc>
        <w:tc>
          <w:tcPr>
            <w:tcW w:w="75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المجموع</w:t>
            </w:r>
          </w:p>
        </w:tc>
      </w:tr>
      <w:tr w:rsidR="009254AE" w:rsidRPr="007A3180" w:rsidTr="00FB472F">
        <w:trPr>
          <w:trHeight w:val="345"/>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1</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المدينة</w:t>
            </w:r>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b/>
                <w:bCs/>
                <w:color w:val="000000"/>
              </w:rPr>
            </w:pPr>
            <w:r>
              <w:rPr>
                <w:rFonts w:ascii="Calibri" w:hAnsi="Calibri"/>
                <w:b/>
                <w:bCs/>
                <w:color w:val="000000"/>
              </w:rPr>
              <w:t> </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rPr>
                <w:rFonts w:ascii="Calibri" w:hAnsi="Calibri"/>
                <w:color w:val="000000"/>
              </w:rPr>
            </w:pPr>
            <w:r>
              <w:rPr>
                <w:rFonts w:ascii="Calibri" w:hAnsi="Calibri"/>
                <w:color w:val="000000"/>
              </w:rPr>
              <w:t> </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5</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7.9</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5</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3.0</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3</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9.1</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4</w:t>
            </w:r>
          </w:p>
        </w:tc>
      </w:tr>
      <w:tr w:rsidR="009254AE" w:rsidRPr="007A3180" w:rsidTr="001A5B48">
        <w:trPr>
          <w:trHeight w:val="330"/>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2</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القرنة</w:t>
            </w:r>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b/>
                <w:bCs/>
                <w:color w:val="000000"/>
              </w:rPr>
            </w:pPr>
            <w:r>
              <w:rPr>
                <w:rFonts w:ascii="Calibri" w:hAnsi="Calibri"/>
                <w:b/>
                <w:bCs/>
                <w:color w:val="000000"/>
              </w:rPr>
              <w:t> </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rPr>
                <w:rFonts w:ascii="Calibri" w:hAnsi="Calibri"/>
                <w:color w:val="000000"/>
              </w:rPr>
            </w:pPr>
            <w:r>
              <w:rPr>
                <w:rFonts w:ascii="Calibri" w:hAnsi="Calibri"/>
                <w:color w:val="000000"/>
              </w:rPr>
              <w:t> </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7</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11.1</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7</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3</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9.1</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2</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6.1</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5</w:t>
            </w:r>
          </w:p>
        </w:tc>
      </w:tr>
      <w:tr w:rsidR="009254AE" w:rsidRPr="007A3180" w:rsidTr="001A5B48">
        <w:trPr>
          <w:trHeight w:val="330"/>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3</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الدير</w:t>
            </w:r>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1.6</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2</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3.2</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3</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3.0</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3.0</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2</w:t>
            </w:r>
          </w:p>
        </w:tc>
      </w:tr>
      <w:tr w:rsidR="009254AE" w:rsidRPr="007A3180" w:rsidTr="001A5B48">
        <w:trPr>
          <w:trHeight w:val="330"/>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4</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proofErr w:type="spellStart"/>
            <w:r w:rsidRPr="007A3180">
              <w:rPr>
                <w:rFonts w:ascii="Arial" w:hAnsi="Arial" w:cs="Arial" w:hint="cs"/>
                <w:color w:val="000000"/>
                <w:sz w:val="20"/>
                <w:szCs w:val="20"/>
                <w:rtl/>
                <w:lang w:val="en-GB" w:eastAsia="en-GB"/>
              </w:rPr>
              <w:t>الهارثة</w:t>
            </w:r>
            <w:proofErr w:type="spellEnd"/>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 </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0.0</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4</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6.3</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4</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rPr>
                <w:rFonts w:ascii="Calibri" w:hAnsi="Calibri"/>
                <w:color w:val="000000"/>
              </w:rPr>
            </w:pPr>
            <w:r>
              <w:rPr>
                <w:rFonts w:ascii="Calibri" w:hAnsi="Calibri"/>
                <w:color w:val="000000"/>
              </w:rPr>
              <w:t> </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0.0</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3.0</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1</w:t>
            </w:r>
          </w:p>
        </w:tc>
      </w:tr>
      <w:tr w:rsidR="009254AE" w:rsidRPr="007A3180" w:rsidTr="001A5B48">
        <w:trPr>
          <w:trHeight w:val="330"/>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5</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ابي الخصيب</w:t>
            </w:r>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3</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4.8</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14</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22.2</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17</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6</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18.2</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3</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9.1</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9</w:t>
            </w:r>
          </w:p>
        </w:tc>
      </w:tr>
      <w:tr w:rsidR="009254AE" w:rsidRPr="007A3180" w:rsidTr="001A5B48">
        <w:trPr>
          <w:trHeight w:val="330"/>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6</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الزبير</w:t>
            </w:r>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9</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14.3</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16</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25.4</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25</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7</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21.2</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4</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12.1</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11</w:t>
            </w:r>
          </w:p>
        </w:tc>
      </w:tr>
      <w:tr w:rsidR="009254AE" w:rsidRPr="007A3180" w:rsidTr="001A5B48">
        <w:trPr>
          <w:trHeight w:val="330"/>
        </w:trPr>
        <w:tc>
          <w:tcPr>
            <w:tcW w:w="3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Arial" w:hAnsi="Arial" w:cs="Arial"/>
                <w:color w:val="000000"/>
                <w:sz w:val="20"/>
                <w:szCs w:val="20"/>
                <w:lang w:val="en-GB" w:eastAsia="en-GB"/>
              </w:rPr>
            </w:pPr>
            <w:r>
              <w:rPr>
                <w:rFonts w:ascii="Arial" w:hAnsi="Arial" w:cs="Arial" w:hint="cs"/>
                <w:color w:val="000000"/>
                <w:sz w:val="20"/>
                <w:szCs w:val="20"/>
                <w:rtl/>
                <w:lang w:val="en-GB" w:eastAsia="en-GB"/>
              </w:rPr>
              <w:t>7</w:t>
            </w:r>
          </w:p>
        </w:tc>
        <w:tc>
          <w:tcPr>
            <w:tcW w:w="1200" w:type="dxa"/>
            <w:tcBorders>
              <w:top w:val="single" w:sz="12" w:space="0" w:color="auto"/>
              <w:left w:val="single" w:sz="12" w:space="0" w:color="auto"/>
              <w:bottom w:val="single" w:sz="12" w:space="0" w:color="auto"/>
              <w:right w:val="single" w:sz="12" w:space="0" w:color="auto"/>
            </w:tcBorders>
          </w:tcPr>
          <w:p w:rsidR="009254AE" w:rsidRPr="007A3180" w:rsidRDefault="009254AE" w:rsidP="009254AE">
            <w:pPr>
              <w:jc w:val="center"/>
              <w:rPr>
                <w:rFonts w:ascii="Arial" w:hAnsi="Arial" w:cs="Arial"/>
                <w:color w:val="000000"/>
                <w:sz w:val="20"/>
                <w:szCs w:val="20"/>
                <w:lang w:val="en-GB" w:eastAsia="en-GB"/>
              </w:rPr>
            </w:pPr>
            <w:r w:rsidRPr="007A3180">
              <w:rPr>
                <w:rFonts w:ascii="Arial" w:hAnsi="Arial" w:cs="Arial" w:hint="cs"/>
                <w:color w:val="000000"/>
                <w:sz w:val="20"/>
                <w:szCs w:val="20"/>
                <w:rtl/>
                <w:lang w:val="en-GB" w:eastAsia="en-GB"/>
              </w:rPr>
              <w:t>الفاو</w:t>
            </w:r>
          </w:p>
        </w:tc>
        <w:tc>
          <w:tcPr>
            <w:tcW w:w="709"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b/>
                <w:bCs/>
                <w:color w:val="000000"/>
              </w:rPr>
            </w:pPr>
            <w:r>
              <w:rPr>
                <w:rFonts w:ascii="Calibri" w:hAnsi="Calibri"/>
                <w:b/>
                <w:bCs/>
                <w:color w:val="000000"/>
              </w:rPr>
              <w:t> </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0.0</w:t>
            </w:r>
          </w:p>
        </w:tc>
        <w:tc>
          <w:tcPr>
            <w:tcW w:w="527"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2</w:t>
            </w:r>
          </w:p>
        </w:tc>
        <w:tc>
          <w:tcPr>
            <w:tcW w:w="67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3.2</w:t>
            </w:r>
          </w:p>
        </w:tc>
        <w:tc>
          <w:tcPr>
            <w:tcW w:w="482"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color w:val="000000"/>
              </w:rPr>
              <w:t>2</w:t>
            </w:r>
          </w:p>
        </w:tc>
        <w:tc>
          <w:tcPr>
            <w:tcW w:w="605" w:type="dxa"/>
            <w:tcBorders>
              <w:top w:val="single" w:sz="12" w:space="0" w:color="auto"/>
              <w:left w:val="single" w:sz="12" w:space="0" w:color="auto"/>
              <w:bottom w:val="single" w:sz="12" w:space="0" w:color="auto"/>
              <w:right w:val="single" w:sz="12" w:space="0" w:color="auto"/>
            </w:tcBorders>
            <w:hideMark/>
          </w:tcPr>
          <w:p w:rsidR="009254AE" w:rsidRDefault="009254AE" w:rsidP="009254AE">
            <w:pPr>
              <w:rPr>
                <w:rFonts w:ascii="Calibri" w:hAnsi="Calibri"/>
                <w:color w:val="000000"/>
              </w:rPr>
            </w:pPr>
            <w:r>
              <w:rPr>
                <w:rFonts w:ascii="Calibri" w:hAnsi="Calibri"/>
                <w:color w:val="000000"/>
              </w:rPr>
              <w:t> </w:t>
            </w:r>
          </w:p>
        </w:tc>
        <w:tc>
          <w:tcPr>
            <w:tcW w:w="634"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0.0</w:t>
            </w:r>
          </w:p>
        </w:tc>
        <w:tc>
          <w:tcPr>
            <w:tcW w:w="651"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Arial" w:hAnsi="Arial" w:cs="Arial"/>
                <w:color w:val="000000"/>
              </w:rPr>
            </w:pPr>
            <w:r>
              <w:rPr>
                <w:rFonts w:ascii="Arial" w:hAnsi="Arial" w:cs="Arial" w:hint="cs"/>
                <w:color w:val="000000"/>
                <w:rtl/>
              </w:rPr>
              <w:t>1</w:t>
            </w:r>
          </w:p>
        </w:tc>
        <w:tc>
          <w:tcPr>
            <w:tcW w:w="683" w:type="dxa"/>
            <w:tcBorders>
              <w:top w:val="single" w:sz="12" w:space="0" w:color="auto"/>
              <w:left w:val="single" w:sz="12" w:space="0" w:color="auto"/>
              <w:bottom w:val="single" w:sz="12" w:space="0" w:color="auto"/>
              <w:right w:val="single" w:sz="12" w:space="0" w:color="auto"/>
            </w:tcBorders>
            <w:noWrap/>
            <w:hideMark/>
          </w:tcPr>
          <w:p w:rsidR="009254AE" w:rsidRDefault="009254AE" w:rsidP="009254AE">
            <w:pPr>
              <w:jc w:val="right"/>
              <w:rPr>
                <w:rFonts w:ascii="Calibri" w:hAnsi="Calibri"/>
                <w:color w:val="000000"/>
              </w:rPr>
            </w:pPr>
            <w:r>
              <w:rPr>
                <w:rFonts w:ascii="Calibri" w:hAnsi="Calibri"/>
                <w:color w:val="000000"/>
              </w:rPr>
              <w:t>3.0</w:t>
            </w:r>
          </w:p>
        </w:tc>
        <w:tc>
          <w:tcPr>
            <w:tcW w:w="758" w:type="dxa"/>
            <w:tcBorders>
              <w:top w:val="single" w:sz="12" w:space="0" w:color="auto"/>
              <w:left w:val="single" w:sz="12" w:space="0" w:color="auto"/>
              <w:bottom w:val="single" w:sz="12" w:space="0" w:color="auto"/>
              <w:right w:val="single" w:sz="12" w:space="0" w:color="auto"/>
            </w:tcBorders>
            <w:hideMark/>
          </w:tcPr>
          <w:p w:rsidR="009254AE" w:rsidRDefault="009254AE" w:rsidP="009254AE">
            <w:pPr>
              <w:jc w:val="center"/>
              <w:rPr>
                <w:rFonts w:ascii="Calibri" w:hAnsi="Calibri"/>
                <w:color w:val="000000"/>
              </w:rPr>
            </w:pPr>
            <w:r>
              <w:rPr>
                <w:rFonts w:ascii="Calibri" w:hAnsi="Calibri"/>
                <w:color w:val="000000"/>
              </w:rPr>
              <w:t>1</w:t>
            </w:r>
          </w:p>
        </w:tc>
      </w:tr>
      <w:tr w:rsidR="009254AE" w:rsidRPr="007A3180" w:rsidTr="001A5B48">
        <w:trPr>
          <w:trHeight w:val="82"/>
        </w:trPr>
        <w:tc>
          <w:tcPr>
            <w:tcW w:w="1559"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center"/>
              <w:rPr>
                <w:rFonts w:ascii="Calibri" w:hAnsi="Calibri"/>
                <w:color w:val="000000"/>
                <w:lang w:val="en-GB" w:eastAsia="en-GB"/>
              </w:rPr>
            </w:pPr>
            <w:r>
              <w:rPr>
                <w:rFonts w:ascii="Calibri" w:hAnsi="Calibri" w:hint="cs"/>
                <w:color w:val="000000"/>
                <w:rtl/>
                <w:lang w:val="en-GB" w:eastAsia="en-GB"/>
              </w:rPr>
              <w:t>المجموع</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sidRPr="007A3180">
              <w:rPr>
                <w:rFonts w:ascii="Calibri" w:hAnsi="Calibri"/>
                <w:color w:val="000000"/>
                <w:lang w:val="en-GB" w:eastAsia="en-GB"/>
              </w:rPr>
              <w:t>13</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Pr>
                <w:rFonts w:ascii="Calibri" w:hAnsi="Calibri" w:hint="cs"/>
                <w:color w:val="000000"/>
                <w:rtl/>
                <w:lang w:val="en-GB" w:eastAsia="en-GB"/>
              </w:rPr>
              <w:t>20.6</w:t>
            </w:r>
          </w:p>
        </w:tc>
        <w:tc>
          <w:tcPr>
            <w:tcW w:w="52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sidRPr="007A3180">
              <w:rPr>
                <w:rFonts w:ascii="Calibri" w:hAnsi="Calibri"/>
                <w:color w:val="000000"/>
                <w:lang w:val="en-GB" w:eastAsia="en-GB"/>
              </w:rPr>
              <w:t>50</w:t>
            </w:r>
          </w:p>
        </w:tc>
        <w:tc>
          <w:tcPr>
            <w:tcW w:w="67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lang w:val="en-GB" w:eastAsia="en-GB"/>
              </w:rPr>
            </w:pPr>
            <w:r>
              <w:rPr>
                <w:rFonts w:ascii="Arial" w:hAnsi="Arial" w:cs="Arial" w:hint="cs"/>
                <w:color w:val="000000"/>
                <w:rtl/>
                <w:lang w:val="en-GB" w:eastAsia="en-GB"/>
              </w:rPr>
              <w:t>79.4</w:t>
            </w:r>
          </w:p>
        </w:tc>
        <w:tc>
          <w:tcPr>
            <w:tcW w:w="48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Arial" w:hAnsi="Arial" w:cs="Arial"/>
                <w:color w:val="000000"/>
                <w:lang w:val="en-GB" w:eastAsia="en-GB"/>
              </w:rPr>
            </w:pPr>
            <w:r w:rsidRPr="007A3180">
              <w:rPr>
                <w:rFonts w:ascii="Arial" w:hAnsi="Arial" w:cs="Arial"/>
                <w:color w:val="000000"/>
                <w:lang w:val="en-GB" w:eastAsia="en-GB"/>
              </w:rPr>
              <w:t>63</w:t>
            </w:r>
          </w:p>
        </w:tc>
        <w:tc>
          <w:tcPr>
            <w:tcW w:w="6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sidRPr="007A3180">
              <w:rPr>
                <w:rFonts w:ascii="Calibri" w:hAnsi="Calibri"/>
                <w:color w:val="000000"/>
                <w:lang w:val="en-GB" w:eastAsia="en-GB"/>
              </w:rPr>
              <w:t>18</w:t>
            </w:r>
          </w:p>
        </w:tc>
        <w:tc>
          <w:tcPr>
            <w:tcW w:w="6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Pr>
                <w:rFonts w:ascii="Calibri" w:hAnsi="Calibri" w:hint="cs"/>
                <w:color w:val="000000"/>
                <w:rtl/>
                <w:lang w:val="en-GB" w:eastAsia="en-GB"/>
              </w:rPr>
              <w:t>54.5</w:t>
            </w:r>
          </w:p>
        </w:tc>
        <w:tc>
          <w:tcPr>
            <w:tcW w:w="6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sidRPr="007A3180">
              <w:rPr>
                <w:rFonts w:ascii="Calibri" w:hAnsi="Calibri"/>
                <w:color w:val="000000"/>
                <w:lang w:val="en-GB" w:eastAsia="en-GB"/>
              </w:rPr>
              <w:t>15</w:t>
            </w:r>
          </w:p>
        </w:tc>
        <w:tc>
          <w:tcPr>
            <w:tcW w:w="68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7A3180" w:rsidRDefault="009254AE" w:rsidP="009254AE">
            <w:pPr>
              <w:jc w:val="right"/>
              <w:rPr>
                <w:rFonts w:ascii="Calibri" w:hAnsi="Calibri"/>
                <w:color w:val="000000"/>
                <w:lang w:val="en-GB" w:eastAsia="en-GB"/>
              </w:rPr>
            </w:pPr>
            <w:r>
              <w:rPr>
                <w:rFonts w:ascii="Calibri" w:hAnsi="Calibri" w:hint="cs"/>
                <w:color w:val="000000"/>
                <w:rtl/>
                <w:lang w:val="en-GB" w:eastAsia="en-GB"/>
              </w:rPr>
              <w:t>45.5</w:t>
            </w:r>
          </w:p>
        </w:tc>
        <w:tc>
          <w:tcPr>
            <w:tcW w:w="75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7A3180" w:rsidRDefault="009254AE" w:rsidP="009254AE">
            <w:pPr>
              <w:jc w:val="center"/>
              <w:rPr>
                <w:rFonts w:ascii="Calibri" w:hAnsi="Calibri"/>
                <w:color w:val="000000"/>
                <w:lang w:val="en-GB" w:eastAsia="en-GB"/>
              </w:rPr>
            </w:pPr>
            <w:r w:rsidRPr="007A3180">
              <w:rPr>
                <w:rFonts w:ascii="Calibri" w:hAnsi="Calibri"/>
                <w:color w:val="000000"/>
                <w:lang w:val="en-GB" w:eastAsia="en-GB"/>
              </w:rPr>
              <w:t>33</w:t>
            </w:r>
          </w:p>
        </w:tc>
      </w:tr>
    </w:tbl>
    <w:p w:rsidR="009254AE" w:rsidRPr="00F07C56" w:rsidRDefault="003664E0" w:rsidP="009254AE">
      <w:pPr>
        <w:spacing w:line="480" w:lineRule="auto"/>
        <w:jc w:val="both"/>
        <w:rPr>
          <w:rFonts w:ascii="Simplified Arabic" w:hAnsi="Simplified Arabic" w:cs="Simplified Arabic"/>
          <w:b/>
          <w:bCs/>
          <w:rtl/>
        </w:rPr>
      </w:pPr>
      <w:r>
        <w:rPr>
          <w:rFonts w:ascii="Simplified Arabic" w:hAnsi="Simplified Arabic" w:cs="Simplified Arabic" w:hint="cs"/>
          <w:b/>
          <w:bCs/>
          <w:rtl/>
        </w:rPr>
        <w:t xml:space="preserve">    </w:t>
      </w:r>
      <w:r w:rsidR="009254AE" w:rsidRPr="00F07C56">
        <w:rPr>
          <w:rFonts w:ascii="Simplified Arabic" w:hAnsi="Simplified Arabic" w:cs="Simplified Arabic"/>
          <w:b/>
          <w:bCs/>
          <w:rtl/>
        </w:rPr>
        <w:t>المصدر-</w:t>
      </w:r>
      <w:r w:rsidR="009254AE" w:rsidRPr="00F07C56">
        <w:rPr>
          <w:rFonts w:ascii="Simplified Arabic" w:hAnsi="Simplified Arabic" w:cs="Simplified Arabic" w:hint="cs"/>
          <w:b/>
          <w:bCs/>
          <w:rtl/>
        </w:rPr>
        <w:t>بالاعتماد على</w:t>
      </w:r>
      <w:r w:rsidR="00F07C56">
        <w:rPr>
          <w:rFonts w:ascii="Simplified Arabic" w:hAnsi="Simplified Arabic" w:cs="Simplified Arabic" w:hint="cs"/>
          <w:b/>
          <w:bCs/>
          <w:rtl/>
        </w:rPr>
        <w:t xml:space="preserve"> مديرية تربية محافظة البصرة</w:t>
      </w:r>
      <w:r w:rsidR="0072361D">
        <w:rPr>
          <w:rFonts w:ascii="Simplified Arabic" w:hAnsi="Simplified Arabic" w:cs="Simplified Arabic" w:hint="cs"/>
          <w:b/>
          <w:bCs/>
          <w:rtl/>
        </w:rPr>
        <w:t>، قسم الإ</w:t>
      </w:r>
      <w:r w:rsidR="009254AE" w:rsidRPr="00F07C56">
        <w:rPr>
          <w:rFonts w:ascii="Simplified Arabic" w:hAnsi="Simplified Arabic" w:cs="Simplified Arabic" w:hint="cs"/>
          <w:b/>
          <w:bCs/>
          <w:rtl/>
        </w:rPr>
        <w:t>حص</w:t>
      </w:r>
      <w:r w:rsidR="00F07C56">
        <w:rPr>
          <w:rFonts w:ascii="Simplified Arabic" w:hAnsi="Simplified Arabic" w:cs="Simplified Arabic" w:hint="cs"/>
          <w:b/>
          <w:bCs/>
          <w:rtl/>
        </w:rPr>
        <w:t xml:space="preserve">اء، بيانات غير </w:t>
      </w:r>
      <w:proofErr w:type="gramStart"/>
      <w:r w:rsidR="00F07C56">
        <w:rPr>
          <w:rFonts w:ascii="Simplified Arabic" w:hAnsi="Simplified Arabic" w:cs="Simplified Arabic" w:hint="cs"/>
          <w:b/>
          <w:bCs/>
          <w:rtl/>
        </w:rPr>
        <w:t>منشورة ،</w:t>
      </w:r>
      <w:proofErr w:type="gramEnd"/>
      <w:r w:rsidR="00F07C56">
        <w:rPr>
          <w:rFonts w:ascii="Simplified Arabic" w:hAnsi="Simplified Arabic" w:cs="Simplified Arabic" w:hint="cs"/>
          <w:b/>
          <w:bCs/>
          <w:rtl/>
        </w:rPr>
        <w:t xml:space="preserve"> 2020</w:t>
      </w:r>
      <w:r w:rsidR="009254AE" w:rsidRPr="00F07C56">
        <w:rPr>
          <w:rFonts w:ascii="Simplified Arabic" w:hAnsi="Simplified Arabic" w:cs="Simplified Arabic" w:hint="cs"/>
          <w:b/>
          <w:bCs/>
          <w:rtl/>
        </w:rPr>
        <w:t>.</w:t>
      </w:r>
    </w:p>
    <w:p w:rsidR="009254AE" w:rsidRPr="00F07C56" w:rsidRDefault="009254AE" w:rsidP="009254AE">
      <w:pPr>
        <w:rPr>
          <w:rFonts w:ascii="Simplified Arabic" w:hAnsi="Simplified Arabic" w:cs="Simplified Arabic"/>
          <w:b/>
          <w:bCs/>
          <w:sz w:val="32"/>
          <w:szCs w:val="32"/>
          <w:rtl/>
          <w:lang w:val="en-GB"/>
        </w:rPr>
      </w:pPr>
      <w:r w:rsidRPr="00F07C56">
        <w:rPr>
          <w:rFonts w:ascii="Simplified Arabic" w:hAnsi="Simplified Arabic" w:cs="Simplified Arabic"/>
          <w:b/>
          <w:bCs/>
          <w:sz w:val="32"/>
          <w:szCs w:val="32"/>
          <w:rtl/>
          <w:lang w:val="en-GB"/>
        </w:rPr>
        <w:t xml:space="preserve">ثانياً- </w:t>
      </w:r>
      <w:r w:rsidR="0072361D">
        <w:rPr>
          <w:rFonts w:ascii="Simplified Arabic" w:hAnsi="Simplified Arabic" w:cs="Simplified Arabic"/>
          <w:b/>
          <w:bCs/>
          <w:sz w:val="32"/>
          <w:szCs w:val="32"/>
          <w:rtl/>
          <w:lang w:val="en-GB"/>
        </w:rPr>
        <w:t>كفاءة خدمات المدارس للثانوية ال</w:t>
      </w:r>
      <w:r w:rsidR="0072361D">
        <w:rPr>
          <w:rFonts w:ascii="Simplified Arabic" w:hAnsi="Simplified Arabic" w:cs="Simplified Arabic" w:hint="cs"/>
          <w:b/>
          <w:bCs/>
          <w:sz w:val="32"/>
          <w:szCs w:val="32"/>
          <w:rtl/>
          <w:lang w:val="en-GB"/>
        </w:rPr>
        <w:t>أ</w:t>
      </w:r>
      <w:r w:rsidRPr="00F07C56">
        <w:rPr>
          <w:rFonts w:ascii="Simplified Arabic" w:hAnsi="Simplified Arabic" w:cs="Simplified Arabic"/>
          <w:b/>
          <w:bCs/>
          <w:sz w:val="32"/>
          <w:szCs w:val="32"/>
          <w:rtl/>
          <w:lang w:val="en-GB"/>
        </w:rPr>
        <w:t xml:space="preserve">هلية </w:t>
      </w:r>
    </w:p>
    <w:p w:rsidR="009254AE" w:rsidRPr="00BE6F62" w:rsidRDefault="009254AE" w:rsidP="00F07C56">
      <w:pPr>
        <w:autoSpaceDE w:val="0"/>
        <w:autoSpaceDN w:val="0"/>
        <w:adjustRightInd w:val="0"/>
        <w:ind w:firstLine="565"/>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t>يعد قياس</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كفاءة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المؤسسات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الامور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المهمة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للتعبير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التوزيع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المنتظم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لتحقيق الاهداف</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المرجوة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افضل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صورة ، و لقد</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عرف</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مفهوم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الكفاءة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بالدراسات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الإنسانية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الدراسات الجغرافية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بأنه</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الكيفية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يتم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استخدام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المنظمة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أو</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المؤسسة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للعناصر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البشرية العاملة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فيها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بصيغة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تضمن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تحقيق</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اهدافها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بأقصر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وقت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وأقل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جهد</w:t>
      </w:r>
      <w:r w:rsidRPr="00BE6F62">
        <w:rPr>
          <w:rFonts w:ascii="Simplified Arabic" w:hAnsi="Simplified Arabic" w:cs="Simplified Arabic"/>
          <w:sz w:val="28"/>
          <w:szCs w:val="28"/>
          <w:vertAlign w:val="superscript"/>
          <w:rtl/>
          <w:lang w:val="en-GB"/>
        </w:rPr>
        <w:t xml:space="preserve">(4) </w:t>
      </w:r>
      <w:r w:rsidRPr="00BE6F62">
        <w:rPr>
          <w:rFonts w:ascii="Simplified Arabic" w:hAnsi="Simplified Arabic" w:cs="Simplified Arabic"/>
          <w:sz w:val="28"/>
          <w:szCs w:val="28"/>
          <w:rtl/>
          <w:lang w:val="en-GB"/>
        </w:rPr>
        <w:t>، كما تعرف</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الكفاءة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 الاستخدام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الرشيد</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للموارد</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المتاحة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والذي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يحقق</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أقل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مستوى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للتكلفة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دون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التضحية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بجودة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مخرجات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المؤسسة </w:t>
      </w:r>
      <w:r w:rsidRPr="00BE6F62">
        <w:rPr>
          <w:rFonts w:ascii="Simplified Arabic" w:hAnsi="Simplified Arabic" w:cs="Simplified Arabic"/>
          <w:sz w:val="28"/>
          <w:szCs w:val="28"/>
          <w:vertAlign w:val="superscript"/>
          <w:rtl/>
          <w:lang w:val="en-GB"/>
        </w:rPr>
        <w:t>(5)</w:t>
      </w:r>
      <w:r w:rsidRPr="00BE6F62">
        <w:rPr>
          <w:rFonts w:ascii="Simplified Arabic" w:hAnsi="Simplified Arabic" w:cs="Simplified Arabic"/>
          <w:sz w:val="28"/>
          <w:szCs w:val="28"/>
          <w:rtl/>
          <w:lang w:val="en-GB"/>
        </w:rPr>
        <w:t xml:space="preserve"> ، فهي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قدرة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المؤسسات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الخدمية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بكوادرها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المادية والمعنوية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lastRenderedPageBreak/>
        <w:t>لتقديم</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مجموعة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متكاملة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الخدمات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الفعالة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القادرة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ايصالها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جميع</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السكان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باقل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كلفة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اقتصادية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ممكنه</w:t>
      </w:r>
      <w:r w:rsidRPr="00BE6F62">
        <w:rPr>
          <w:rFonts w:ascii="Simplified Arabic" w:hAnsi="Simplified Arabic" w:cs="Simplified Arabic"/>
          <w:sz w:val="28"/>
          <w:szCs w:val="28"/>
          <w:vertAlign w:val="superscript"/>
          <w:rtl/>
          <w:lang w:val="en-GB"/>
        </w:rPr>
        <w:t>(6)</w:t>
      </w:r>
      <w:r w:rsidRPr="00BE6F62">
        <w:rPr>
          <w:rFonts w:ascii="Simplified Arabic" w:hAnsi="Simplified Arabic" w:cs="Simplified Arabic"/>
          <w:sz w:val="28"/>
          <w:szCs w:val="28"/>
          <w:rtl/>
          <w:lang w:val="en-GB"/>
        </w:rPr>
        <w:t xml:space="preserve"> .</w:t>
      </w:r>
    </w:p>
    <w:p w:rsidR="009254AE" w:rsidRDefault="009254AE" w:rsidP="009254AE">
      <w:pPr>
        <w:autoSpaceDE w:val="0"/>
        <w:autoSpaceDN w:val="0"/>
        <w:adjustRightInd w:val="0"/>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t xml:space="preserve">   لذا ان</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عملية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تحليل</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كفاءة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الخدمات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تتطلب</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معرفة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جزيئات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المؤشرات</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التعليمية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على وفق</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المعايير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المحلية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ومقدار</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كفاءتها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على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اساس</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خصائصها</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الكمية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والنوعية</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rPr>
        <w:t xml:space="preserve">ومن ثم تطبيقها </w:t>
      </w:r>
      <w:r w:rsidRPr="00BE6F62">
        <w:rPr>
          <w:rFonts w:ascii="Simplified Arabic" w:hAnsi="Simplified Arabic" w:cs="Simplified Arabic"/>
          <w:sz w:val="28"/>
          <w:szCs w:val="28"/>
          <w:rtl/>
          <w:lang w:val="en-GB"/>
        </w:rPr>
        <w:t>على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مستوى</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المدن التي تمت </w:t>
      </w:r>
      <w:proofErr w:type="gramStart"/>
      <w:r w:rsidRPr="00BE6F62">
        <w:rPr>
          <w:rFonts w:ascii="Simplified Arabic" w:hAnsi="Simplified Arabic" w:cs="Simplified Arabic"/>
          <w:sz w:val="28"/>
          <w:szCs w:val="28"/>
          <w:rtl/>
          <w:lang w:val="en-GB"/>
        </w:rPr>
        <w:t>دراستها ،</w:t>
      </w:r>
      <w:proofErr w:type="gramEnd"/>
      <w:r w:rsidRPr="00BE6F62">
        <w:rPr>
          <w:rFonts w:ascii="Simplified Arabic" w:hAnsi="Simplified Arabic" w:cs="Simplified Arabic"/>
          <w:sz w:val="28"/>
          <w:szCs w:val="28"/>
          <w:rtl/>
          <w:lang w:val="en-GB"/>
        </w:rPr>
        <w:t xml:space="preserve">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كما موضحة </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في</w:t>
      </w:r>
      <w:r w:rsidRPr="00BE6F62">
        <w:rPr>
          <w:rFonts w:ascii="Simplified Arabic" w:hAnsi="Simplified Arabic" w:cs="Simplified Arabic"/>
          <w:sz w:val="28"/>
          <w:szCs w:val="28"/>
          <w:lang w:val="en-GB"/>
        </w:rPr>
        <w:t xml:space="preserve"> </w:t>
      </w:r>
      <w:r w:rsidRPr="00BE6F62">
        <w:rPr>
          <w:rFonts w:ascii="Simplified Arabic" w:hAnsi="Simplified Arabic" w:cs="Simplified Arabic"/>
          <w:sz w:val="28"/>
          <w:szCs w:val="28"/>
          <w:rtl/>
          <w:lang w:val="en-GB"/>
        </w:rPr>
        <w:t xml:space="preserve">الجدول (6)  . </w:t>
      </w:r>
    </w:p>
    <w:p w:rsidR="00383539" w:rsidRPr="00BE6F62" w:rsidRDefault="00383539" w:rsidP="009254AE">
      <w:pPr>
        <w:autoSpaceDE w:val="0"/>
        <w:autoSpaceDN w:val="0"/>
        <w:adjustRightInd w:val="0"/>
        <w:jc w:val="both"/>
        <w:rPr>
          <w:rFonts w:ascii="Simplified Arabic" w:hAnsi="Simplified Arabic" w:cs="Simplified Arabic"/>
          <w:sz w:val="28"/>
          <w:szCs w:val="28"/>
          <w:rtl/>
          <w:lang w:val="en-GB"/>
        </w:rPr>
      </w:pPr>
    </w:p>
    <w:p w:rsidR="009254AE" w:rsidRPr="00BE6F62" w:rsidRDefault="009254AE" w:rsidP="00F07C56">
      <w:pPr>
        <w:tabs>
          <w:tab w:val="left" w:pos="3893"/>
          <w:tab w:val="center" w:pos="4535"/>
        </w:tabs>
        <w:jc w:val="center"/>
        <w:rPr>
          <w:rFonts w:ascii="Simplified Arabic" w:hAnsi="Simplified Arabic" w:cs="Simplified Arabic"/>
          <w:sz w:val="28"/>
          <w:szCs w:val="28"/>
          <w:rtl/>
        </w:rPr>
      </w:pPr>
      <w:r w:rsidRPr="00BE6F62">
        <w:rPr>
          <w:rFonts w:ascii="Simplified Arabic" w:hAnsi="Simplified Arabic" w:cs="Simplified Arabic"/>
          <w:sz w:val="28"/>
          <w:szCs w:val="28"/>
          <w:rtl/>
        </w:rPr>
        <w:t>الجدول (6)</w:t>
      </w:r>
      <w:r w:rsidR="003664E0">
        <w:rPr>
          <w:rFonts w:ascii="Simplified Arabic" w:hAnsi="Simplified Arabic" w:cs="Simplified Arabic" w:hint="cs"/>
          <w:sz w:val="28"/>
          <w:szCs w:val="28"/>
          <w:rtl/>
        </w:rPr>
        <w:t xml:space="preserve"> </w:t>
      </w:r>
      <w:r w:rsidRPr="00BE6F62">
        <w:rPr>
          <w:rFonts w:ascii="Simplified Arabic" w:hAnsi="Simplified Arabic" w:cs="Simplified Arabic"/>
          <w:sz w:val="28"/>
          <w:szCs w:val="28"/>
          <w:rtl/>
        </w:rPr>
        <w:t xml:space="preserve">المعايير التخطيطية الاهلية </w:t>
      </w:r>
      <w:proofErr w:type="gramStart"/>
      <w:r w:rsidRPr="00BE6F62">
        <w:rPr>
          <w:rFonts w:ascii="Simplified Arabic" w:hAnsi="Simplified Arabic" w:cs="Simplified Arabic"/>
          <w:sz w:val="28"/>
          <w:szCs w:val="28"/>
          <w:rtl/>
        </w:rPr>
        <w:t>العراقية  للمدارس</w:t>
      </w:r>
      <w:proofErr w:type="gramEnd"/>
      <w:r w:rsidRPr="00BE6F62">
        <w:rPr>
          <w:rFonts w:ascii="Simplified Arabic" w:hAnsi="Simplified Arabic" w:cs="Simplified Arabic"/>
          <w:sz w:val="28"/>
          <w:szCs w:val="28"/>
          <w:rtl/>
        </w:rPr>
        <w:t xml:space="preserve"> الثانوية في العراق</w:t>
      </w:r>
    </w:p>
    <w:tbl>
      <w:tblPr>
        <w:tblStyle w:val="a7"/>
        <w:tblW w:w="5807" w:type="dxa"/>
        <w:tblInd w:w="959" w:type="dxa"/>
        <w:tblLook w:val="04A0" w:firstRow="1" w:lastRow="0" w:firstColumn="1" w:lastColumn="0" w:noHBand="0" w:noVBand="1"/>
      </w:tblPr>
      <w:tblGrid>
        <w:gridCol w:w="2547"/>
        <w:gridCol w:w="3260"/>
      </w:tblGrid>
      <w:tr w:rsidR="009254AE" w:rsidRPr="00F55E26" w:rsidTr="001A5B48">
        <w:trPr>
          <w:trHeight w:val="802"/>
        </w:trPr>
        <w:tc>
          <w:tcPr>
            <w:tcW w:w="2547" w:type="dxa"/>
            <w:tcBorders>
              <w:top w:val="single" w:sz="12" w:space="0" w:color="auto"/>
              <w:left w:val="single" w:sz="12" w:space="0" w:color="auto"/>
              <w:right w:val="single" w:sz="12" w:space="0" w:color="auto"/>
            </w:tcBorders>
            <w:shd w:val="clear" w:color="auto" w:fill="D9D9D9" w:themeFill="background1" w:themeFillShade="D9"/>
          </w:tcPr>
          <w:p w:rsidR="009254AE" w:rsidRPr="00383539" w:rsidRDefault="009254AE" w:rsidP="009254AE">
            <w:pPr>
              <w:jc w:val="center"/>
              <w:rPr>
                <w:rFonts w:asciiTheme="majorBidi" w:hAnsiTheme="majorBidi" w:cstheme="majorBidi"/>
                <w:b/>
                <w:bCs/>
              </w:rPr>
            </w:pPr>
            <w:r w:rsidRPr="00383539">
              <w:rPr>
                <w:rFonts w:asciiTheme="majorBidi" w:hAnsiTheme="majorBidi" w:cstheme="majorBidi" w:hint="cs"/>
                <w:b/>
                <w:bCs/>
                <w:rtl/>
              </w:rPr>
              <w:t>المعايير الأهلية العراقية</w:t>
            </w:r>
          </w:p>
        </w:tc>
        <w:tc>
          <w:tcPr>
            <w:tcW w:w="3260" w:type="dxa"/>
            <w:tcBorders>
              <w:top w:val="single" w:sz="12" w:space="0" w:color="auto"/>
              <w:left w:val="single" w:sz="12" w:space="0" w:color="auto"/>
              <w:right w:val="single" w:sz="12" w:space="0" w:color="auto"/>
            </w:tcBorders>
            <w:shd w:val="clear" w:color="auto" w:fill="D9D9D9" w:themeFill="background1" w:themeFillShade="D9"/>
          </w:tcPr>
          <w:p w:rsidR="009254AE" w:rsidRPr="00383539" w:rsidRDefault="009254AE" w:rsidP="009254AE">
            <w:pPr>
              <w:tabs>
                <w:tab w:val="left" w:pos="1590"/>
              </w:tabs>
              <w:jc w:val="center"/>
              <w:rPr>
                <w:rFonts w:asciiTheme="majorBidi" w:hAnsiTheme="majorBidi" w:cstheme="majorBidi"/>
                <w:b/>
                <w:bCs/>
                <w:rtl/>
              </w:rPr>
            </w:pPr>
          </w:p>
          <w:p w:rsidR="009254AE" w:rsidRPr="00383539" w:rsidRDefault="009254AE" w:rsidP="009254AE">
            <w:pPr>
              <w:tabs>
                <w:tab w:val="left" w:pos="1590"/>
              </w:tabs>
              <w:jc w:val="center"/>
              <w:rPr>
                <w:rFonts w:asciiTheme="majorBidi" w:hAnsiTheme="majorBidi" w:cstheme="majorBidi"/>
                <w:b/>
                <w:bCs/>
              </w:rPr>
            </w:pPr>
            <w:r w:rsidRPr="00383539">
              <w:rPr>
                <w:rFonts w:asciiTheme="majorBidi" w:hAnsiTheme="majorBidi" w:cstheme="majorBidi" w:hint="cs"/>
                <w:b/>
                <w:bCs/>
                <w:rtl/>
              </w:rPr>
              <w:t>المتغيرات</w:t>
            </w:r>
          </w:p>
        </w:tc>
      </w:tr>
      <w:tr w:rsidR="009254AE" w:rsidRPr="00F55E26" w:rsidTr="001A5B48">
        <w:trPr>
          <w:trHeight w:val="539"/>
        </w:trPr>
        <w:tc>
          <w:tcPr>
            <w:tcW w:w="2547" w:type="dxa"/>
            <w:tcBorders>
              <w:top w:val="single" w:sz="12" w:space="0" w:color="auto"/>
              <w:left w:val="single" w:sz="12" w:space="0" w:color="auto"/>
              <w:bottom w:val="single" w:sz="12" w:space="0" w:color="auto"/>
              <w:right w:val="single" w:sz="12" w:space="0" w:color="auto"/>
            </w:tcBorders>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30</w:t>
            </w:r>
          </w:p>
        </w:tc>
        <w:tc>
          <w:tcPr>
            <w:tcW w:w="3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عدد الطلبة/شعبة</w:t>
            </w:r>
          </w:p>
        </w:tc>
      </w:tr>
      <w:tr w:rsidR="009254AE" w:rsidRPr="00F55E26" w:rsidTr="001A5B48">
        <w:trPr>
          <w:trHeight w:val="564"/>
        </w:trPr>
        <w:tc>
          <w:tcPr>
            <w:tcW w:w="2547" w:type="dxa"/>
            <w:tcBorders>
              <w:top w:val="single" w:sz="12" w:space="0" w:color="auto"/>
              <w:left w:val="single" w:sz="12" w:space="0" w:color="auto"/>
              <w:bottom w:val="single" w:sz="12" w:space="0" w:color="auto"/>
              <w:right w:val="single" w:sz="12" w:space="0" w:color="auto"/>
            </w:tcBorders>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30</w:t>
            </w:r>
          </w:p>
        </w:tc>
        <w:tc>
          <w:tcPr>
            <w:tcW w:w="3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عدد الطلبة/معلم</w:t>
            </w:r>
          </w:p>
        </w:tc>
      </w:tr>
      <w:tr w:rsidR="009254AE" w:rsidRPr="00F55E26" w:rsidTr="001A5B48">
        <w:trPr>
          <w:trHeight w:val="539"/>
        </w:trPr>
        <w:tc>
          <w:tcPr>
            <w:tcW w:w="2547" w:type="dxa"/>
            <w:tcBorders>
              <w:top w:val="single" w:sz="12" w:space="0" w:color="auto"/>
              <w:left w:val="single" w:sz="12" w:space="0" w:color="auto"/>
              <w:bottom w:val="single" w:sz="12" w:space="0" w:color="auto"/>
              <w:right w:val="single" w:sz="12" w:space="0" w:color="auto"/>
            </w:tcBorders>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540</w:t>
            </w:r>
          </w:p>
        </w:tc>
        <w:tc>
          <w:tcPr>
            <w:tcW w:w="3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عدد الطلبة/مدرسة</w:t>
            </w:r>
          </w:p>
        </w:tc>
      </w:tr>
      <w:tr w:rsidR="009254AE" w:rsidRPr="00F55E26" w:rsidTr="001A5B48">
        <w:trPr>
          <w:trHeight w:val="586"/>
        </w:trPr>
        <w:tc>
          <w:tcPr>
            <w:tcW w:w="2547" w:type="dxa"/>
            <w:tcBorders>
              <w:top w:val="single" w:sz="12" w:space="0" w:color="auto"/>
              <w:left w:val="single" w:sz="12" w:space="0" w:color="auto"/>
              <w:bottom w:val="single" w:sz="12" w:space="0" w:color="auto"/>
              <w:right w:val="single" w:sz="12" w:space="0" w:color="auto"/>
            </w:tcBorders>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350 فاكثر</w:t>
            </w:r>
          </w:p>
        </w:tc>
        <w:tc>
          <w:tcPr>
            <w:tcW w:w="3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 xml:space="preserve">المساحة اللازمة </w:t>
            </w:r>
            <w:proofErr w:type="spellStart"/>
            <w:r w:rsidRPr="00383539">
              <w:rPr>
                <w:rFonts w:asciiTheme="majorBidi" w:hAnsiTheme="majorBidi" w:cstheme="majorBidi" w:hint="cs"/>
                <w:b/>
                <w:bCs/>
                <w:rtl/>
              </w:rPr>
              <w:t>لاقامة</w:t>
            </w:r>
            <w:proofErr w:type="spellEnd"/>
            <w:r w:rsidRPr="00383539">
              <w:rPr>
                <w:rFonts w:asciiTheme="majorBidi" w:hAnsiTheme="majorBidi" w:cstheme="majorBidi" w:hint="cs"/>
                <w:b/>
                <w:bCs/>
                <w:rtl/>
              </w:rPr>
              <w:t xml:space="preserve"> المبنى / م2</w:t>
            </w:r>
          </w:p>
        </w:tc>
      </w:tr>
      <w:tr w:rsidR="009254AE" w:rsidRPr="00F55E26" w:rsidTr="001A5B48">
        <w:trPr>
          <w:trHeight w:val="541"/>
        </w:trPr>
        <w:tc>
          <w:tcPr>
            <w:tcW w:w="2547" w:type="dxa"/>
            <w:tcBorders>
              <w:top w:val="single" w:sz="12" w:space="0" w:color="auto"/>
              <w:left w:val="single" w:sz="12" w:space="0" w:color="auto"/>
              <w:bottom w:val="single" w:sz="12" w:space="0" w:color="auto"/>
              <w:right w:val="single" w:sz="12" w:space="0" w:color="auto"/>
            </w:tcBorders>
          </w:tcPr>
          <w:p w:rsidR="009254AE" w:rsidRPr="00383539" w:rsidRDefault="009254AE" w:rsidP="009254AE">
            <w:pPr>
              <w:spacing w:line="360" w:lineRule="auto"/>
              <w:jc w:val="center"/>
              <w:rPr>
                <w:rFonts w:asciiTheme="majorBidi" w:hAnsiTheme="majorBidi" w:cstheme="majorBidi"/>
                <w:b/>
                <w:bCs/>
              </w:rPr>
            </w:pPr>
            <w:r w:rsidRPr="00383539">
              <w:rPr>
                <w:rFonts w:asciiTheme="majorBidi" w:hAnsiTheme="majorBidi" w:cstheme="majorBidi" w:hint="cs"/>
                <w:b/>
                <w:bCs/>
                <w:rtl/>
              </w:rPr>
              <w:t>2.25</w:t>
            </w:r>
          </w:p>
        </w:tc>
        <w:tc>
          <w:tcPr>
            <w:tcW w:w="326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383539" w:rsidRDefault="009254AE" w:rsidP="009254AE">
            <w:pPr>
              <w:spacing w:line="360" w:lineRule="auto"/>
              <w:jc w:val="center"/>
              <w:rPr>
                <w:rFonts w:asciiTheme="majorBidi" w:hAnsiTheme="majorBidi" w:cstheme="majorBidi"/>
                <w:b/>
                <w:bCs/>
                <w:rtl/>
              </w:rPr>
            </w:pPr>
            <w:r w:rsidRPr="00383539">
              <w:rPr>
                <w:rFonts w:asciiTheme="majorBidi" w:hAnsiTheme="majorBidi" w:cstheme="majorBidi" w:hint="cs"/>
                <w:b/>
                <w:bCs/>
                <w:rtl/>
              </w:rPr>
              <w:t>المساحة اللازمة م2/ للطالب</w:t>
            </w:r>
          </w:p>
        </w:tc>
      </w:tr>
    </w:tbl>
    <w:p w:rsidR="009254AE" w:rsidRPr="00F07C56" w:rsidRDefault="009254AE" w:rsidP="009254AE">
      <w:pPr>
        <w:spacing w:line="360" w:lineRule="auto"/>
        <w:rPr>
          <w:rFonts w:ascii="Simplified Arabic" w:hAnsi="Simplified Arabic" w:cs="Simplified Arabic"/>
          <w:b/>
          <w:bCs/>
          <w:rtl/>
        </w:rPr>
      </w:pPr>
      <w:r w:rsidRPr="00F07C56">
        <w:rPr>
          <w:rFonts w:ascii="Simplified Arabic" w:hAnsi="Simplified Arabic" w:cs="Simplified Arabic" w:hint="cs"/>
          <w:b/>
          <w:bCs/>
          <w:rtl/>
        </w:rPr>
        <w:t xml:space="preserve">   </w:t>
      </w:r>
      <w:r w:rsidR="003664E0">
        <w:rPr>
          <w:rFonts w:ascii="Simplified Arabic" w:hAnsi="Simplified Arabic" w:cs="Simplified Arabic" w:hint="cs"/>
          <w:b/>
          <w:bCs/>
          <w:rtl/>
        </w:rPr>
        <w:t xml:space="preserve">    </w:t>
      </w:r>
      <w:r w:rsidRPr="00F07C56">
        <w:rPr>
          <w:rFonts w:ascii="Simplified Arabic" w:hAnsi="Simplified Arabic" w:cs="Simplified Arabic" w:hint="cs"/>
          <w:b/>
          <w:bCs/>
          <w:rtl/>
        </w:rPr>
        <w:t xml:space="preserve"> </w:t>
      </w:r>
      <w:proofErr w:type="gramStart"/>
      <w:r w:rsidRPr="00F07C56">
        <w:rPr>
          <w:rFonts w:ascii="Simplified Arabic" w:hAnsi="Simplified Arabic" w:cs="Simplified Arabic"/>
          <w:b/>
          <w:bCs/>
          <w:rtl/>
        </w:rPr>
        <w:t>المصدر :</w:t>
      </w:r>
      <w:proofErr w:type="gramEnd"/>
      <w:r w:rsidRPr="00F07C56">
        <w:rPr>
          <w:rFonts w:ascii="Simplified Arabic" w:hAnsi="Simplified Arabic" w:cs="Simplified Arabic"/>
          <w:b/>
          <w:bCs/>
          <w:rtl/>
        </w:rPr>
        <w:t xml:space="preserve"> </w:t>
      </w:r>
      <w:r w:rsidRPr="00F07C56">
        <w:rPr>
          <w:rFonts w:ascii="Simplified Arabic" w:hAnsi="Simplified Arabic" w:cs="Simplified Arabic" w:hint="cs"/>
          <w:b/>
          <w:bCs/>
          <w:rtl/>
        </w:rPr>
        <w:t xml:space="preserve">من عمل الباحثة </w:t>
      </w:r>
      <w:proofErr w:type="spellStart"/>
      <w:r w:rsidRPr="00F07C56">
        <w:rPr>
          <w:rFonts w:ascii="Simplified Arabic" w:hAnsi="Simplified Arabic" w:cs="Simplified Arabic"/>
          <w:b/>
          <w:bCs/>
          <w:rtl/>
        </w:rPr>
        <w:t>بالاعتمادة</w:t>
      </w:r>
      <w:proofErr w:type="spellEnd"/>
      <w:r w:rsidRPr="00F07C56">
        <w:rPr>
          <w:rFonts w:ascii="Simplified Arabic" w:hAnsi="Simplified Arabic" w:cs="Simplified Arabic"/>
          <w:b/>
          <w:bCs/>
          <w:rtl/>
        </w:rPr>
        <w:t xml:space="preserve"> على </w:t>
      </w:r>
      <w:r w:rsidRPr="00F07C56">
        <w:rPr>
          <w:rFonts w:ascii="Simplified Arabic" w:hAnsi="Simplified Arabic" w:cs="Simplified Arabic" w:hint="cs"/>
          <w:b/>
          <w:bCs/>
          <w:rtl/>
        </w:rPr>
        <w:t>:-</w:t>
      </w:r>
    </w:p>
    <w:p w:rsidR="009254AE" w:rsidRPr="00F07C56" w:rsidRDefault="009254AE" w:rsidP="0072361D">
      <w:pPr>
        <w:pStyle w:val="ab"/>
        <w:numPr>
          <w:ilvl w:val="0"/>
          <w:numId w:val="9"/>
        </w:numPr>
        <w:spacing w:line="360" w:lineRule="auto"/>
        <w:jc w:val="both"/>
        <w:rPr>
          <w:rFonts w:ascii="Simplified Arabic" w:hAnsi="Simplified Arabic" w:cs="Simplified Arabic"/>
          <w:b/>
          <w:bCs/>
          <w:sz w:val="24"/>
          <w:szCs w:val="24"/>
          <w:lang w:bidi="ar-IQ"/>
        </w:rPr>
      </w:pPr>
      <w:r w:rsidRPr="00F07C56">
        <w:rPr>
          <w:rFonts w:ascii="Simplified Arabic" w:hAnsi="Simplified Arabic" w:cs="Simplified Arabic" w:hint="cs"/>
          <w:b/>
          <w:bCs/>
          <w:sz w:val="24"/>
          <w:szCs w:val="24"/>
          <w:rtl/>
          <w:lang w:bidi="ar-IQ"/>
        </w:rPr>
        <w:t xml:space="preserve">مديرية التربية في </w:t>
      </w:r>
      <w:r w:rsidR="0072361D">
        <w:rPr>
          <w:rFonts w:ascii="Simplified Arabic" w:hAnsi="Simplified Arabic" w:cs="Simplified Arabic" w:hint="cs"/>
          <w:b/>
          <w:bCs/>
          <w:sz w:val="24"/>
          <w:szCs w:val="24"/>
          <w:rtl/>
          <w:lang w:bidi="ar-IQ"/>
        </w:rPr>
        <w:t xml:space="preserve">محافظة </w:t>
      </w:r>
      <w:proofErr w:type="gramStart"/>
      <w:r w:rsidR="0072361D">
        <w:rPr>
          <w:rFonts w:ascii="Simplified Arabic" w:hAnsi="Simplified Arabic" w:cs="Simplified Arabic" w:hint="cs"/>
          <w:b/>
          <w:bCs/>
          <w:sz w:val="24"/>
          <w:szCs w:val="24"/>
          <w:rtl/>
          <w:lang w:bidi="ar-IQ"/>
        </w:rPr>
        <w:t>البصرة ،</w:t>
      </w:r>
      <w:proofErr w:type="gramEnd"/>
      <w:r w:rsidR="0072361D">
        <w:rPr>
          <w:rFonts w:ascii="Simplified Arabic" w:hAnsi="Simplified Arabic" w:cs="Simplified Arabic" w:hint="cs"/>
          <w:b/>
          <w:bCs/>
          <w:sz w:val="24"/>
          <w:szCs w:val="24"/>
          <w:rtl/>
          <w:lang w:bidi="ar-IQ"/>
        </w:rPr>
        <w:t xml:space="preserve"> شعبة التعليم الأ</w:t>
      </w:r>
      <w:r w:rsidRPr="00F07C56">
        <w:rPr>
          <w:rFonts w:ascii="Simplified Arabic" w:hAnsi="Simplified Arabic" w:cs="Simplified Arabic" w:hint="cs"/>
          <w:b/>
          <w:bCs/>
          <w:sz w:val="24"/>
          <w:szCs w:val="24"/>
          <w:rtl/>
          <w:lang w:bidi="ar-IQ"/>
        </w:rPr>
        <w:t xml:space="preserve">هلي والاجنبي ، شروط ومعايير منح </w:t>
      </w:r>
      <w:r w:rsidR="0072361D">
        <w:rPr>
          <w:rFonts w:ascii="Simplified Arabic" w:hAnsi="Simplified Arabic" w:cs="Simplified Arabic" w:hint="cs"/>
          <w:b/>
          <w:bCs/>
          <w:sz w:val="24"/>
          <w:szCs w:val="24"/>
          <w:rtl/>
          <w:lang w:bidi="ar-IQ"/>
        </w:rPr>
        <w:t>إ</w:t>
      </w:r>
      <w:r w:rsidRPr="00F07C56">
        <w:rPr>
          <w:rFonts w:ascii="Simplified Arabic" w:hAnsi="Simplified Arabic" w:cs="Simplified Arabic" w:hint="cs"/>
          <w:b/>
          <w:bCs/>
          <w:sz w:val="24"/>
          <w:szCs w:val="24"/>
          <w:rtl/>
          <w:lang w:bidi="ar-IQ"/>
        </w:rPr>
        <w:t>جازة لتأسيس المدارس ال</w:t>
      </w:r>
      <w:r w:rsidR="0072361D">
        <w:rPr>
          <w:rFonts w:ascii="Simplified Arabic" w:hAnsi="Simplified Arabic" w:cs="Simplified Arabic" w:hint="cs"/>
          <w:b/>
          <w:bCs/>
          <w:sz w:val="24"/>
          <w:szCs w:val="24"/>
          <w:rtl/>
          <w:lang w:bidi="ar-IQ"/>
        </w:rPr>
        <w:t>أ</w:t>
      </w:r>
      <w:r w:rsidR="004E3E19">
        <w:rPr>
          <w:rFonts w:ascii="Simplified Arabic" w:hAnsi="Simplified Arabic" w:cs="Simplified Arabic" w:hint="cs"/>
          <w:b/>
          <w:bCs/>
          <w:sz w:val="24"/>
          <w:szCs w:val="24"/>
          <w:rtl/>
          <w:lang w:bidi="ar-IQ"/>
        </w:rPr>
        <w:t>هلية والاجنبية ،</w:t>
      </w:r>
      <w:r w:rsidRPr="00F07C56">
        <w:rPr>
          <w:rFonts w:ascii="Simplified Arabic" w:hAnsi="Simplified Arabic" w:cs="Simplified Arabic" w:hint="cs"/>
          <w:b/>
          <w:bCs/>
          <w:sz w:val="24"/>
          <w:szCs w:val="24"/>
          <w:rtl/>
          <w:lang w:bidi="ar-IQ"/>
        </w:rPr>
        <w:t xml:space="preserve"> ص8 .</w:t>
      </w:r>
    </w:p>
    <w:p w:rsidR="009254AE" w:rsidRPr="00F07C56" w:rsidRDefault="004E3E19" w:rsidP="004E3E19">
      <w:pPr>
        <w:pStyle w:val="ab"/>
        <w:numPr>
          <w:ilvl w:val="0"/>
          <w:numId w:val="9"/>
        </w:numPr>
        <w:spacing w:line="360" w:lineRule="auto"/>
        <w:jc w:val="both"/>
        <w:rPr>
          <w:rFonts w:ascii="Simplified Arabic" w:hAnsi="Simplified Arabic" w:cs="Simplified Arabic"/>
          <w:b/>
          <w:bCs/>
          <w:sz w:val="24"/>
          <w:szCs w:val="24"/>
          <w:rtl/>
          <w:lang w:bidi="ar-IQ"/>
        </w:rPr>
      </w:pPr>
      <w:r>
        <w:rPr>
          <w:rFonts w:ascii="Simplified Arabic" w:hAnsi="Simplified Arabic" w:cs="Simplified Arabic" w:hint="cs"/>
          <w:b/>
          <w:bCs/>
          <w:sz w:val="24"/>
          <w:szCs w:val="24"/>
          <w:rtl/>
          <w:lang w:bidi="ar-IQ"/>
        </w:rPr>
        <w:t>وزارة التخطيط</w:t>
      </w:r>
      <w:r w:rsidR="009254AE" w:rsidRPr="00F07C56">
        <w:rPr>
          <w:rFonts w:ascii="Simplified Arabic" w:hAnsi="Simplified Arabic" w:cs="Simplified Arabic" w:hint="cs"/>
          <w:b/>
          <w:bCs/>
          <w:sz w:val="24"/>
          <w:szCs w:val="24"/>
          <w:rtl/>
          <w:lang w:bidi="ar-IQ"/>
        </w:rPr>
        <w:t>، ه</w:t>
      </w:r>
      <w:r>
        <w:rPr>
          <w:rFonts w:ascii="Simplified Arabic" w:hAnsi="Simplified Arabic" w:cs="Simplified Arabic" w:hint="cs"/>
          <w:b/>
          <w:bCs/>
          <w:sz w:val="24"/>
          <w:szCs w:val="24"/>
          <w:rtl/>
          <w:lang w:bidi="ar-IQ"/>
        </w:rPr>
        <w:t>يئة التخطيط العمراني</w:t>
      </w:r>
      <w:r w:rsidR="009254AE" w:rsidRPr="00F07C56">
        <w:rPr>
          <w:rFonts w:ascii="Simplified Arabic" w:hAnsi="Simplified Arabic" w:cs="Simplified Arabic" w:hint="cs"/>
          <w:b/>
          <w:bCs/>
          <w:sz w:val="24"/>
          <w:szCs w:val="24"/>
          <w:rtl/>
          <w:lang w:bidi="ar-IQ"/>
        </w:rPr>
        <w:t xml:space="preserve">، </w:t>
      </w:r>
      <w:r w:rsidR="0072361D">
        <w:rPr>
          <w:rFonts w:ascii="Simplified Arabic" w:hAnsi="Simplified Arabic" w:cs="Simplified Arabic" w:hint="cs"/>
          <w:b/>
          <w:bCs/>
          <w:sz w:val="24"/>
          <w:szCs w:val="24"/>
          <w:rtl/>
          <w:lang w:bidi="ar-IQ"/>
        </w:rPr>
        <w:t>إ</w:t>
      </w:r>
      <w:r w:rsidR="009254AE" w:rsidRPr="00F07C56">
        <w:rPr>
          <w:rFonts w:ascii="Simplified Arabic" w:hAnsi="Simplified Arabic" w:cs="Simplified Arabic" w:hint="cs"/>
          <w:b/>
          <w:bCs/>
          <w:sz w:val="24"/>
          <w:szCs w:val="24"/>
          <w:rtl/>
          <w:lang w:bidi="ar-IQ"/>
        </w:rPr>
        <w:t>عداد وتنفيذ التصميم ال</w:t>
      </w:r>
      <w:r w:rsidR="0072361D">
        <w:rPr>
          <w:rFonts w:ascii="Simplified Arabic" w:hAnsi="Simplified Arabic" w:cs="Simplified Arabic" w:hint="cs"/>
          <w:b/>
          <w:bCs/>
          <w:sz w:val="24"/>
          <w:szCs w:val="24"/>
          <w:rtl/>
          <w:lang w:bidi="ar-IQ"/>
        </w:rPr>
        <w:t>أ</w:t>
      </w:r>
      <w:r w:rsidR="009254AE" w:rsidRPr="00F07C56">
        <w:rPr>
          <w:rFonts w:ascii="Simplified Arabic" w:hAnsi="Simplified Arabic" w:cs="Simplified Arabic" w:hint="cs"/>
          <w:b/>
          <w:bCs/>
          <w:sz w:val="24"/>
          <w:szCs w:val="24"/>
          <w:rtl/>
          <w:lang w:bidi="ar-IQ"/>
        </w:rPr>
        <w:t xml:space="preserve">ساس </w:t>
      </w:r>
      <w:proofErr w:type="gramStart"/>
      <w:r w:rsidR="009254AE" w:rsidRPr="00F07C56">
        <w:rPr>
          <w:rFonts w:ascii="Simplified Arabic" w:hAnsi="Simplified Arabic" w:cs="Simplified Arabic" w:hint="cs"/>
          <w:b/>
          <w:bCs/>
          <w:sz w:val="24"/>
          <w:szCs w:val="24"/>
          <w:rtl/>
          <w:lang w:bidi="ar-IQ"/>
        </w:rPr>
        <w:t>للمدن ،</w:t>
      </w:r>
      <w:proofErr w:type="gramEnd"/>
      <w:r w:rsidR="009254AE" w:rsidRPr="00F07C56">
        <w:rPr>
          <w:rFonts w:ascii="Simplified Arabic" w:hAnsi="Simplified Arabic" w:cs="Simplified Arabic" w:hint="cs"/>
          <w:b/>
          <w:bCs/>
          <w:sz w:val="24"/>
          <w:szCs w:val="24"/>
          <w:rtl/>
          <w:lang w:bidi="ar-IQ"/>
        </w:rPr>
        <w:t xml:space="preserve"> بغداد ،1983 ، ص34 .</w:t>
      </w:r>
    </w:p>
    <w:p w:rsidR="009254AE" w:rsidRDefault="004E3E19" w:rsidP="004E3E19">
      <w:pPr>
        <w:tabs>
          <w:tab w:val="left" w:pos="3893"/>
          <w:tab w:val="center" w:pos="4535"/>
        </w:tabs>
        <w:ind w:firstLine="565"/>
        <w:rPr>
          <w:rFonts w:ascii="Simplified Arabic" w:hAnsi="Simplified Arabic" w:cs="Simplified Arabic"/>
          <w:sz w:val="28"/>
          <w:szCs w:val="28"/>
          <w:rtl/>
        </w:rPr>
      </w:pPr>
      <w:r>
        <w:rPr>
          <w:rFonts w:ascii="Simplified Arabic" w:hAnsi="Simplified Arabic" w:cs="Simplified Arabic"/>
          <w:sz w:val="28"/>
          <w:szCs w:val="28"/>
          <w:rtl/>
        </w:rPr>
        <w:t xml:space="preserve">تتباين الكفاءة </w:t>
      </w:r>
      <w:r w:rsidR="009254AE" w:rsidRPr="00BE6F62">
        <w:rPr>
          <w:rFonts w:ascii="Simplified Arabic" w:hAnsi="Simplified Arabic" w:cs="Simplified Arabic"/>
          <w:sz w:val="28"/>
          <w:szCs w:val="28"/>
          <w:rtl/>
        </w:rPr>
        <w:t xml:space="preserve">الوظيفية للخدمات التعليمية للمدن الرئيسة التي تمت دراستها في </w:t>
      </w:r>
      <w:r>
        <w:rPr>
          <w:rFonts w:ascii="Simplified Arabic" w:hAnsi="Simplified Arabic" w:cs="Simplified Arabic"/>
          <w:sz w:val="28"/>
          <w:szCs w:val="28"/>
          <w:rtl/>
        </w:rPr>
        <w:t xml:space="preserve">حافظة البصرة </w:t>
      </w:r>
      <w:r w:rsidR="009254AE" w:rsidRPr="00BE6F62">
        <w:rPr>
          <w:rFonts w:ascii="Simplified Arabic" w:hAnsi="Simplified Arabic" w:cs="Simplified Arabic"/>
          <w:sz w:val="28"/>
          <w:szCs w:val="28"/>
          <w:rtl/>
        </w:rPr>
        <w:t xml:space="preserve">من مرحلة تعليمية الى </w:t>
      </w:r>
      <w:proofErr w:type="gramStart"/>
      <w:r w:rsidR="009254AE" w:rsidRPr="00BE6F62">
        <w:rPr>
          <w:rFonts w:ascii="Simplified Arabic" w:hAnsi="Simplified Arabic" w:cs="Simplified Arabic"/>
          <w:sz w:val="28"/>
          <w:szCs w:val="28"/>
          <w:rtl/>
        </w:rPr>
        <w:t>اخرى ،</w:t>
      </w:r>
      <w:proofErr w:type="gramEnd"/>
      <w:r w:rsidR="009254AE" w:rsidRPr="00BE6F62">
        <w:rPr>
          <w:rFonts w:ascii="Simplified Arabic" w:hAnsi="Simplified Arabic" w:cs="Simplified Arabic"/>
          <w:sz w:val="28"/>
          <w:szCs w:val="28"/>
          <w:rtl/>
        </w:rPr>
        <w:t xml:space="preserve"> وسيتم تناول كفاءة الخدمات التعليمية فيها وفق</w:t>
      </w:r>
      <w:r>
        <w:rPr>
          <w:rFonts w:ascii="Simplified Arabic" w:hAnsi="Simplified Arabic" w:cs="Simplified Arabic" w:hint="cs"/>
          <w:sz w:val="28"/>
          <w:szCs w:val="28"/>
          <w:rtl/>
        </w:rPr>
        <w:t xml:space="preserve"> </w:t>
      </w:r>
      <w:r w:rsidR="009254AE" w:rsidRPr="00BE6F62">
        <w:rPr>
          <w:rFonts w:ascii="Simplified Arabic" w:hAnsi="Simplified Arabic" w:cs="Simplified Arabic"/>
          <w:sz w:val="28"/>
          <w:szCs w:val="28"/>
          <w:rtl/>
        </w:rPr>
        <w:t>المعايير التالية :-</w:t>
      </w:r>
    </w:p>
    <w:p w:rsidR="001A5B48" w:rsidRDefault="001A5B48" w:rsidP="009254AE">
      <w:pPr>
        <w:tabs>
          <w:tab w:val="left" w:pos="3893"/>
          <w:tab w:val="center" w:pos="4535"/>
        </w:tabs>
        <w:rPr>
          <w:rFonts w:ascii="Simplified Arabic" w:hAnsi="Simplified Arabic" w:cs="Simplified Arabic"/>
          <w:b/>
          <w:bCs/>
          <w:sz w:val="32"/>
          <w:szCs w:val="32"/>
          <w:rtl/>
        </w:rPr>
      </w:pPr>
    </w:p>
    <w:p w:rsidR="009254AE" w:rsidRPr="00F07C56" w:rsidRDefault="0072361D" w:rsidP="009254AE">
      <w:pPr>
        <w:tabs>
          <w:tab w:val="left" w:pos="3893"/>
          <w:tab w:val="center" w:pos="4535"/>
        </w:tabs>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أ</w:t>
      </w:r>
      <w:r w:rsidR="009254AE" w:rsidRPr="00F07C56">
        <w:rPr>
          <w:rFonts w:ascii="Simplified Arabic" w:hAnsi="Simplified Arabic" w:cs="Simplified Arabic"/>
          <w:b/>
          <w:bCs/>
          <w:sz w:val="32"/>
          <w:szCs w:val="32"/>
          <w:rtl/>
        </w:rPr>
        <w:t>ولاً- المؤشرات التربوية</w:t>
      </w:r>
    </w:p>
    <w:p w:rsidR="009254AE" w:rsidRPr="00BE6F62" w:rsidRDefault="009254AE" w:rsidP="009254AE">
      <w:pPr>
        <w:tabs>
          <w:tab w:val="right" w:pos="849"/>
        </w:tabs>
        <w:ind w:left="360"/>
        <w:rPr>
          <w:rFonts w:ascii="Simplified Arabic" w:hAnsi="Simplified Arabic" w:cs="Simplified Arabic"/>
          <w:b/>
          <w:bCs/>
          <w:sz w:val="28"/>
          <w:szCs w:val="28"/>
        </w:rPr>
      </w:pPr>
      <w:r w:rsidRPr="00BE6F62">
        <w:rPr>
          <w:rFonts w:ascii="Simplified Arabic" w:hAnsi="Simplified Arabic" w:cs="Simplified Arabic"/>
          <w:b/>
          <w:bCs/>
          <w:sz w:val="28"/>
          <w:szCs w:val="28"/>
          <w:rtl/>
        </w:rPr>
        <w:t xml:space="preserve">أ-معيار طالب/ مدرسة </w:t>
      </w:r>
    </w:p>
    <w:p w:rsidR="009254AE" w:rsidRPr="00BE6F62" w:rsidRDefault="009254AE" w:rsidP="00F07C56">
      <w:pPr>
        <w:ind w:left="-1" w:firstLine="566"/>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يشير هذا المعيار الى العدد المفترض من الطلاب في كل مدرسة وحددت من قبل وزارة التربية بـ (540) طالباً لكل مدرسة ، من خلال استقراء معطيات الجدول (7) بلغ اجمالي طلاب المدارس الثانوية الاهلية للبنين (63) مدرسة بواقع (10070) طالباً بمعدل (160) طالباً / مدرسة ، وحصلت مدينة </w:t>
      </w:r>
      <w:proofErr w:type="spellStart"/>
      <w:r w:rsidRPr="00BE6F62">
        <w:rPr>
          <w:rFonts w:ascii="Simplified Arabic" w:hAnsi="Simplified Arabic" w:cs="Simplified Arabic"/>
          <w:sz w:val="28"/>
          <w:szCs w:val="28"/>
          <w:rtl/>
        </w:rPr>
        <w:t>مدينة</w:t>
      </w:r>
      <w:proofErr w:type="spellEnd"/>
      <w:r w:rsidRPr="00BE6F62">
        <w:rPr>
          <w:rFonts w:ascii="Simplified Arabic" w:hAnsi="Simplified Arabic" w:cs="Simplified Arabic"/>
          <w:sz w:val="28"/>
          <w:szCs w:val="28"/>
          <w:rtl/>
        </w:rPr>
        <w:t xml:space="preserve"> القرنة اعلى معدل بلغ (231) طالباً / مدرسة ، تلتها مدينة </w:t>
      </w:r>
      <w:proofErr w:type="spellStart"/>
      <w:r w:rsidRPr="00BE6F62">
        <w:rPr>
          <w:rFonts w:ascii="Simplified Arabic" w:hAnsi="Simplified Arabic" w:cs="Simplified Arabic"/>
          <w:sz w:val="28"/>
          <w:szCs w:val="28"/>
          <w:rtl/>
        </w:rPr>
        <w:t>مدينة</w:t>
      </w:r>
      <w:proofErr w:type="spellEnd"/>
      <w:r w:rsidRPr="00BE6F62">
        <w:rPr>
          <w:rFonts w:ascii="Simplified Arabic" w:hAnsi="Simplified Arabic" w:cs="Simplified Arabic"/>
          <w:sz w:val="28"/>
          <w:szCs w:val="28"/>
          <w:rtl/>
        </w:rPr>
        <w:t xml:space="preserve"> الدير بمعدل (210) طالباً / مدرسة ، ثم مدينتي الزبير والفاو بمعدل (73) طالباً / مدرسة لكل منهما على التوالي ، اما ادنى معدل كان من نصيب مدينة المدينة بلغ (104) طالباً / مدرسة ، وفيما يخص المدارس الثانوية الاهلية للبنات بلغت (33) مدرسة ثانوية اهلية يلتحق فيها (4934) طالبة بمعدل بلغ (150) طالبةً / مدرسة ، </w:t>
      </w:r>
      <w:proofErr w:type="spellStart"/>
      <w:r w:rsidRPr="00BE6F62">
        <w:rPr>
          <w:rFonts w:ascii="Simplified Arabic" w:hAnsi="Simplified Arabic" w:cs="Simplified Arabic"/>
          <w:sz w:val="28"/>
          <w:szCs w:val="28"/>
          <w:rtl/>
        </w:rPr>
        <w:t>توزعو</w:t>
      </w:r>
      <w:proofErr w:type="spellEnd"/>
      <w:r w:rsidRPr="00BE6F62">
        <w:rPr>
          <w:rFonts w:ascii="Simplified Arabic" w:hAnsi="Simplified Arabic" w:cs="Simplified Arabic"/>
          <w:sz w:val="28"/>
          <w:szCs w:val="28"/>
          <w:rtl/>
        </w:rPr>
        <w:t xml:space="preserve"> بين مدن منطقة الدراسة بلغت اعلاها في مدينة الزبير بمعدل (177) طالبةً / مدرسة ، تلتها مدينة القرنة بمعدل (167) طالباً ، ثم مدينة ابي الخصيب بمعدل (164) طالبةً / مدرسة ، وادناها سجلت في مدينتي المدينة والفاو بمعدل (62) طالبةً / مدرسة . </w:t>
      </w:r>
    </w:p>
    <w:p w:rsidR="009254AE" w:rsidRPr="00BE6F62" w:rsidRDefault="009254AE" w:rsidP="007F76D1">
      <w:pPr>
        <w:ind w:left="-1" w:firstLine="566"/>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يتضح مما سبق ان نصيب الطلاب من المدارس الثانوية الاهلية للبنين والبنات جاء اقل من المعيار الاهلي العراقي المحدد </w:t>
      </w:r>
      <w:proofErr w:type="gramStart"/>
      <w:r w:rsidRPr="00BE6F62">
        <w:rPr>
          <w:rFonts w:ascii="Simplified Arabic" w:hAnsi="Simplified Arabic" w:cs="Simplified Arabic"/>
          <w:sz w:val="28"/>
          <w:szCs w:val="28"/>
          <w:rtl/>
        </w:rPr>
        <w:t>لها ،</w:t>
      </w:r>
      <w:proofErr w:type="gramEnd"/>
      <w:r w:rsidRPr="00BE6F62">
        <w:rPr>
          <w:rFonts w:ascii="Simplified Arabic" w:hAnsi="Simplified Arabic" w:cs="Simplified Arabic"/>
          <w:sz w:val="28"/>
          <w:szCs w:val="28"/>
          <w:rtl/>
        </w:rPr>
        <w:t xml:space="preserve"> وهذا يعد مؤشر ايجابي على كفاءة وظيفية عالية لمؤسسات هذه الخدمة ، لأن</w:t>
      </w:r>
      <w:r w:rsidR="007F76D1">
        <w:rPr>
          <w:rFonts w:ascii="Simplified Arabic" w:hAnsi="Simplified Arabic" w:cs="Simplified Arabic" w:hint="cs"/>
          <w:sz w:val="28"/>
          <w:szCs w:val="28"/>
          <w:rtl/>
        </w:rPr>
        <w:t>ه</w:t>
      </w:r>
      <w:r w:rsidRPr="00BE6F62">
        <w:rPr>
          <w:rFonts w:ascii="Simplified Arabic" w:hAnsi="Simplified Arabic" w:cs="Simplified Arabic"/>
          <w:sz w:val="28"/>
          <w:szCs w:val="28"/>
          <w:rtl/>
        </w:rPr>
        <w:t xml:space="preserve"> يفسح المجال إلى وجود اعداد من الطلبة والطالبات غير مزدحم في الشعب الدراسية ولا يشكل ضغطاً على الطلبة الملتحقين فيها كما لها القدرة على استيعاب اعداد اكبر من الطلاب والطالبات وله دور مهم في تلقي الطلبة المعلومات العلمية بسهولة ويسر ، وهذا الوضع ايضا يريح عمل المدرسين القائمين على العملية التربوية .</w:t>
      </w:r>
    </w:p>
    <w:p w:rsidR="009254AE" w:rsidRPr="00BE6F62" w:rsidRDefault="009254AE" w:rsidP="009254AE">
      <w:pPr>
        <w:ind w:left="424"/>
        <w:jc w:val="both"/>
        <w:rPr>
          <w:rFonts w:ascii="Simplified Arabic" w:hAnsi="Simplified Arabic" w:cs="Simplified Arabic"/>
          <w:sz w:val="28"/>
          <w:szCs w:val="28"/>
          <w:rtl/>
        </w:rPr>
      </w:pPr>
    </w:p>
    <w:p w:rsidR="009254AE" w:rsidRPr="00BE6F62" w:rsidRDefault="009254AE" w:rsidP="009254AE">
      <w:pPr>
        <w:ind w:left="360"/>
        <w:jc w:val="center"/>
        <w:rPr>
          <w:rFonts w:ascii="Simplified Arabic" w:hAnsi="Simplified Arabic" w:cs="Simplified Arabic"/>
          <w:sz w:val="28"/>
          <w:szCs w:val="28"/>
          <w:rtl/>
        </w:rPr>
      </w:pPr>
    </w:p>
    <w:p w:rsidR="009254AE" w:rsidRPr="00BE6F62" w:rsidRDefault="009254AE" w:rsidP="009254AE">
      <w:pPr>
        <w:ind w:left="360"/>
        <w:jc w:val="center"/>
        <w:rPr>
          <w:rFonts w:ascii="Simplified Arabic" w:hAnsi="Simplified Arabic" w:cs="Simplified Arabic"/>
          <w:sz w:val="28"/>
          <w:szCs w:val="28"/>
          <w:rtl/>
        </w:rPr>
      </w:pPr>
    </w:p>
    <w:p w:rsidR="00F07C56" w:rsidRDefault="00F07C56" w:rsidP="009254AE">
      <w:pPr>
        <w:ind w:left="360"/>
        <w:jc w:val="center"/>
        <w:rPr>
          <w:rFonts w:ascii="Simplified Arabic" w:hAnsi="Simplified Arabic" w:cs="Simplified Arabic"/>
          <w:sz w:val="28"/>
          <w:szCs w:val="28"/>
          <w:rtl/>
        </w:rPr>
      </w:pPr>
    </w:p>
    <w:p w:rsidR="00F07C56" w:rsidRDefault="00F07C56" w:rsidP="009254AE">
      <w:pPr>
        <w:ind w:left="360"/>
        <w:jc w:val="center"/>
        <w:rPr>
          <w:rFonts w:ascii="Simplified Arabic" w:hAnsi="Simplified Arabic" w:cs="Simplified Arabic"/>
          <w:sz w:val="28"/>
          <w:szCs w:val="28"/>
          <w:rtl/>
        </w:rPr>
      </w:pPr>
    </w:p>
    <w:p w:rsidR="005F1E87" w:rsidRDefault="005F1E87" w:rsidP="009254AE">
      <w:pPr>
        <w:ind w:left="360"/>
        <w:jc w:val="center"/>
        <w:rPr>
          <w:rFonts w:ascii="Simplified Arabic" w:hAnsi="Simplified Arabic" w:cs="Simplified Arabic"/>
          <w:sz w:val="28"/>
          <w:szCs w:val="28"/>
          <w:rtl/>
        </w:rPr>
      </w:pPr>
    </w:p>
    <w:p w:rsidR="005F1E87" w:rsidRDefault="005F1E87" w:rsidP="009254AE">
      <w:pPr>
        <w:ind w:left="360"/>
        <w:jc w:val="center"/>
        <w:rPr>
          <w:rFonts w:ascii="Simplified Arabic" w:hAnsi="Simplified Arabic" w:cs="Simplified Arabic"/>
          <w:sz w:val="28"/>
          <w:szCs w:val="28"/>
          <w:rtl/>
        </w:rPr>
      </w:pPr>
    </w:p>
    <w:p w:rsidR="009254AE" w:rsidRPr="00BE6F62" w:rsidRDefault="009254AE" w:rsidP="002255A9">
      <w:pPr>
        <w:ind w:left="-2"/>
        <w:jc w:val="center"/>
        <w:rPr>
          <w:rFonts w:ascii="Simplified Arabic" w:hAnsi="Simplified Arabic" w:cs="Simplified Arabic"/>
          <w:sz w:val="28"/>
          <w:szCs w:val="28"/>
          <w:rtl/>
        </w:rPr>
      </w:pPr>
      <w:r w:rsidRPr="00BE6F62">
        <w:rPr>
          <w:rFonts w:ascii="Simplified Arabic" w:hAnsi="Simplified Arabic" w:cs="Simplified Arabic"/>
          <w:sz w:val="28"/>
          <w:szCs w:val="28"/>
          <w:rtl/>
        </w:rPr>
        <w:lastRenderedPageBreak/>
        <w:t>الجدول (7) نصي</w:t>
      </w:r>
      <w:r w:rsidR="0072361D">
        <w:rPr>
          <w:rFonts w:ascii="Simplified Arabic" w:hAnsi="Simplified Arabic" w:cs="Simplified Arabic"/>
          <w:sz w:val="28"/>
          <w:szCs w:val="28"/>
          <w:rtl/>
        </w:rPr>
        <w:t>ب الطلاب من المدارس الثانوية ال</w:t>
      </w:r>
      <w:r w:rsidR="0072361D">
        <w:rPr>
          <w:rFonts w:ascii="Simplified Arabic" w:hAnsi="Simplified Arabic" w:cs="Simplified Arabic" w:hint="cs"/>
          <w:sz w:val="28"/>
          <w:szCs w:val="28"/>
          <w:rtl/>
        </w:rPr>
        <w:t>أ</w:t>
      </w:r>
      <w:r w:rsidRPr="00BE6F62">
        <w:rPr>
          <w:rFonts w:ascii="Simplified Arabic" w:hAnsi="Simplified Arabic" w:cs="Simplified Arabic"/>
          <w:sz w:val="28"/>
          <w:szCs w:val="28"/>
          <w:rtl/>
        </w:rPr>
        <w:t>هلية في مدن منطقة الدراسة للعام الدراسي (2019-2020)</w:t>
      </w:r>
    </w:p>
    <w:tbl>
      <w:tblPr>
        <w:tblStyle w:val="1121"/>
        <w:tblpPr w:leftFromText="180" w:rightFromText="180" w:vertAnchor="page" w:horzAnchor="margin" w:tblpXSpec="center" w:tblpY="3241"/>
        <w:bidiVisual/>
        <w:tblW w:w="8364" w:type="dxa"/>
        <w:tblLayout w:type="fixed"/>
        <w:tblLook w:val="04A0" w:firstRow="1" w:lastRow="0" w:firstColumn="1" w:lastColumn="0" w:noHBand="0" w:noVBand="1"/>
      </w:tblPr>
      <w:tblGrid>
        <w:gridCol w:w="401"/>
        <w:gridCol w:w="750"/>
        <w:gridCol w:w="741"/>
        <w:gridCol w:w="778"/>
        <w:gridCol w:w="632"/>
        <w:gridCol w:w="898"/>
        <w:gridCol w:w="778"/>
        <w:gridCol w:w="551"/>
        <w:gridCol w:w="709"/>
        <w:gridCol w:w="567"/>
        <w:gridCol w:w="709"/>
        <w:gridCol w:w="850"/>
      </w:tblGrid>
      <w:tr w:rsidR="001A5B48" w:rsidRPr="00272DDD" w:rsidTr="00D37BE4">
        <w:trPr>
          <w:trHeight w:val="429"/>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ت</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المدن الرئيسة</w:t>
            </w:r>
          </w:p>
        </w:tc>
        <w:tc>
          <w:tcPr>
            <w:tcW w:w="7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عدد المدارس</w:t>
            </w:r>
          </w:p>
        </w:tc>
        <w:tc>
          <w:tcPr>
            <w:tcW w:w="77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عدد الطلاب</w:t>
            </w:r>
          </w:p>
        </w:tc>
        <w:tc>
          <w:tcPr>
            <w:tcW w:w="6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طالب / مدرسة</w:t>
            </w:r>
          </w:p>
        </w:tc>
        <w:tc>
          <w:tcPr>
            <w:tcW w:w="8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الطاقة الاستيعابية</w:t>
            </w:r>
          </w:p>
        </w:tc>
        <w:tc>
          <w:tcPr>
            <w:tcW w:w="77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الفائض والعجز</w:t>
            </w:r>
          </w:p>
        </w:tc>
        <w:tc>
          <w:tcPr>
            <w:tcW w:w="5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D37BE4">
              <w:rPr>
                <w:rFonts w:ascii="Simplified Arabic" w:hAnsi="Simplified Arabic" w:cs="Simplified Arabic"/>
                <w:b/>
                <w:bCs/>
                <w:color w:val="000000"/>
                <w:sz w:val="12"/>
                <w:szCs w:val="12"/>
                <w:rtl/>
                <w:lang w:val="en-GB" w:eastAsia="en-GB"/>
              </w:rPr>
              <w:t>عدد المدارس</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rtl/>
                <w:lang w:val="en-GB" w:eastAsia="en-GB"/>
              </w:rPr>
              <w:t>عدد الطالبات</w:t>
            </w:r>
          </w:p>
        </w:tc>
        <w:tc>
          <w:tcPr>
            <w:tcW w:w="56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rPr>
                <w:b/>
                <w:bCs/>
                <w:color w:val="000000"/>
                <w:sz w:val="20"/>
                <w:szCs w:val="20"/>
                <w:lang w:val="en-GB" w:eastAsia="en-GB"/>
              </w:rPr>
            </w:pPr>
            <w:r w:rsidRPr="00272DDD">
              <w:rPr>
                <w:rFonts w:hint="cs"/>
                <w:b/>
                <w:bCs/>
                <w:color w:val="000000"/>
                <w:sz w:val="20"/>
                <w:szCs w:val="20"/>
                <w:rtl/>
                <w:lang w:val="en-GB" w:eastAsia="en-GB"/>
              </w:rPr>
              <w:t xml:space="preserve">طالبة </w:t>
            </w:r>
            <w:r w:rsidRPr="00D37BE4">
              <w:rPr>
                <w:rFonts w:hint="cs"/>
                <w:b/>
                <w:bCs/>
                <w:color w:val="000000"/>
                <w:sz w:val="14"/>
                <w:szCs w:val="14"/>
                <w:rtl/>
                <w:lang w:val="en-GB" w:eastAsia="en-GB"/>
              </w:rPr>
              <w:t>/ مدرسة</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الطاقة ا</w:t>
            </w:r>
            <w:r w:rsidRPr="00D37BE4">
              <w:rPr>
                <w:rFonts w:ascii="Simplified Arabic" w:hAnsi="Simplified Arabic" w:cs="Simplified Arabic" w:hint="cs"/>
                <w:b/>
                <w:bCs/>
                <w:color w:val="000000"/>
                <w:sz w:val="14"/>
                <w:szCs w:val="14"/>
                <w:rtl/>
                <w:lang w:val="en-GB" w:eastAsia="en-GB"/>
              </w:rPr>
              <w:t>لاستيعابية</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الفائض والعجز</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المدينة</w:t>
            </w:r>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5</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518</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104</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2700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-2182</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249</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62</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2160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-1911</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القرنة</w:t>
            </w:r>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7</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1614</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231</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3780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-2166</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5</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833</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167</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2700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-1867</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3</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الدير</w:t>
            </w:r>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3</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630</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210</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1620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-990</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293</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147</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1080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-787</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proofErr w:type="spellStart"/>
            <w:r w:rsidRPr="00272DDD">
              <w:rPr>
                <w:rFonts w:ascii="Simplified Arabic" w:hAnsi="Simplified Arabic" w:cs="Simplified Arabic" w:hint="cs"/>
                <w:b/>
                <w:bCs/>
                <w:color w:val="000000"/>
                <w:sz w:val="20"/>
                <w:szCs w:val="20"/>
                <w:rtl/>
                <w:lang w:val="en-GB" w:eastAsia="en-GB"/>
              </w:rPr>
              <w:t>الهارثة</w:t>
            </w:r>
            <w:proofErr w:type="spellEnd"/>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619</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155</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2160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-1541</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76</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76</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540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-464</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5</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ابي الخصيب</w:t>
            </w:r>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17</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2014</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118</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9180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-7166</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9</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1475</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164</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4860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-3385</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6</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الزبير</w:t>
            </w:r>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25</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4329</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173</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13500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-9171</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11</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1946</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177</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5940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-3994</w:t>
            </w:r>
          </w:p>
        </w:tc>
      </w:tr>
      <w:tr w:rsidR="001A5B48" w:rsidRPr="00272DDD" w:rsidTr="00D37BE4">
        <w:trPr>
          <w:trHeight w:val="450"/>
        </w:trPr>
        <w:tc>
          <w:tcPr>
            <w:tcW w:w="40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7</w:t>
            </w:r>
          </w:p>
        </w:tc>
        <w:tc>
          <w:tcPr>
            <w:tcW w:w="7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الفاو</w:t>
            </w:r>
          </w:p>
        </w:tc>
        <w:tc>
          <w:tcPr>
            <w:tcW w:w="74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w:t>
            </w:r>
          </w:p>
        </w:tc>
        <w:tc>
          <w:tcPr>
            <w:tcW w:w="778"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346</w:t>
            </w:r>
          </w:p>
        </w:tc>
        <w:tc>
          <w:tcPr>
            <w:tcW w:w="632" w:type="dxa"/>
            <w:tcBorders>
              <w:top w:val="single" w:sz="12" w:space="0" w:color="auto"/>
              <w:left w:val="single" w:sz="12" w:space="0" w:color="auto"/>
              <w:bottom w:val="single" w:sz="12" w:space="0" w:color="auto"/>
              <w:right w:val="single" w:sz="12" w:space="0" w:color="auto"/>
            </w:tcBorders>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173</w:t>
            </w:r>
          </w:p>
        </w:tc>
        <w:tc>
          <w:tcPr>
            <w:tcW w:w="89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1080</w:t>
            </w:r>
          </w:p>
        </w:tc>
        <w:tc>
          <w:tcPr>
            <w:tcW w:w="778"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-734</w:t>
            </w:r>
          </w:p>
        </w:tc>
        <w:tc>
          <w:tcPr>
            <w:tcW w:w="551"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w:t>
            </w:r>
          </w:p>
        </w:tc>
        <w:tc>
          <w:tcPr>
            <w:tcW w:w="709"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62</w:t>
            </w:r>
          </w:p>
        </w:tc>
        <w:tc>
          <w:tcPr>
            <w:tcW w:w="567" w:type="dxa"/>
            <w:tcBorders>
              <w:top w:val="single" w:sz="12" w:space="0" w:color="auto"/>
              <w:left w:val="single" w:sz="12" w:space="0" w:color="auto"/>
              <w:bottom w:val="single" w:sz="12" w:space="0" w:color="auto"/>
              <w:right w:val="single" w:sz="12" w:space="0" w:color="auto"/>
            </w:tcBorders>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62</w:t>
            </w:r>
          </w:p>
        </w:tc>
        <w:tc>
          <w:tcPr>
            <w:tcW w:w="709"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540</w:t>
            </w:r>
          </w:p>
        </w:tc>
        <w:tc>
          <w:tcPr>
            <w:tcW w:w="850" w:type="dxa"/>
            <w:tcBorders>
              <w:top w:val="single" w:sz="12" w:space="0" w:color="auto"/>
              <w:left w:val="single" w:sz="12" w:space="0" w:color="auto"/>
              <w:bottom w:val="single" w:sz="12" w:space="0" w:color="auto"/>
              <w:right w:val="single" w:sz="12" w:space="0" w:color="auto"/>
            </w:tcBorders>
          </w:tcPr>
          <w:p w:rsidR="005F1E87" w:rsidRPr="00272DDD" w:rsidRDefault="005F1E87" w:rsidP="005F1E87">
            <w:pPr>
              <w:jc w:val="center"/>
              <w:rPr>
                <w:b/>
                <w:bCs/>
                <w:color w:val="000000"/>
                <w:sz w:val="20"/>
                <w:szCs w:val="20"/>
              </w:rPr>
            </w:pPr>
            <w:r w:rsidRPr="00272DDD">
              <w:rPr>
                <w:b/>
                <w:bCs/>
                <w:color w:val="000000"/>
                <w:sz w:val="20"/>
                <w:szCs w:val="20"/>
                <w:rtl/>
              </w:rPr>
              <w:t>-478</w:t>
            </w:r>
          </w:p>
        </w:tc>
      </w:tr>
      <w:tr w:rsidR="001A5B48" w:rsidRPr="00272DDD" w:rsidTr="00D37BE4">
        <w:trPr>
          <w:trHeight w:val="435"/>
        </w:trPr>
        <w:tc>
          <w:tcPr>
            <w:tcW w:w="115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المجموع</w:t>
            </w:r>
          </w:p>
        </w:tc>
        <w:tc>
          <w:tcPr>
            <w:tcW w:w="74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63</w:t>
            </w:r>
          </w:p>
        </w:tc>
        <w:tc>
          <w:tcPr>
            <w:tcW w:w="77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10070</w:t>
            </w:r>
          </w:p>
        </w:tc>
        <w:tc>
          <w:tcPr>
            <w:tcW w:w="63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160</w:t>
            </w:r>
          </w:p>
        </w:tc>
        <w:tc>
          <w:tcPr>
            <w:tcW w:w="89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34020</w:t>
            </w:r>
          </w:p>
        </w:tc>
        <w:tc>
          <w:tcPr>
            <w:tcW w:w="77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-23950</w:t>
            </w:r>
          </w:p>
        </w:tc>
        <w:tc>
          <w:tcPr>
            <w:tcW w:w="5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33</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4934</w:t>
            </w:r>
          </w:p>
        </w:tc>
        <w:tc>
          <w:tcPr>
            <w:tcW w:w="56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5F1E87" w:rsidRPr="00272DDD" w:rsidRDefault="005F1E87" w:rsidP="005F1E87">
            <w:pPr>
              <w:jc w:val="center"/>
              <w:rPr>
                <w:b/>
                <w:bCs/>
                <w:color w:val="000000"/>
                <w:sz w:val="20"/>
                <w:szCs w:val="20"/>
                <w:lang w:val="en-GB" w:eastAsia="en-GB"/>
              </w:rPr>
            </w:pPr>
            <w:r w:rsidRPr="00272DDD">
              <w:rPr>
                <w:b/>
                <w:bCs/>
                <w:color w:val="000000"/>
                <w:sz w:val="20"/>
                <w:szCs w:val="20"/>
                <w:lang w:val="en-GB" w:eastAsia="en-GB"/>
              </w:rPr>
              <w:t>150</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b/>
                <w:bCs/>
                <w:color w:val="000000"/>
                <w:sz w:val="20"/>
                <w:szCs w:val="20"/>
              </w:rPr>
            </w:pPr>
            <w:r w:rsidRPr="00272DDD">
              <w:rPr>
                <w:b/>
                <w:bCs/>
                <w:color w:val="000000"/>
                <w:sz w:val="20"/>
                <w:szCs w:val="20"/>
                <w:rtl/>
              </w:rPr>
              <w:t>17820</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5F1E87" w:rsidRPr="00272DDD" w:rsidRDefault="005F1E87" w:rsidP="005F1E87">
            <w:pPr>
              <w:jc w:val="center"/>
              <w:rPr>
                <w:b/>
                <w:bCs/>
                <w:color w:val="000000"/>
                <w:sz w:val="20"/>
                <w:szCs w:val="20"/>
              </w:rPr>
            </w:pPr>
            <w:r w:rsidRPr="00272DDD">
              <w:rPr>
                <w:b/>
                <w:bCs/>
                <w:color w:val="000000"/>
                <w:sz w:val="20"/>
                <w:szCs w:val="20"/>
                <w:rtl/>
              </w:rPr>
              <w:t>-12886</w:t>
            </w:r>
          </w:p>
        </w:tc>
      </w:tr>
    </w:tbl>
    <w:p w:rsidR="009254AE" w:rsidRPr="005F1E87" w:rsidRDefault="009254AE" w:rsidP="009254AE">
      <w:pPr>
        <w:spacing w:line="480" w:lineRule="auto"/>
        <w:jc w:val="both"/>
        <w:rPr>
          <w:rFonts w:ascii="Simplified Arabic" w:hAnsi="Simplified Arabic" w:cs="Simplified Arabic"/>
          <w:b/>
          <w:bCs/>
          <w:rtl/>
        </w:rPr>
      </w:pPr>
      <w:r w:rsidRPr="005F1E87">
        <w:rPr>
          <w:rFonts w:ascii="Simplified Arabic" w:hAnsi="Simplified Arabic" w:cs="Simplified Arabic"/>
          <w:b/>
          <w:bCs/>
          <w:rtl/>
        </w:rPr>
        <w:t>المصدر-</w:t>
      </w:r>
      <w:r w:rsidRPr="005F1E87">
        <w:rPr>
          <w:rFonts w:ascii="Simplified Arabic" w:hAnsi="Simplified Arabic" w:cs="Simplified Arabic" w:hint="cs"/>
          <w:b/>
          <w:bCs/>
          <w:rtl/>
        </w:rPr>
        <w:t xml:space="preserve"> بالاعتماد على مديرية تربية محافظة </w:t>
      </w:r>
      <w:proofErr w:type="gramStart"/>
      <w:r w:rsidRPr="005F1E87">
        <w:rPr>
          <w:rFonts w:ascii="Simplified Arabic" w:hAnsi="Simplified Arabic" w:cs="Simplified Arabic" w:hint="cs"/>
          <w:b/>
          <w:bCs/>
          <w:rtl/>
        </w:rPr>
        <w:t>البصرة ،</w:t>
      </w:r>
      <w:proofErr w:type="gramEnd"/>
      <w:r w:rsidRPr="005F1E87">
        <w:rPr>
          <w:rFonts w:ascii="Simplified Arabic" w:hAnsi="Simplified Arabic" w:cs="Simplified Arabic" w:hint="cs"/>
          <w:b/>
          <w:bCs/>
          <w:rtl/>
        </w:rPr>
        <w:t xml:space="preserve"> </w:t>
      </w:r>
      <w:r w:rsidR="0072361D">
        <w:rPr>
          <w:rFonts w:ascii="Simplified Arabic" w:hAnsi="Simplified Arabic" w:cs="Simplified Arabic" w:hint="cs"/>
          <w:b/>
          <w:bCs/>
          <w:rtl/>
        </w:rPr>
        <w:t>قسم الإ</w:t>
      </w:r>
      <w:r w:rsidR="005F1E87">
        <w:rPr>
          <w:rFonts w:ascii="Simplified Arabic" w:hAnsi="Simplified Arabic" w:cs="Simplified Arabic" w:hint="cs"/>
          <w:b/>
          <w:bCs/>
          <w:rtl/>
        </w:rPr>
        <w:t>حصاء، بيانات غير منشورة</w:t>
      </w:r>
      <w:r w:rsidRPr="005F1E87">
        <w:rPr>
          <w:rFonts w:ascii="Simplified Arabic" w:hAnsi="Simplified Arabic" w:cs="Simplified Arabic" w:hint="cs"/>
          <w:b/>
          <w:bCs/>
          <w:rtl/>
        </w:rPr>
        <w:t>، 2020  .</w:t>
      </w:r>
    </w:p>
    <w:p w:rsidR="009254AE" w:rsidRPr="00BE6F62" w:rsidRDefault="009254AE" w:rsidP="009254AE">
      <w:pPr>
        <w:ind w:left="360"/>
        <w:rPr>
          <w:rFonts w:ascii="Simplified Arabic" w:hAnsi="Simplified Arabic" w:cs="Simplified Arabic"/>
          <w:b/>
          <w:bCs/>
          <w:sz w:val="28"/>
          <w:szCs w:val="28"/>
          <w:rtl/>
        </w:rPr>
      </w:pPr>
      <w:r w:rsidRPr="00BE6F62">
        <w:rPr>
          <w:rFonts w:ascii="Simplified Arabic" w:hAnsi="Simplified Arabic" w:cs="Simplified Arabic"/>
          <w:b/>
          <w:bCs/>
          <w:sz w:val="28"/>
          <w:szCs w:val="28"/>
          <w:rtl/>
        </w:rPr>
        <w:t xml:space="preserve">ب- </w:t>
      </w:r>
      <w:proofErr w:type="gramStart"/>
      <w:r w:rsidRPr="00BE6F62">
        <w:rPr>
          <w:rFonts w:ascii="Simplified Arabic" w:hAnsi="Simplified Arabic" w:cs="Simplified Arabic"/>
          <w:b/>
          <w:bCs/>
          <w:sz w:val="28"/>
          <w:szCs w:val="28"/>
          <w:rtl/>
        </w:rPr>
        <w:t>معيار  طالب</w:t>
      </w:r>
      <w:proofErr w:type="gramEnd"/>
      <w:r w:rsidRPr="00BE6F62">
        <w:rPr>
          <w:rFonts w:ascii="Simplified Arabic" w:hAnsi="Simplified Arabic" w:cs="Simplified Arabic"/>
          <w:b/>
          <w:bCs/>
          <w:sz w:val="28"/>
          <w:szCs w:val="28"/>
          <w:rtl/>
        </w:rPr>
        <w:t xml:space="preserve"> - طالبة / شعبة  </w:t>
      </w:r>
    </w:p>
    <w:p w:rsidR="009254AE" w:rsidRPr="00BE6F62" w:rsidRDefault="009254AE" w:rsidP="005F1E87">
      <w:pPr>
        <w:ind w:left="-1" w:firstLine="567"/>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من خلال ملاحظة الجدول (8)  ان المعدل العام لطلاب المدارس الثانوية للبنين في منطقة الدراسة بلغ (19) طالباً/ شعبة ، وهو اقل من المعيار المحدد لها البالغ (30) طالباً/ شعبة ،  ونالت مدينة الدير اعلى معدل بلغ (26) طالباً / شعبة ، تلتها مدينتي القرنة </w:t>
      </w:r>
      <w:proofErr w:type="spellStart"/>
      <w:r w:rsidRPr="00BE6F62">
        <w:rPr>
          <w:rFonts w:ascii="Simplified Arabic" w:hAnsi="Simplified Arabic" w:cs="Simplified Arabic"/>
          <w:sz w:val="28"/>
          <w:szCs w:val="28"/>
          <w:rtl/>
        </w:rPr>
        <w:t>والهارثة</w:t>
      </w:r>
      <w:proofErr w:type="spellEnd"/>
      <w:r w:rsidRPr="00BE6F62">
        <w:rPr>
          <w:rFonts w:ascii="Simplified Arabic" w:hAnsi="Simplified Arabic" w:cs="Simplified Arabic"/>
          <w:sz w:val="28"/>
          <w:szCs w:val="28"/>
          <w:rtl/>
        </w:rPr>
        <w:t xml:space="preserve"> بمعدل بلغ (23) طالباً/ شعبة لكل منهما  ، ثم مدينة الزبير بمعدل (19) طالباً/ شعبة  ، بينما حصلت مدينة المدينة على ادنى معدل بلغ (15) طالباً/ شعبة ، اما مدارس الاناث يبين الجدول (9)  فقد بلغ المعدل العام لها (18)  طالبةً/ شعبة ، وحصلت مدينة الزبير اعلى معدل بلغ (20) طالبةً/ شعبة  ، تلتها مدينتي </w:t>
      </w:r>
      <w:proofErr w:type="spellStart"/>
      <w:r w:rsidRPr="00BE6F62">
        <w:rPr>
          <w:rFonts w:ascii="Simplified Arabic" w:hAnsi="Simplified Arabic" w:cs="Simplified Arabic"/>
          <w:sz w:val="28"/>
          <w:szCs w:val="28"/>
          <w:rtl/>
        </w:rPr>
        <w:t>الهارثة</w:t>
      </w:r>
      <w:proofErr w:type="spellEnd"/>
      <w:r w:rsidRPr="00BE6F62">
        <w:rPr>
          <w:rFonts w:ascii="Simplified Arabic" w:hAnsi="Simplified Arabic" w:cs="Simplified Arabic"/>
          <w:sz w:val="28"/>
          <w:szCs w:val="28"/>
          <w:rtl/>
        </w:rPr>
        <w:t xml:space="preserve"> وابي الخصيب بمعدل (19) طالبةً/ شعبة  ، فيما حصلت مدينة الفاو على اقل معدل بلغ (10) طالبةً/ شعبة  ، وهذا يوضح ان جميع مدن منطقة الدراسة  سجل عدد الطلبة في الشعب اقل من المعيار الاهلي العراقي ، مما يدل على ذلك قدرة استيعابها اكبر عدد من الطلبة فيها.</w:t>
      </w:r>
    </w:p>
    <w:p w:rsidR="009254AE" w:rsidRPr="00BE6F62" w:rsidRDefault="009254AE" w:rsidP="002255A9">
      <w:pPr>
        <w:ind w:left="-2"/>
        <w:jc w:val="center"/>
        <w:rPr>
          <w:rFonts w:ascii="Simplified Arabic" w:hAnsi="Simplified Arabic" w:cs="Simplified Arabic"/>
          <w:sz w:val="28"/>
          <w:szCs w:val="28"/>
          <w:rtl/>
        </w:rPr>
      </w:pPr>
      <w:r w:rsidRPr="00BE6F62">
        <w:rPr>
          <w:rFonts w:ascii="Simplified Arabic" w:hAnsi="Simplified Arabic" w:cs="Simplified Arabic"/>
          <w:sz w:val="28"/>
          <w:szCs w:val="28"/>
          <w:rtl/>
        </w:rPr>
        <w:lastRenderedPageBreak/>
        <w:t>الجدول (8) نصي</w:t>
      </w:r>
      <w:r w:rsidR="0072361D">
        <w:rPr>
          <w:rFonts w:ascii="Simplified Arabic" w:hAnsi="Simplified Arabic" w:cs="Simplified Arabic"/>
          <w:sz w:val="28"/>
          <w:szCs w:val="28"/>
          <w:rtl/>
        </w:rPr>
        <w:t>ب البنين من المدارس الثانوية ال</w:t>
      </w:r>
      <w:r w:rsidR="0072361D">
        <w:rPr>
          <w:rFonts w:ascii="Simplified Arabic" w:hAnsi="Simplified Arabic" w:cs="Simplified Arabic" w:hint="cs"/>
          <w:sz w:val="28"/>
          <w:szCs w:val="28"/>
          <w:rtl/>
        </w:rPr>
        <w:t>أ</w:t>
      </w:r>
      <w:r w:rsidRPr="00BE6F62">
        <w:rPr>
          <w:rFonts w:ascii="Simplified Arabic" w:hAnsi="Simplified Arabic" w:cs="Simplified Arabic"/>
          <w:sz w:val="28"/>
          <w:szCs w:val="28"/>
          <w:rtl/>
        </w:rPr>
        <w:t>هلية في مدن منطقة الدراسة للعام الدراسي (2019-2020)</w:t>
      </w:r>
    </w:p>
    <w:tbl>
      <w:tblPr>
        <w:tblStyle w:val="a7"/>
        <w:bidiVisual/>
        <w:tblW w:w="6397" w:type="dxa"/>
        <w:tblInd w:w="639" w:type="dxa"/>
        <w:tblLayout w:type="fixed"/>
        <w:tblLook w:val="04A0" w:firstRow="1" w:lastRow="0" w:firstColumn="1" w:lastColumn="0" w:noHBand="0" w:noVBand="1"/>
      </w:tblPr>
      <w:tblGrid>
        <w:gridCol w:w="850"/>
        <w:gridCol w:w="849"/>
        <w:gridCol w:w="853"/>
        <w:gridCol w:w="850"/>
        <w:gridCol w:w="851"/>
        <w:gridCol w:w="711"/>
        <w:gridCol w:w="708"/>
        <w:gridCol w:w="725"/>
      </w:tblGrid>
      <w:tr w:rsidR="00AC3CD8" w:rsidRPr="00272DDD" w:rsidTr="00AC3CD8">
        <w:trPr>
          <w:trHeight w:val="315"/>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ت</w:t>
            </w:r>
          </w:p>
        </w:tc>
        <w:tc>
          <w:tcPr>
            <w:tcW w:w="84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المدن الرئيسة</w:t>
            </w:r>
          </w:p>
        </w:tc>
        <w:tc>
          <w:tcPr>
            <w:tcW w:w="85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 xml:space="preserve">عدد </w:t>
            </w:r>
            <w:r w:rsidRPr="00272DDD">
              <w:rPr>
                <w:rFonts w:ascii="Simplified Arabic" w:hAnsi="Simplified Arabic" w:cs="Simplified Arabic" w:hint="cs"/>
                <w:b/>
                <w:bCs/>
                <w:color w:val="000000" w:themeColor="text1"/>
                <w:sz w:val="20"/>
                <w:szCs w:val="20"/>
                <w:rtl/>
                <w:lang w:eastAsia="en-GB"/>
              </w:rPr>
              <w:t>المدارس</w:t>
            </w:r>
          </w:p>
        </w:tc>
        <w:tc>
          <w:tcPr>
            <w:tcW w:w="85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 xml:space="preserve">عدد </w:t>
            </w:r>
            <w:r w:rsidRPr="00272DDD">
              <w:rPr>
                <w:rFonts w:ascii="Simplified Arabic" w:hAnsi="Simplified Arabic" w:cs="Simplified Arabic" w:hint="cs"/>
                <w:b/>
                <w:bCs/>
                <w:color w:val="000000" w:themeColor="text1"/>
                <w:sz w:val="20"/>
                <w:szCs w:val="20"/>
                <w:rtl/>
                <w:lang w:eastAsia="en-GB"/>
              </w:rPr>
              <w:t>الطلاب</w:t>
            </w:r>
          </w:p>
        </w:tc>
        <w:tc>
          <w:tcPr>
            <w:tcW w:w="851"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عدد الشعب</w:t>
            </w:r>
          </w:p>
        </w:tc>
        <w:tc>
          <w:tcPr>
            <w:tcW w:w="7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 xml:space="preserve">طالب/ شعبة </w:t>
            </w:r>
          </w:p>
        </w:tc>
        <w:tc>
          <w:tcPr>
            <w:tcW w:w="708"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الطاقة الاستيعابية</w:t>
            </w:r>
          </w:p>
        </w:tc>
        <w:tc>
          <w:tcPr>
            <w:tcW w:w="725"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العجز والفائض</w:t>
            </w:r>
          </w:p>
        </w:tc>
      </w:tr>
      <w:tr w:rsidR="009254AE" w:rsidRPr="00272DDD" w:rsidTr="00AC3CD8">
        <w:trPr>
          <w:trHeight w:val="265"/>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1</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المدينة</w:t>
            </w:r>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5</w:t>
            </w:r>
          </w:p>
        </w:tc>
        <w:tc>
          <w:tcPr>
            <w:tcW w:w="850" w:type="dxa"/>
            <w:tcBorders>
              <w:top w:val="single" w:sz="12" w:space="0" w:color="auto"/>
              <w:left w:val="single" w:sz="12" w:space="0" w:color="auto"/>
              <w:bottom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518</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35</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15</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1050</w:t>
            </w:r>
          </w:p>
        </w:tc>
        <w:tc>
          <w:tcPr>
            <w:tcW w:w="725"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-532</w:t>
            </w:r>
          </w:p>
        </w:tc>
      </w:tr>
      <w:tr w:rsidR="009254AE" w:rsidRPr="00272DDD" w:rsidTr="00AC3CD8">
        <w:trPr>
          <w:trHeight w:val="214"/>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2</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القرنة</w:t>
            </w:r>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7</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1614</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70</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23</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2100</w:t>
            </w:r>
          </w:p>
        </w:tc>
        <w:tc>
          <w:tcPr>
            <w:tcW w:w="725"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-486</w:t>
            </w:r>
          </w:p>
        </w:tc>
      </w:tr>
      <w:tr w:rsidR="009254AE" w:rsidRPr="00272DDD" w:rsidTr="00AC3CD8">
        <w:trPr>
          <w:trHeight w:val="201"/>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3</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الدير</w:t>
            </w:r>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3</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630</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24</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26</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720</w:t>
            </w:r>
          </w:p>
        </w:tc>
        <w:tc>
          <w:tcPr>
            <w:tcW w:w="725"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-90</w:t>
            </w:r>
          </w:p>
        </w:tc>
      </w:tr>
      <w:tr w:rsidR="009254AE" w:rsidRPr="00272DDD" w:rsidTr="00AC3CD8">
        <w:trPr>
          <w:trHeight w:val="149"/>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4</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proofErr w:type="spellStart"/>
            <w:r w:rsidRPr="00272DDD">
              <w:rPr>
                <w:rFonts w:ascii="Simplified Arabic" w:hAnsi="Simplified Arabic" w:cs="Simplified Arabic"/>
                <w:b/>
                <w:bCs/>
                <w:color w:val="000000" w:themeColor="text1"/>
                <w:sz w:val="20"/>
                <w:szCs w:val="20"/>
                <w:rtl/>
                <w:lang w:eastAsia="en-GB"/>
              </w:rPr>
              <w:t>الهارثة</w:t>
            </w:r>
            <w:proofErr w:type="spellEnd"/>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619</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27</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23</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810</w:t>
            </w:r>
          </w:p>
        </w:tc>
        <w:tc>
          <w:tcPr>
            <w:tcW w:w="725"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-191</w:t>
            </w:r>
          </w:p>
        </w:tc>
      </w:tr>
      <w:tr w:rsidR="009254AE" w:rsidRPr="00272DDD" w:rsidTr="00AC3CD8">
        <w:trPr>
          <w:trHeight w:val="239"/>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5</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ابي الخصيب</w:t>
            </w:r>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17</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2014</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128</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16</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3840</w:t>
            </w:r>
          </w:p>
        </w:tc>
        <w:tc>
          <w:tcPr>
            <w:tcW w:w="725"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-1826</w:t>
            </w:r>
          </w:p>
        </w:tc>
      </w:tr>
      <w:tr w:rsidR="009254AE" w:rsidRPr="00272DDD" w:rsidTr="00AC3CD8">
        <w:trPr>
          <w:trHeight w:val="187"/>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6</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الزبير</w:t>
            </w:r>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25</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4329</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225</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19</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6750</w:t>
            </w:r>
          </w:p>
        </w:tc>
        <w:tc>
          <w:tcPr>
            <w:tcW w:w="725"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-2421</w:t>
            </w:r>
          </w:p>
        </w:tc>
      </w:tr>
      <w:tr w:rsidR="009254AE" w:rsidRPr="00272DDD" w:rsidTr="00AC3CD8">
        <w:trPr>
          <w:trHeight w:val="163"/>
        </w:trPr>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7</w:t>
            </w:r>
          </w:p>
        </w:tc>
        <w:tc>
          <w:tcPr>
            <w:tcW w:w="849"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الفاو</w:t>
            </w:r>
          </w:p>
        </w:tc>
        <w:tc>
          <w:tcPr>
            <w:tcW w:w="85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346</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tl/>
              </w:rPr>
              <w:t>20</w:t>
            </w:r>
          </w:p>
        </w:tc>
        <w:tc>
          <w:tcPr>
            <w:tcW w:w="71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17</w:t>
            </w:r>
          </w:p>
        </w:tc>
        <w:tc>
          <w:tcPr>
            <w:tcW w:w="708"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600</w:t>
            </w:r>
          </w:p>
        </w:tc>
        <w:tc>
          <w:tcPr>
            <w:tcW w:w="725" w:type="dxa"/>
            <w:tcBorders>
              <w:top w:val="single" w:sz="12" w:space="0" w:color="auto"/>
              <w:left w:val="single" w:sz="12" w:space="0" w:color="auto"/>
              <w:right w:val="single" w:sz="12" w:space="0" w:color="auto"/>
            </w:tcBorders>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-254</w:t>
            </w:r>
          </w:p>
        </w:tc>
      </w:tr>
      <w:tr w:rsidR="00AC3CD8" w:rsidRPr="00272DDD" w:rsidTr="00AC3CD8">
        <w:trPr>
          <w:trHeight w:val="315"/>
        </w:trPr>
        <w:tc>
          <w:tcPr>
            <w:tcW w:w="1699"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المجموع</w:t>
            </w:r>
          </w:p>
        </w:tc>
        <w:tc>
          <w:tcPr>
            <w:tcW w:w="853" w:type="dxa"/>
            <w:tcBorders>
              <w:top w:val="single" w:sz="12" w:space="0" w:color="auto"/>
              <w:left w:val="single" w:sz="12" w:space="0" w:color="auto"/>
              <w:bottom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hint="cs"/>
                <w:b/>
                <w:bCs/>
                <w:color w:val="000000"/>
                <w:sz w:val="20"/>
                <w:szCs w:val="20"/>
                <w:rtl/>
              </w:rPr>
              <w:t>63</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10070</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529</w:t>
            </w:r>
          </w:p>
        </w:tc>
        <w:tc>
          <w:tcPr>
            <w:tcW w:w="7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19</w:t>
            </w:r>
          </w:p>
        </w:tc>
        <w:tc>
          <w:tcPr>
            <w:tcW w:w="7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Arial" w:hAnsi="Arial" w:cs="Arial"/>
                <w:b/>
                <w:bCs/>
                <w:color w:val="000000"/>
                <w:sz w:val="20"/>
                <w:szCs w:val="20"/>
              </w:rPr>
            </w:pPr>
            <w:r w:rsidRPr="00272DDD">
              <w:rPr>
                <w:rFonts w:ascii="Arial" w:hAnsi="Arial" w:cs="Arial"/>
                <w:b/>
                <w:bCs/>
                <w:color w:val="000000"/>
                <w:sz w:val="20"/>
                <w:szCs w:val="20"/>
                <w:rtl/>
              </w:rPr>
              <w:t>15870</w:t>
            </w:r>
          </w:p>
        </w:tc>
        <w:tc>
          <w:tcPr>
            <w:tcW w:w="7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9254AE" w:rsidRPr="00272DDD" w:rsidRDefault="009254AE" w:rsidP="009254AE">
            <w:pPr>
              <w:jc w:val="center"/>
              <w:rPr>
                <w:rFonts w:ascii="Calibri" w:hAnsi="Calibri"/>
                <w:b/>
                <w:bCs/>
                <w:color w:val="000000"/>
                <w:sz w:val="20"/>
                <w:szCs w:val="20"/>
              </w:rPr>
            </w:pPr>
            <w:r w:rsidRPr="00272DDD">
              <w:rPr>
                <w:rFonts w:ascii="Calibri" w:hAnsi="Calibri"/>
                <w:b/>
                <w:bCs/>
                <w:color w:val="000000"/>
                <w:sz w:val="20"/>
                <w:szCs w:val="20"/>
                <w:rtl/>
              </w:rPr>
              <w:t>-5800</w:t>
            </w:r>
          </w:p>
        </w:tc>
      </w:tr>
    </w:tbl>
    <w:p w:rsidR="009254AE" w:rsidRPr="002910F6" w:rsidRDefault="009254AE" w:rsidP="009254AE">
      <w:pPr>
        <w:jc w:val="both"/>
        <w:rPr>
          <w:rFonts w:ascii="Simplified Arabic" w:hAnsi="Simplified Arabic" w:cs="Simplified Arabic"/>
          <w:b/>
          <w:bCs/>
          <w:rtl/>
        </w:rPr>
      </w:pPr>
      <w:r w:rsidRPr="002910F6">
        <w:rPr>
          <w:rFonts w:ascii="Simplified Arabic" w:hAnsi="Simplified Arabic" w:cs="Simplified Arabic"/>
          <w:b/>
          <w:bCs/>
          <w:rtl/>
        </w:rPr>
        <w:t>المصدر-</w:t>
      </w:r>
      <w:r w:rsidRPr="002910F6">
        <w:rPr>
          <w:rFonts w:ascii="Simplified Arabic" w:hAnsi="Simplified Arabic" w:cs="Simplified Arabic" w:hint="cs"/>
          <w:b/>
          <w:bCs/>
          <w:rtl/>
        </w:rPr>
        <w:t xml:space="preserve"> بالاعتماد على مديرية تر</w:t>
      </w:r>
      <w:r w:rsidR="002910F6">
        <w:rPr>
          <w:rFonts w:ascii="Simplified Arabic" w:hAnsi="Simplified Arabic" w:cs="Simplified Arabic" w:hint="cs"/>
          <w:b/>
          <w:bCs/>
          <w:rtl/>
        </w:rPr>
        <w:t xml:space="preserve">بية محافظة </w:t>
      </w:r>
      <w:proofErr w:type="gramStart"/>
      <w:r w:rsidR="002910F6">
        <w:rPr>
          <w:rFonts w:ascii="Simplified Arabic" w:hAnsi="Simplified Arabic" w:cs="Simplified Arabic" w:hint="cs"/>
          <w:b/>
          <w:bCs/>
          <w:rtl/>
        </w:rPr>
        <w:t>البصرة</w:t>
      </w:r>
      <w:r w:rsidR="00FB4748">
        <w:rPr>
          <w:rFonts w:ascii="Simplified Arabic" w:hAnsi="Simplified Arabic" w:cs="Simplified Arabic" w:hint="cs"/>
          <w:b/>
          <w:bCs/>
          <w:rtl/>
        </w:rPr>
        <w:t xml:space="preserve"> ،</w:t>
      </w:r>
      <w:proofErr w:type="gramEnd"/>
      <w:r w:rsidR="00FB4748">
        <w:rPr>
          <w:rFonts w:ascii="Simplified Arabic" w:hAnsi="Simplified Arabic" w:cs="Simplified Arabic" w:hint="cs"/>
          <w:b/>
          <w:bCs/>
          <w:rtl/>
        </w:rPr>
        <w:t xml:space="preserve"> قسم الإ</w:t>
      </w:r>
      <w:r w:rsidR="002910F6">
        <w:rPr>
          <w:rFonts w:ascii="Simplified Arabic" w:hAnsi="Simplified Arabic" w:cs="Simplified Arabic" w:hint="cs"/>
          <w:b/>
          <w:bCs/>
          <w:rtl/>
        </w:rPr>
        <w:t>حصاء، بيانات غير منشورة ، 2020</w:t>
      </w:r>
      <w:r w:rsidRPr="002910F6">
        <w:rPr>
          <w:rFonts w:ascii="Simplified Arabic" w:hAnsi="Simplified Arabic" w:cs="Simplified Arabic" w:hint="cs"/>
          <w:b/>
          <w:bCs/>
          <w:rtl/>
        </w:rPr>
        <w:t>.</w:t>
      </w:r>
    </w:p>
    <w:p w:rsidR="002255A9" w:rsidRDefault="002255A9" w:rsidP="002255A9">
      <w:pPr>
        <w:jc w:val="center"/>
        <w:rPr>
          <w:rFonts w:ascii="Simplified Arabic" w:hAnsi="Simplified Arabic" w:cs="Simplified Arabic"/>
          <w:sz w:val="28"/>
          <w:szCs w:val="28"/>
          <w:rtl/>
        </w:rPr>
      </w:pPr>
    </w:p>
    <w:p w:rsidR="009254AE" w:rsidRPr="00BF6BE7" w:rsidRDefault="009254AE" w:rsidP="002255A9">
      <w:pPr>
        <w:jc w:val="center"/>
        <w:rPr>
          <w:rFonts w:ascii="Simplified Arabic" w:hAnsi="Simplified Arabic" w:cs="Simplified Arabic"/>
          <w:sz w:val="28"/>
          <w:szCs w:val="28"/>
          <w:rtl/>
        </w:rPr>
      </w:pPr>
      <w:r w:rsidRPr="00BF6BE7">
        <w:rPr>
          <w:rFonts w:ascii="Simplified Arabic" w:hAnsi="Simplified Arabic" w:cs="Simplified Arabic" w:hint="cs"/>
          <w:sz w:val="28"/>
          <w:szCs w:val="28"/>
          <w:rtl/>
        </w:rPr>
        <w:t>الجدول (9) نصي</w:t>
      </w:r>
      <w:r w:rsidR="00FB4748">
        <w:rPr>
          <w:rFonts w:ascii="Simplified Arabic" w:hAnsi="Simplified Arabic" w:cs="Simplified Arabic" w:hint="cs"/>
          <w:sz w:val="28"/>
          <w:szCs w:val="28"/>
          <w:rtl/>
        </w:rPr>
        <w:t>ب البنات من المدارس الثانوية الأ</w:t>
      </w:r>
      <w:r w:rsidRPr="00BF6BE7">
        <w:rPr>
          <w:rFonts w:ascii="Simplified Arabic" w:hAnsi="Simplified Arabic" w:cs="Simplified Arabic" w:hint="cs"/>
          <w:sz w:val="28"/>
          <w:szCs w:val="28"/>
          <w:rtl/>
        </w:rPr>
        <w:t>هلية في مدن منطقة الدراسة للعام الدراسي (2019-2020)</w:t>
      </w:r>
    </w:p>
    <w:tbl>
      <w:tblPr>
        <w:tblStyle w:val="a7"/>
        <w:bidiVisual/>
        <w:tblW w:w="7785" w:type="dxa"/>
        <w:tblInd w:w="1600" w:type="dxa"/>
        <w:tblLayout w:type="fixed"/>
        <w:tblLook w:val="04A0" w:firstRow="1" w:lastRow="0" w:firstColumn="1" w:lastColumn="0" w:noHBand="0" w:noVBand="1"/>
      </w:tblPr>
      <w:tblGrid>
        <w:gridCol w:w="851"/>
        <w:gridCol w:w="1130"/>
        <w:gridCol w:w="854"/>
        <w:gridCol w:w="993"/>
        <w:gridCol w:w="992"/>
        <w:gridCol w:w="1134"/>
        <w:gridCol w:w="850"/>
        <w:gridCol w:w="981"/>
      </w:tblGrid>
      <w:tr w:rsidR="009254AE" w:rsidRPr="00272DDD" w:rsidTr="00AC3CD8">
        <w:trPr>
          <w:trHeight w:val="315"/>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272DDD" w:rsidRDefault="00AC3CD8" w:rsidP="00AC3CD8">
            <w:pPr>
              <w:tabs>
                <w:tab w:val="center" w:pos="317"/>
              </w:tabs>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ab/>
            </w:r>
            <w:r w:rsidR="009254AE" w:rsidRPr="00272DDD">
              <w:rPr>
                <w:rFonts w:ascii="Simplified Arabic" w:hAnsi="Simplified Arabic" w:cs="Simplified Arabic"/>
                <w:b/>
                <w:bCs/>
                <w:color w:val="000000" w:themeColor="text1"/>
                <w:sz w:val="20"/>
                <w:szCs w:val="20"/>
                <w:rtl/>
                <w:lang w:eastAsia="en-GB"/>
              </w:rPr>
              <w:t>ت</w:t>
            </w:r>
          </w:p>
        </w:tc>
        <w:tc>
          <w:tcPr>
            <w:tcW w:w="113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المدن الرئيسة</w:t>
            </w:r>
          </w:p>
        </w:tc>
        <w:tc>
          <w:tcPr>
            <w:tcW w:w="85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 xml:space="preserve">عدد </w:t>
            </w:r>
            <w:r w:rsidRPr="00272DDD">
              <w:rPr>
                <w:rFonts w:ascii="Simplified Arabic" w:hAnsi="Simplified Arabic" w:cs="Simplified Arabic" w:hint="cs"/>
                <w:b/>
                <w:bCs/>
                <w:color w:val="000000" w:themeColor="text1"/>
                <w:sz w:val="20"/>
                <w:szCs w:val="20"/>
                <w:rtl/>
                <w:lang w:eastAsia="en-GB"/>
              </w:rPr>
              <w:t>المدارس</w:t>
            </w:r>
          </w:p>
        </w:tc>
        <w:tc>
          <w:tcPr>
            <w:tcW w:w="99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 xml:space="preserve">عدد </w:t>
            </w:r>
            <w:r w:rsidRPr="00272DDD">
              <w:rPr>
                <w:rFonts w:ascii="Simplified Arabic" w:hAnsi="Simplified Arabic" w:cs="Simplified Arabic" w:hint="cs"/>
                <w:b/>
                <w:bCs/>
                <w:color w:val="000000" w:themeColor="text1"/>
                <w:sz w:val="20"/>
                <w:szCs w:val="20"/>
                <w:rtl/>
                <w:lang w:eastAsia="en-GB"/>
              </w:rPr>
              <w:t>الطالبات</w:t>
            </w:r>
          </w:p>
        </w:tc>
        <w:tc>
          <w:tcPr>
            <w:tcW w:w="992"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عدد الشعب</w:t>
            </w: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طالبة / شعبة</w:t>
            </w:r>
          </w:p>
        </w:tc>
        <w:tc>
          <w:tcPr>
            <w:tcW w:w="85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الطاقة الاستيعابية</w:t>
            </w:r>
          </w:p>
        </w:tc>
        <w:tc>
          <w:tcPr>
            <w:tcW w:w="981"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العجز والفائض</w:t>
            </w:r>
          </w:p>
        </w:tc>
      </w:tr>
      <w:tr w:rsidR="009254AE" w:rsidRPr="00272DDD" w:rsidTr="00481229">
        <w:trPr>
          <w:trHeight w:val="517"/>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1</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المدينة</w:t>
            </w:r>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w:t>
            </w:r>
          </w:p>
        </w:tc>
        <w:tc>
          <w:tcPr>
            <w:tcW w:w="993" w:type="dxa"/>
            <w:tcBorders>
              <w:top w:val="single" w:sz="12" w:space="0" w:color="auto"/>
              <w:left w:val="single" w:sz="12" w:space="0" w:color="auto"/>
              <w:bottom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249</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22</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11</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660</w:t>
            </w:r>
          </w:p>
        </w:tc>
        <w:tc>
          <w:tcPr>
            <w:tcW w:w="981"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-411</w:t>
            </w:r>
          </w:p>
        </w:tc>
      </w:tr>
      <w:tr w:rsidR="009254AE" w:rsidRPr="00272DDD" w:rsidTr="00481229">
        <w:trPr>
          <w:trHeight w:val="579"/>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2</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القرنة</w:t>
            </w:r>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5</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833</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47</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18</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1410</w:t>
            </w:r>
          </w:p>
        </w:tc>
        <w:tc>
          <w:tcPr>
            <w:tcW w:w="981"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-577</w:t>
            </w:r>
          </w:p>
        </w:tc>
      </w:tr>
      <w:tr w:rsidR="009254AE" w:rsidRPr="00272DDD" w:rsidTr="00272DDD">
        <w:trPr>
          <w:trHeight w:val="313"/>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3</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الدير</w:t>
            </w:r>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293</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16</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18</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480</w:t>
            </w:r>
          </w:p>
        </w:tc>
        <w:tc>
          <w:tcPr>
            <w:tcW w:w="981"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-187</w:t>
            </w:r>
          </w:p>
        </w:tc>
      </w:tr>
      <w:tr w:rsidR="009254AE" w:rsidRPr="00272DDD" w:rsidTr="00272DDD">
        <w:trPr>
          <w:trHeight w:val="376"/>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4</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proofErr w:type="spellStart"/>
            <w:r w:rsidRPr="00272DDD">
              <w:rPr>
                <w:rFonts w:ascii="Simplified Arabic" w:hAnsi="Simplified Arabic" w:cs="Simplified Arabic"/>
                <w:b/>
                <w:bCs/>
                <w:color w:val="000000" w:themeColor="text1"/>
                <w:sz w:val="20"/>
                <w:szCs w:val="20"/>
                <w:rtl/>
                <w:lang w:eastAsia="en-GB"/>
              </w:rPr>
              <w:t>الهارثة</w:t>
            </w:r>
            <w:proofErr w:type="spellEnd"/>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76</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4</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19</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120</w:t>
            </w:r>
          </w:p>
        </w:tc>
        <w:tc>
          <w:tcPr>
            <w:tcW w:w="981"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-44</w:t>
            </w:r>
          </w:p>
        </w:tc>
      </w:tr>
      <w:tr w:rsidR="009254AE" w:rsidRPr="00272DDD" w:rsidTr="00481229">
        <w:trPr>
          <w:trHeight w:val="471"/>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5</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ابي الخصيب</w:t>
            </w:r>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9</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1475</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77</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19</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2310</w:t>
            </w:r>
          </w:p>
        </w:tc>
        <w:tc>
          <w:tcPr>
            <w:tcW w:w="981"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-835</w:t>
            </w:r>
          </w:p>
        </w:tc>
      </w:tr>
      <w:tr w:rsidR="009254AE" w:rsidRPr="00272DDD" w:rsidTr="00481229">
        <w:trPr>
          <w:trHeight w:val="447"/>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6</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الزبير</w:t>
            </w:r>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11</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1946</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99</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20</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2970</w:t>
            </w:r>
          </w:p>
        </w:tc>
        <w:tc>
          <w:tcPr>
            <w:tcW w:w="981"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-1024</w:t>
            </w:r>
          </w:p>
        </w:tc>
      </w:tr>
      <w:tr w:rsidR="009254AE" w:rsidRPr="00272DDD" w:rsidTr="00481229">
        <w:trPr>
          <w:trHeight w:val="163"/>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7</w:t>
            </w:r>
          </w:p>
        </w:tc>
        <w:tc>
          <w:tcPr>
            <w:tcW w:w="1130"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الفاو</w:t>
            </w:r>
          </w:p>
        </w:tc>
        <w:tc>
          <w:tcPr>
            <w:tcW w:w="85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62</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6</w:t>
            </w:r>
          </w:p>
        </w:tc>
        <w:tc>
          <w:tcPr>
            <w:tcW w:w="1134"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10</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180</w:t>
            </w:r>
          </w:p>
        </w:tc>
        <w:tc>
          <w:tcPr>
            <w:tcW w:w="981" w:type="dxa"/>
            <w:tcBorders>
              <w:top w:val="single" w:sz="12" w:space="0" w:color="auto"/>
              <w:left w:val="single" w:sz="12" w:space="0" w:color="auto"/>
              <w:right w:val="single" w:sz="12" w:space="0" w:color="auto"/>
            </w:tcBorders>
          </w:tcPr>
          <w:p w:rsidR="009254AE" w:rsidRPr="00272DDD" w:rsidRDefault="009254AE" w:rsidP="00481229">
            <w:pPr>
              <w:jc w:val="center"/>
              <w:rPr>
                <w:rFonts w:ascii="Calibri" w:hAnsi="Calibri"/>
                <w:b/>
                <w:bCs/>
                <w:color w:val="000000"/>
              </w:rPr>
            </w:pPr>
            <w:r w:rsidRPr="00272DDD">
              <w:rPr>
                <w:rFonts w:ascii="Calibri" w:hAnsi="Calibri"/>
                <w:b/>
                <w:bCs/>
                <w:color w:val="000000"/>
                <w:rtl/>
              </w:rPr>
              <w:t>-118</w:t>
            </w:r>
          </w:p>
        </w:tc>
      </w:tr>
      <w:tr w:rsidR="009254AE" w:rsidRPr="00272DDD" w:rsidTr="00481229">
        <w:trPr>
          <w:trHeight w:val="315"/>
        </w:trPr>
        <w:tc>
          <w:tcPr>
            <w:tcW w:w="1981"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المجموع</w:t>
            </w:r>
          </w:p>
        </w:tc>
        <w:tc>
          <w:tcPr>
            <w:tcW w:w="854" w:type="dxa"/>
            <w:tcBorders>
              <w:top w:val="single" w:sz="12" w:space="0" w:color="auto"/>
              <w:left w:val="single" w:sz="12" w:space="0" w:color="auto"/>
              <w:bottom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hint="cs"/>
                <w:b/>
                <w:bCs/>
                <w:color w:val="000000"/>
                <w:sz w:val="20"/>
                <w:szCs w:val="20"/>
                <w:rtl/>
              </w:rPr>
              <w:t>33</w:t>
            </w:r>
          </w:p>
        </w:tc>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481229">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4934</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481229">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Pr>
              <w:t>271</w:t>
            </w: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481229">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18</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481229">
            <w:pPr>
              <w:jc w:val="center"/>
              <w:rPr>
                <w:rFonts w:ascii="Calibri" w:hAnsi="Calibri"/>
                <w:b/>
                <w:bCs/>
                <w:color w:val="000000"/>
              </w:rPr>
            </w:pPr>
            <w:r w:rsidRPr="00272DDD">
              <w:rPr>
                <w:rFonts w:ascii="Calibri" w:hAnsi="Calibri"/>
                <w:b/>
                <w:bCs/>
                <w:color w:val="000000"/>
                <w:rtl/>
              </w:rPr>
              <w:t>8130</w:t>
            </w:r>
          </w:p>
        </w:tc>
        <w:tc>
          <w:tcPr>
            <w:tcW w:w="98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481229">
            <w:pPr>
              <w:jc w:val="center"/>
              <w:rPr>
                <w:rFonts w:ascii="Calibri" w:hAnsi="Calibri"/>
                <w:b/>
                <w:bCs/>
                <w:color w:val="000000"/>
              </w:rPr>
            </w:pPr>
            <w:r w:rsidRPr="00272DDD">
              <w:rPr>
                <w:rFonts w:ascii="Calibri" w:hAnsi="Calibri"/>
                <w:b/>
                <w:bCs/>
                <w:color w:val="000000"/>
                <w:rtl/>
              </w:rPr>
              <w:t>-3196</w:t>
            </w:r>
          </w:p>
        </w:tc>
      </w:tr>
    </w:tbl>
    <w:p w:rsidR="00EC628E" w:rsidRPr="002910F6" w:rsidRDefault="009254AE" w:rsidP="00481229">
      <w:pPr>
        <w:jc w:val="both"/>
        <w:rPr>
          <w:rFonts w:ascii="Simplified Arabic" w:hAnsi="Simplified Arabic" w:cs="Simplified Arabic"/>
          <w:b/>
          <w:bCs/>
          <w:rtl/>
        </w:rPr>
      </w:pPr>
      <w:r w:rsidRPr="002910F6">
        <w:rPr>
          <w:rFonts w:ascii="Simplified Arabic" w:hAnsi="Simplified Arabic" w:cs="Simplified Arabic"/>
          <w:b/>
          <w:bCs/>
          <w:rtl/>
        </w:rPr>
        <w:t>المصدر-</w:t>
      </w:r>
      <w:r w:rsidRPr="002910F6">
        <w:rPr>
          <w:rFonts w:ascii="Simplified Arabic" w:hAnsi="Simplified Arabic" w:cs="Simplified Arabic" w:hint="cs"/>
          <w:b/>
          <w:bCs/>
          <w:rtl/>
        </w:rPr>
        <w:t xml:space="preserve"> بالاعتماد على</w:t>
      </w:r>
      <w:r w:rsidR="002910F6">
        <w:rPr>
          <w:rFonts w:ascii="Simplified Arabic" w:hAnsi="Simplified Arabic" w:cs="Simplified Arabic" w:hint="cs"/>
          <w:b/>
          <w:bCs/>
          <w:rtl/>
        </w:rPr>
        <w:t xml:space="preserve"> مديرية تربية محافظة البصرة</w:t>
      </w:r>
      <w:r w:rsidR="00FB4748">
        <w:rPr>
          <w:rFonts w:ascii="Simplified Arabic" w:hAnsi="Simplified Arabic" w:cs="Simplified Arabic" w:hint="cs"/>
          <w:b/>
          <w:bCs/>
          <w:rtl/>
        </w:rPr>
        <w:t xml:space="preserve">، قسم </w:t>
      </w:r>
      <w:proofErr w:type="gramStart"/>
      <w:r w:rsidR="00FB4748">
        <w:rPr>
          <w:rFonts w:ascii="Simplified Arabic" w:hAnsi="Simplified Arabic" w:cs="Simplified Arabic" w:hint="cs"/>
          <w:b/>
          <w:bCs/>
          <w:rtl/>
        </w:rPr>
        <w:t>الإ</w:t>
      </w:r>
      <w:r w:rsidRPr="002910F6">
        <w:rPr>
          <w:rFonts w:ascii="Simplified Arabic" w:hAnsi="Simplified Arabic" w:cs="Simplified Arabic" w:hint="cs"/>
          <w:b/>
          <w:bCs/>
          <w:rtl/>
        </w:rPr>
        <w:t>حصاء ،</w:t>
      </w:r>
      <w:proofErr w:type="gramEnd"/>
      <w:r w:rsidRPr="002910F6">
        <w:rPr>
          <w:rFonts w:ascii="Simplified Arabic" w:hAnsi="Simplified Arabic" w:cs="Simplified Arabic" w:hint="cs"/>
          <w:b/>
          <w:bCs/>
          <w:rtl/>
        </w:rPr>
        <w:t xml:space="preserve"> بيانات غير منشورة ، 2020 .</w:t>
      </w:r>
    </w:p>
    <w:p w:rsidR="009254AE" w:rsidRPr="00BE6F62" w:rsidRDefault="009254AE" w:rsidP="009254AE">
      <w:pPr>
        <w:rPr>
          <w:rFonts w:ascii="Simplified Arabic" w:hAnsi="Simplified Arabic" w:cs="Simplified Arabic"/>
          <w:b/>
          <w:bCs/>
          <w:sz w:val="28"/>
          <w:szCs w:val="28"/>
          <w:rtl/>
        </w:rPr>
      </w:pPr>
      <w:r w:rsidRPr="00BE6F62">
        <w:rPr>
          <w:rFonts w:ascii="Simplified Arabic" w:hAnsi="Simplified Arabic" w:cs="Simplified Arabic"/>
          <w:b/>
          <w:bCs/>
          <w:sz w:val="28"/>
          <w:szCs w:val="28"/>
          <w:rtl/>
        </w:rPr>
        <w:lastRenderedPageBreak/>
        <w:t xml:space="preserve">ج- معيار طالب- طالبة / مدرس - مدرسة </w:t>
      </w:r>
    </w:p>
    <w:p w:rsidR="009254AE" w:rsidRPr="00BE6F62" w:rsidRDefault="009254AE" w:rsidP="001C40BC">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بلغ اجمالي المدرسين الملتحقين بالمدارس الثانوية الاهلية للبنين (501) مدرساً ومدرسة</w:t>
      </w:r>
      <w:r w:rsidR="00272DDD">
        <w:rPr>
          <w:rFonts w:ascii="Simplified Arabic" w:hAnsi="Simplified Arabic" w:cs="Simplified Arabic" w:hint="cs"/>
          <w:sz w:val="28"/>
          <w:szCs w:val="28"/>
          <w:rtl/>
        </w:rPr>
        <w:t>،</w:t>
      </w:r>
      <w:r w:rsidRPr="00BE6F62">
        <w:rPr>
          <w:rFonts w:ascii="Simplified Arabic" w:hAnsi="Simplified Arabic" w:cs="Simplified Arabic"/>
          <w:sz w:val="28"/>
          <w:szCs w:val="28"/>
          <w:rtl/>
        </w:rPr>
        <w:t xml:space="preserve">   كما مبين في الجدول (10)، وبلغ المعدل العام لمؤشر طالب / معلم لها (20) طالباً / مدرساً ومدرسة ، وحصلت مدينة المدينة اعلى معدل بلغ (29) طالباً / مدرساً ومدرسة  تلتها مدينة </w:t>
      </w:r>
      <w:proofErr w:type="spellStart"/>
      <w:r w:rsidRPr="00BE6F62">
        <w:rPr>
          <w:rFonts w:ascii="Simplified Arabic" w:hAnsi="Simplified Arabic" w:cs="Simplified Arabic"/>
          <w:sz w:val="28"/>
          <w:szCs w:val="28"/>
          <w:rtl/>
        </w:rPr>
        <w:t>مدينة</w:t>
      </w:r>
      <w:proofErr w:type="spellEnd"/>
      <w:r w:rsidRPr="00BE6F62">
        <w:rPr>
          <w:rFonts w:ascii="Simplified Arabic" w:hAnsi="Simplified Arabic" w:cs="Simplified Arabic"/>
          <w:sz w:val="28"/>
          <w:szCs w:val="28"/>
          <w:rtl/>
        </w:rPr>
        <w:t xml:space="preserve"> القرنة بمعدل (26)  طالباً / مدرساً ومدرسة ، ثم مدينة  الزبير بمعدل (25) طالباً / مدرساً ومدرسة ، في حين حصلت مدينة </w:t>
      </w:r>
      <w:proofErr w:type="spellStart"/>
      <w:r w:rsidRPr="00BE6F62">
        <w:rPr>
          <w:rFonts w:ascii="Simplified Arabic" w:hAnsi="Simplified Arabic" w:cs="Simplified Arabic"/>
          <w:sz w:val="28"/>
          <w:szCs w:val="28"/>
          <w:rtl/>
        </w:rPr>
        <w:t>الهارثة</w:t>
      </w:r>
      <w:proofErr w:type="spellEnd"/>
      <w:r w:rsidRPr="00BE6F62">
        <w:rPr>
          <w:rFonts w:ascii="Simplified Arabic" w:hAnsi="Simplified Arabic" w:cs="Simplified Arabic"/>
          <w:sz w:val="28"/>
          <w:szCs w:val="28"/>
          <w:rtl/>
        </w:rPr>
        <w:t xml:space="preserve"> ادنى معدل بلغ (13) طالباً / مدرساً ومدرسة</w:t>
      </w:r>
      <w:r w:rsidR="001C40BC">
        <w:rPr>
          <w:rFonts w:ascii="Simplified Arabic" w:hAnsi="Simplified Arabic" w:cs="Simplified Arabic" w:hint="cs"/>
          <w:sz w:val="28"/>
          <w:szCs w:val="28"/>
          <w:rtl/>
        </w:rPr>
        <w:t>،</w:t>
      </w:r>
      <w:r w:rsidRPr="00BE6F62">
        <w:rPr>
          <w:rFonts w:ascii="Simplified Arabic" w:hAnsi="Simplified Arabic" w:cs="Simplified Arabic"/>
          <w:sz w:val="28"/>
          <w:szCs w:val="28"/>
          <w:rtl/>
        </w:rPr>
        <w:t xml:space="preserve">  اما عدد المدرسات الملتحقات بالمدارس الثانوية الاهلية للبنات بلغت (217) مدرسة بمعدل عام بلغ (23) طالبةً / مدرسة الجدول (11) </w:t>
      </w:r>
      <w:proofErr w:type="spellStart"/>
      <w:r w:rsidRPr="00BE6F62">
        <w:rPr>
          <w:rFonts w:ascii="Simplified Arabic" w:hAnsi="Simplified Arabic" w:cs="Simplified Arabic"/>
          <w:sz w:val="28"/>
          <w:szCs w:val="28"/>
          <w:rtl/>
        </w:rPr>
        <w:t>توزعو</w:t>
      </w:r>
      <w:proofErr w:type="spellEnd"/>
      <w:r w:rsidRPr="00BE6F62">
        <w:rPr>
          <w:rFonts w:ascii="Simplified Arabic" w:hAnsi="Simplified Arabic" w:cs="Simplified Arabic"/>
          <w:sz w:val="28"/>
          <w:szCs w:val="28"/>
          <w:rtl/>
        </w:rPr>
        <w:t xml:space="preserve"> بين المدن الرئيسة التي تمت دراستها وحصلت مدينتي القرنة ولبي الخصيب اعلى معدل بلغ (25) طالبةً / مدرسة ، تلتها مدينة الزبير بمعدل (24) طالبةً / مدرسة ، ثم مدينة المدينة بمعدل (19) طالبةً / مدرسة ، فيما نالت مدينة </w:t>
      </w:r>
      <w:proofErr w:type="spellStart"/>
      <w:r w:rsidRPr="00BE6F62">
        <w:rPr>
          <w:rFonts w:ascii="Simplified Arabic" w:hAnsi="Simplified Arabic" w:cs="Simplified Arabic"/>
          <w:sz w:val="28"/>
          <w:szCs w:val="28"/>
          <w:rtl/>
        </w:rPr>
        <w:t>الهارثة</w:t>
      </w:r>
      <w:proofErr w:type="spellEnd"/>
      <w:r w:rsidRPr="00BE6F62">
        <w:rPr>
          <w:rFonts w:ascii="Simplified Arabic" w:hAnsi="Simplified Arabic" w:cs="Simplified Arabic"/>
          <w:sz w:val="28"/>
          <w:szCs w:val="28"/>
          <w:rtl/>
        </w:rPr>
        <w:t xml:space="preserve"> ادنى معدل بلغ (11)  طالبةً / مدرسة ، وهذا يبين ان حصة الطلاب والطالبات من الكادر التعليمي اقل من المعيار العراقي المحدد ، وهذا مؤشر ايجابي ينعكس بشكل مفيد على الطالب والمدرس .</w:t>
      </w:r>
    </w:p>
    <w:p w:rsidR="009254AE" w:rsidRPr="00BE6F62" w:rsidRDefault="009254AE" w:rsidP="00272DDD">
      <w:pPr>
        <w:jc w:val="center"/>
        <w:rPr>
          <w:rFonts w:ascii="Simplified Arabic" w:hAnsi="Simplified Arabic" w:cs="Simplified Arabic"/>
          <w:sz w:val="28"/>
          <w:szCs w:val="28"/>
          <w:rtl/>
        </w:rPr>
      </w:pPr>
      <w:r w:rsidRPr="00BE6F62">
        <w:rPr>
          <w:rFonts w:ascii="Simplified Arabic" w:hAnsi="Simplified Arabic" w:cs="Simplified Arabic"/>
          <w:sz w:val="28"/>
          <w:szCs w:val="28"/>
          <w:rtl/>
        </w:rPr>
        <w:t>الجدول (10)</w:t>
      </w:r>
      <w:r w:rsidR="001C40BC">
        <w:rPr>
          <w:rFonts w:ascii="Simplified Arabic" w:hAnsi="Simplified Arabic" w:cs="Simplified Arabic" w:hint="cs"/>
          <w:sz w:val="28"/>
          <w:szCs w:val="28"/>
          <w:rtl/>
        </w:rPr>
        <w:t xml:space="preserve"> </w:t>
      </w:r>
      <w:r w:rsidRPr="00BE6F62">
        <w:rPr>
          <w:rFonts w:ascii="Simplified Arabic" w:hAnsi="Simplified Arabic" w:cs="Simplified Arabic"/>
          <w:sz w:val="28"/>
          <w:szCs w:val="28"/>
          <w:rtl/>
        </w:rPr>
        <w:t>نص</w:t>
      </w:r>
      <w:r w:rsidR="00FB4748">
        <w:rPr>
          <w:rFonts w:ascii="Simplified Arabic" w:hAnsi="Simplified Arabic" w:cs="Simplified Arabic"/>
          <w:sz w:val="28"/>
          <w:szCs w:val="28"/>
          <w:rtl/>
        </w:rPr>
        <w:t>يب البنين من الملاك التعليمي ال</w:t>
      </w:r>
      <w:r w:rsidR="00FB4748">
        <w:rPr>
          <w:rFonts w:ascii="Simplified Arabic" w:hAnsi="Simplified Arabic" w:cs="Simplified Arabic" w:hint="cs"/>
          <w:sz w:val="28"/>
          <w:szCs w:val="28"/>
          <w:rtl/>
        </w:rPr>
        <w:t>أ</w:t>
      </w:r>
      <w:r w:rsidRPr="00BE6F62">
        <w:rPr>
          <w:rFonts w:ascii="Simplified Arabic" w:hAnsi="Simplified Arabic" w:cs="Simplified Arabic"/>
          <w:sz w:val="28"/>
          <w:szCs w:val="28"/>
          <w:rtl/>
        </w:rPr>
        <w:t>هلي في مدن منطقة الدراسة للعام الدراسي (2019-2020)</w:t>
      </w:r>
    </w:p>
    <w:tbl>
      <w:tblPr>
        <w:tblStyle w:val="a7"/>
        <w:bidiVisual/>
        <w:tblW w:w="7230" w:type="dxa"/>
        <w:tblInd w:w="428" w:type="dxa"/>
        <w:tblLayout w:type="fixed"/>
        <w:tblLook w:val="04A0" w:firstRow="1" w:lastRow="0" w:firstColumn="1" w:lastColumn="0" w:noHBand="0" w:noVBand="1"/>
      </w:tblPr>
      <w:tblGrid>
        <w:gridCol w:w="425"/>
        <w:gridCol w:w="1134"/>
        <w:gridCol w:w="993"/>
        <w:gridCol w:w="1134"/>
        <w:gridCol w:w="850"/>
        <w:gridCol w:w="851"/>
        <w:gridCol w:w="992"/>
        <w:gridCol w:w="851"/>
      </w:tblGrid>
      <w:tr w:rsidR="009254AE" w:rsidRPr="00272DDD" w:rsidTr="00B45703">
        <w:trPr>
          <w:trHeight w:val="315"/>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ت</w:t>
            </w: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المدن الرئيسة</w:t>
            </w:r>
          </w:p>
        </w:tc>
        <w:tc>
          <w:tcPr>
            <w:tcW w:w="993"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 xml:space="preserve">عدد </w:t>
            </w:r>
            <w:r w:rsidRPr="00272DDD">
              <w:rPr>
                <w:rFonts w:ascii="Simplified Arabic" w:hAnsi="Simplified Arabic" w:cs="Simplified Arabic" w:hint="cs"/>
                <w:b/>
                <w:bCs/>
                <w:color w:val="000000" w:themeColor="text1"/>
                <w:sz w:val="20"/>
                <w:szCs w:val="20"/>
                <w:rtl/>
                <w:lang w:eastAsia="en-GB"/>
              </w:rPr>
              <w:t>المدارس</w:t>
            </w:r>
          </w:p>
        </w:tc>
        <w:tc>
          <w:tcPr>
            <w:tcW w:w="113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 xml:space="preserve">عدد </w:t>
            </w:r>
            <w:r w:rsidRPr="00272DDD">
              <w:rPr>
                <w:rFonts w:ascii="Simplified Arabic" w:hAnsi="Simplified Arabic" w:cs="Simplified Arabic" w:hint="cs"/>
                <w:b/>
                <w:bCs/>
                <w:color w:val="000000" w:themeColor="text1"/>
                <w:sz w:val="20"/>
                <w:szCs w:val="20"/>
                <w:rtl/>
                <w:lang w:eastAsia="en-GB"/>
              </w:rPr>
              <w:t>الطلاب</w:t>
            </w:r>
          </w:p>
        </w:tc>
        <w:tc>
          <w:tcPr>
            <w:tcW w:w="850"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عدد الملاك</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 xml:space="preserve">طالب/ معلم </w:t>
            </w:r>
          </w:p>
        </w:tc>
        <w:tc>
          <w:tcPr>
            <w:tcW w:w="99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B45703" w:rsidRDefault="009254AE" w:rsidP="009254AE">
            <w:pPr>
              <w:jc w:val="center"/>
              <w:rPr>
                <w:rFonts w:ascii="Simplified Arabic" w:hAnsi="Simplified Arabic" w:cs="Simplified Arabic"/>
                <w:b/>
                <w:bCs/>
                <w:color w:val="000000" w:themeColor="text1"/>
                <w:sz w:val="18"/>
                <w:szCs w:val="18"/>
                <w:rtl/>
                <w:lang w:eastAsia="en-GB"/>
              </w:rPr>
            </w:pPr>
            <w:r w:rsidRPr="00B45703">
              <w:rPr>
                <w:rFonts w:ascii="Simplified Arabic" w:hAnsi="Simplified Arabic" w:cs="Simplified Arabic" w:hint="cs"/>
                <w:b/>
                <w:bCs/>
                <w:color w:val="000000" w:themeColor="text1"/>
                <w:sz w:val="18"/>
                <w:szCs w:val="18"/>
                <w:rtl/>
                <w:lang w:eastAsia="en-GB"/>
              </w:rPr>
              <w:t>الطاقة الاستيعابية</w:t>
            </w:r>
          </w:p>
        </w:tc>
        <w:tc>
          <w:tcPr>
            <w:tcW w:w="851"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themeColor="text1"/>
                <w:sz w:val="20"/>
                <w:szCs w:val="20"/>
                <w:rtl/>
                <w:lang w:eastAsia="en-GB"/>
              </w:rPr>
            </w:pPr>
            <w:r w:rsidRPr="00272DDD">
              <w:rPr>
                <w:rFonts w:ascii="Simplified Arabic" w:hAnsi="Simplified Arabic" w:cs="Simplified Arabic" w:hint="cs"/>
                <w:b/>
                <w:bCs/>
                <w:color w:val="000000" w:themeColor="text1"/>
                <w:sz w:val="20"/>
                <w:szCs w:val="20"/>
                <w:rtl/>
                <w:lang w:eastAsia="en-GB"/>
              </w:rPr>
              <w:t>العجز والفائض</w:t>
            </w:r>
          </w:p>
        </w:tc>
      </w:tr>
      <w:tr w:rsidR="009254AE" w:rsidRPr="00272DDD" w:rsidTr="00B45703">
        <w:trPr>
          <w:trHeight w:val="265"/>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1</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المدينة</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5</w:t>
            </w:r>
          </w:p>
        </w:tc>
        <w:tc>
          <w:tcPr>
            <w:tcW w:w="1134" w:type="dxa"/>
            <w:tcBorders>
              <w:top w:val="single" w:sz="12" w:space="0" w:color="auto"/>
              <w:left w:val="single" w:sz="12" w:space="0" w:color="auto"/>
              <w:bottom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518</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18</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29</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540</w:t>
            </w:r>
          </w:p>
        </w:tc>
        <w:tc>
          <w:tcPr>
            <w:tcW w:w="851"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-22</w:t>
            </w:r>
          </w:p>
        </w:tc>
      </w:tr>
      <w:tr w:rsidR="009254AE" w:rsidRPr="00272DDD" w:rsidTr="00B45703">
        <w:trPr>
          <w:trHeight w:val="214"/>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2</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القرنة</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7</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1614</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62</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26</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1860</w:t>
            </w:r>
          </w:p>
        </w:tc>
        <w:tc>
          <w:tcPr>
            <w:tcW w:w="851"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-246</w:t>
            </w:r>
          </w:p>
        </w:tc>
      </w:tr>
      <w:tr w:rsidR="009254AE" w:rsidRPr="00272DDD" w:rsidTr="00B45703">
        <w:trPr>
          <w:trHeight w:val="201"/>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3</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الدير</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3</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630</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26</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24</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780</w:t>
            </w:r>
          </w:p>
        </w:tc>
        <w:tc>
          <w:tcPr>
            <w:tcW w:w="851"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-150</w:t>
            </w:r>
          </w:p>
        </w:tc>
      </w:tr>
      <w:tr w:rsidR="009254AE" w:rsidRPr="00272DDD" w:rsidTr="00B45703">
        <w:trPr>
          <w:trHeight w:val="149"/>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4</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proofErr w:type="spellStart"/>
            <w:r w:rsidRPr="00272DDD">
              <w:rPr>
                <w:rFonts w:ascii="Simplified Arabic" w:hAnsi="Simplified Arabic" w:cs="Simplified Arabic"/>
                <w:b/>
                <w:bCs/>
                <w:color w:val="000000" w:themeColor="text1"/>
                <w:sz w:val="20"/>
                <w:szCs w:val="20"/>
                <w:rtl/>
                <w:lang w:eastAsia="en-GB"/>
              </w:rPr>
              <w:t>الهارثة</w:t>
            </w:r>
            <w:proofErr w:type="spellEnd"/>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619</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47</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13</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1410</w:t>
            </w:r>
          </w:p>
        </w:tc>
        <w:tc>
          <w:tcPr>
            <w:tcW w:w="851"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-791</w:t>
            </w:r>
          </w:p>
        </w:tc>
      </w:tr>
      <w:tr w:rsidR="009254AE" w:rsidRPr="00272DDD" w:rsidTr="00B45703">
        <w:trPr>
          <w:trHeight w:val="239"/>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5</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ابي الخصيب</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17</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2014</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146</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14</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4380</w:t>
            </w:r>
          </w:p>
        </w:tc>
        <w:tc>
          <w:tcPr>
            <w:tcW w:w="851"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-2366</w:t>
            </w:r>
          </w:p>
        </w:tc>
      </w:tr>
      <w:tr w:rsidR="009254AE" w:rsidRPr="00272DDD" w:rsidTr="00B45703">
        <w:trPr>
          <w:trHeight w:val="187"/>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6</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الزبير</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25</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4329</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175</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25</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5250</w:t>
            </w:r>
          </w:p>
        </w:tc>
        <w:tc>
          <w:tcPr>
            <w:tcW w:w="851" w:type="dxa"/>
            <w:tcBorders>
              <w:top w:val="single" w:sz="12" w:space="0" w:color="auto"/>
              <w:left w:val="single" w:sz="12" w:space="0" w:color="auto"/>
              <w:bottom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-921</w:t>
            </w:r>
          </w:p>
        </w:tc>
      </w:tr>
      <w:tr w:rsidR="009254AE" w:rsidRPr="00272DDD" w:rsidTr="00B45703">
        <w:trPr>
          <w:trHeight w:val="163"/>
        </w:trPr>
        <w:tc>
          <w:tcPr>
            <w:tcW w:w="4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7</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الفاو</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2</w:t>
            </w:r>
          </w:p>
        </w:tc>
        <w:tc>
          <w:tcPr>
            <w:tcW w:w="1134" w:type="dxa"/>
            <w:tcBorders>
              <w:top w:val="single" w:sz="12" w:space="0" w:color="auto"/>
              <w:left w:val="single" w:sz="12" w:space="0" w:color="auto"/>
              <w:bottom w:val="single" w:sz="12" w:space="0" w:color="auto"/>
              <w:right w:val="single" w:sz="12" w:space="0" w:color="auto"/>
            </w:tcBorders>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b/>
                <w:bCs/>
                <w:color w:val="000000"/>
                <w:sz w:val="20"/>
                <w:szCs w:val="20"/>
                <w:lang w:eastAsia="en-GB"/>
              </w:rPr>
              <w:t>346</w:t>
            </w:r>
          </w:p>
        </w:tc>
        <w:tc>
          <w:tcPr>
            <w:tcW w:w="850"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b/>
                <w:bCs/>
                <w:color w:val="000000"/>
                <w:sz w:val="18"/>
                <w:szCs w:val="18"/>
                <w:rtl/>
              </w:rPr>
              <w:t>27</w:t>
            </w:r>
          </w:p>
        </w:tc>
        <w:tc>
          <w:tcPr>
            <w:tcW w:w="851"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b/>
                <w:bCs/>
                <w:color w:val="000000"/>
                <w:sz w:val="20"/>
                <w:szCs w:val="20"/>
              </w:rPr>
              <w:t>13</w:t>
            </w:r>
          </w:p>
        </w:tc>
        <w:tc>
          <w:tcPr>
            <w:tcW w:w="992" w:type="dxa"/>
            <w:tcBorders>
              <w:top w:val="single" w:sz="12" w:space="0" w:color="auto"/>
              <w:left w:val="single" w:sz="12" w:space="0" w:color="auto"/>
              <w:bottom w:val="single" w:sz="12" w:space="0" w:color="auto"/>
              <w:right w:val="single" w:sz="12" w:space="0" w:color="auto"/>
            </w:tcBorders>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810</w:t>
            </w:r>
          </w:p>
        </w:tc>
        <w:tc>
          <w:tcPr>
            <w:tcW w:w="851" w:type="dxa"/>
            <w:tcBorders>
              <w:top w:val="single" w:sz="12" w:space="0" w:color="auto"/>
              <w:left w:val="single" w:sz="12" w:space="0" w:color="auto"/>
              <w:right w:val="single" w:sz="12" w:space="0" w:color="auto"/>
            </w:tcBorders>
            <w:vAlign w:val="bottom"/>
          </w:tcPr>
          <w:p w:rsidR="009254AE" w:rsidRPr="00272DDD" w:rsidRDefault="009254AE" w:rsidP="009254AE">
            <w:pPr>
              <w:jc w:val="center"/>
              <w:rPr>
                <w:rFonts w:ascii="Calibri" w:hAnsi="Calibri"/>
                <w:b/>
                <w:bCs/>
                <w:color w:val="000000"/>
              </w:rPr>
            </w:pPr>
            <w:r w:rsidRPr="00272DDD">
              <w:rPr>
                <w:rFonts w:ascii="Calibri" w:hAnsi="Calibri"/>
                <w:b/>
                <w:bCs/>
                <w:color w:val="000000"/>
                <w:rtl/>
              </w:rPr>
              <w:t>-464</w:t>
            </w:r>
          </w:p>
        </w:tc>
      </w:tr>
      <w:tr w:rsidR="009254AE" w:rsidRPr="00272DDD" w:rsidTr="00B45703">
        <w:trPr>
          <w:trHeight w:val="342"/>
        </w:trPr>
        <w:tc>
          <w:tcPr>
            <w:tcW w:w="1559"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themeColor="text1"/>
                <w:sz w:val="20"/>
                <w:szCs w:val="20"/>
                <w:lang w:eastAsia="en-GB"/>
              </w:rPr>
            </w:pPr>
            <w:r w:rsidRPr="00272DDD">
              <w:rPr>
                <w:rFonts w:ascii="Simplified Arabic" w:hAnsi="Simplified Arabic" w:cs="Simplified Arabic"/>
                <w:b/>
                <w:bCs/>
                <w:color w:val="000000" w:themeColor="text1"/>
                <w:sz w:val="20"/>
                <w:szCs w:val="20"/>
                <w:rtl/>
                <w:lang w:eastAsia="en-GB"/>
              </w:rPr>
              <w:t>المجموع</w:t>
            </w:r>
          </w:p>
        </w:tc>
        <w:tc>
          <w:tcPr>
            <w:tcW w:w="993" w:type="dxa"/>
            <w:tcBorders>
              <w:top w:val="single" w:sz="12" w:space="0" w:color="auto"/>
              <w:left w:val="single" w:sz="12" w:space="0" w:color="auto"/>
              <w:bottom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hint="cs"/>
                <w:b/>
                <w:bCs/>
                <w:color w:val="000000"/>
                <w:sz w:val="20"/>
                <w:szCs w:val="20"/>
                <w:rtl/>
              </w:rPr>
              <w:t>63</w:t>
            </w:r>
          </w:p>
        </w:tc>
        <w:tc>
          <w:tcPr>
            <w:tcW w:w="113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272DDD" w:rsidRDefault="009254AE" w:rsidP="009254AE">
            <w:pPr>
              <w:jc w:val="center"/>
              <w:rPr>
                <w:rFonts w:ascii="Simplified Arabic" w:hAnsi="Simplified Arabic" w:cs="Simplified Arabic"/>
                <w:b/>
                <w:bCs/>
                <w:color w:val="000000"/>
                <w:sz w:val="20"/>
                <w:szCs w:val="20"/>
                <w:lang w:val="en-GB" w:eastAsia="en-GB"/>
              </w:rPr>
            </w:pPr>
            <w:r w:rsidRPr="00272DDD">
              <w:rPr>
                <w:rFonts w:ascii="Simplified Arabic" w:hAnsi="Simplified Arabic" w:cs="Simplified Arabic" w:hint="cs"/>
                <w:b/>
                <w:bCs/>
                <w:color w:val="000000"/>
                <w:sz w:val="20"/>
                <w:szCs w:val="20"/>
                <w:rtl/>
                <w:lang w:val="en-GB" w:eastAsia="en-GB"/>
              </w:rPr>
              <w:t>10070</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sz w:val="18"/>
                <w:szCs w:val="18"/>
              </w:rPr>
            </w:pPr>
            <w:r w:rsidRPr="00272DDD">
              <w:rPr>
                <w:rFonts w:ascii="Simplified Arabic" w:hAnsi="Simplified Arabic" w:cs="Simplified Arabic" w:hint="cs"/>
                <w:b/>
                <w:bCs/>
                <w:color w:val="000000"/>
                <w:sz w:val="18"/>
                <w:szCs w:val="18"/>
                <w:rtl/>
              </w:rPr>
              <w:t>501</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Simplified Arabic" w:hAnsi="Simplified Arabic" w:cs="Simplified Arabic"/>
                <w:b/>
                <w:bCs/>
                <w:color w:val="000000"/>
                <w:sz w:val="20"/>
                <w:szCs w:val="20"/>
              </w:rPr>
            </w:pPr>
            <w:r w:rsidRPr="00272DDD">
              <w:rPr>
                <w:rFonts w:ascii="Simplified Arabic" w:hAnsi="Simplified Arabic" w:cs="Simplified Arabic" w:hint="cs"/>
                <w:b/>
                <w:bCs/>
                <w:color w:val="000000"/>
                <w:sz w:val="20"/>
                <w:szCs w:val="20"/>
                <w:rtl/>
              </w:rPr>
              <w:t>20</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9254AE">
            <w:pPr>
              <w:jc w:val="center"/>
              <w:rPr>
                <w:rFonts w:ascii="Arial" w:hAnsi="Arial" w:cs="Arial"/>
                <w:b/>
                <w:bCs/>
                <w:color w:val="000000"/>
              </w:rPr>
            </w:pPr>
            <w:r w:rsidRPr="00272DDD">
              <w:rPr>
                <w:rFonts w:ascii="Arial" w:hAnsi="Arial" w:cs="Arial"/>
                <w:b/>
                <w:bCs/>
                <w:color w:val="000000"/>
                <w:rtl/>
              </w:rPr>
              <w:t>15030</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272DDD" w:rsidRDefault="009254AE" w:rsidP="00E26436">
            <w:pPr>
              <w:jc w:val="center"/>
              <w:rPr>
                <w:rFonts w:ascii="Calibri" w:hAnsi="Calibri"/>
                <w:b/>
                <w:bCs/>
                <w:color w:val="000000"/>
              </w:rPr>
            </w:pPr>
            <w:r w:rsidRPr="00272DDD">
              <w:rPr>
                <w:rFonts w:ascii="Calibri" w:hAnsi="Calibri"/>
                <w:b/>
                <w:bCs/>
                <w:color w:val="000000"/>
                <w:rtl/>
              </w:rPr>
              <w:t>-4960</w:t>
            </w:r>
          </w:p>
        </w:tc>
      </w:tr>
    </w:tbl>
    <w:p w:rsidR="009254AE" w:rsidRPr="00EC628E" w:rsidRDefault="00272DDD" w:rsidP="009254AE">
      <w:pPr>
        <w:jc w:val="both"/>
        <w:rPr>
          <w:rFonts w:ascii="Simplified Arabic" w:hAnsi="Simplified Arabic" w:cs="Simplified Arabic"/>
          <w:b/>
          <w:bCs/>
          <w:rtl/>
        </w:rPr>
      </w:pPr>
      <w:r>
        <w:rPr>
          <w:rFonts w:ascii="Simplified Arabic" w:hAnsi="Simplified Arabic" w:cs="Simplified Arabic" w:hint="cs"/>
          <w:b/>
          <w:bCs/>
          <w:rtl/>
        </w:rPr>
        <w:t xml:space="preserve">  </w:t>
      </w:r>
      <w:r w:rsidR="009254AE" w:rsidRPr="00EC628E">
        <w:rPr>
          <w:rFonts w:ascii="Simplified Arabic" w:hAnsi="Simplified Arabic" w:cs="Simplified Arabic"/>
          <w:b/>
          <w:bCs/>
          <w:rtl/>
        </w:rPr>
        <w:t>المصدر-</w:t>
      </w:r>
      <w:r w:rsidR="009254AE" w:rsidRPr="00EC628E">
        <w:rPr>
          <w:rFonts w:ascii="Simplified Arabic" w:hAnsi="Simplified Arabic" w:cs="Simplified Arabic" w:hint="cs"/>
          <w:b/>
          <w:bCs/>
          <w:rtl/>
        </w:rPr>
        <w:t xml:space="preserve"> بالاعتماد على مديرية تر</w:t>
      </w:r>
      <w:r w:rsidR="00FB4748">
        <w:rPr>
          <w:rFonts w:ascii="Simplified Arabic" w:hAnsi="Simplified Arabic" w:cs="Simplified Arabic" w:hint="cs"/>
          <w:b/>
          <w:bCs/>
          <w:rtl/>
        </w:rPr>
        <w:t xml:space="preserve">بية محافظة </w:t>
      </w:r>
      <w:proofErr w:type="gramStart"/>
      <w:r w:rsidR="00FB4748">
        <w:rPr>
          <w:rFonts w:ascii="Simplified Arabic" w:hAnsi="Simplified Arabic" w:cs="Simplified Arabic" w:hint="cs"/>
          <w:b/>
          <w:bCs/>
          <w:rtl/>
        </w:rPr>
        <w:t>البصرة ،</w:t>
      </w:r>
      <w:proofErr w:type="gramEnd"/>
      <w:r w:rsidR="00FB4748">
        <w:rPr>
          <w:rFonts w:ascii="Simplified Arabic" w:hAnsi="Simplified Arabic" w:cs="Simplified Arabic" w:hint="cs"/>
          <w:b/>
          <w:bCs/>
          <w:rtl/>
        </w:rPr>
        <w:t xml:space="preserve"> قسم الإ</w:t>
      </w:r>
      <w:r w:rsidR="00EC628E">
        <w:rPr>
          <w:rFonts w:ascii="Simplified Arabic" w:hAnsi="Simplified Arabic" w:cs="Simplified Arabic" w:hint="cs"/>
          <w:b/>
          <w:bCs/>
          <w:rtl/>
        </w:rPr>
        <w:t>حصاء</w:t>
      </w:r>
      <w:r w:rsidR="00E26436">
        <w:rPr>
          <w:rFonts w:ascii="Simplified Arabic" w:hAnsi="Simplified Arabic" w:cs="Simplified Arabic" w:hint="cs"/>
          <w:b/>
          <w:bCs/>
          <w:rtl/>
        </w:rPr>
        <w:t>، بيانات غير منشورة ، 2020</w:t>
      </w:r>
      <w:r w:rsidR="009254AE" w:rsidRPr="00EC628E">
        <w:rPr>
          <w:rFonts w:ascii="Simplified Arabic" w:hAnsi="Simplified Arabic" w:cs="Simplified Arabic" w:hint="cs"/>
          <w:b/>
          <w:bCs/>
          <w:rtl/>
        </w:rPr>
        <w:t>.</w:t>
      </w:r>
    </w:p>
    <w:p w:rsidR="00EC628E" w:rsidRDefault="00EC628E" w:rsidP="009254AE">
      <w:pPr>
        <w:spacing w:line="312" w:lineRule="auto"/>
        <w:jc w:val="center"/>
        <w:rPr>
          <w:rFonts w:ascii="Simplified Arabic" w:hAnsi="Simplified Arabic" w:cs="Simplified Arabic"/>
          <w:sz w:val="28"/>
          <w:szCs w:val="28"/>
          <w:rtl/>
        </w:rPr>
      </w:pPr>
    </w:p>
    <w:p w:rsidR="009254AE" w:rsidRPr="00A03157" w:rsidRDefault="009254AE" w:rsidP="00FF2704">
      <w:pPr>
        <w:spacing w:line="312" w:lineRule="auto"/>
        <w:jc w:val="center"/>
        <w:rPr>
          <w:rFonts w:ascii="Simplified Arabic" w:hAnsi="Simplified Arabic" w:cs="Simplified Arabic"/>
          <w:sz w:val="28"/>
          <w:szCs w:val="28"/>
          <w:rtl/>
        </w:rPr>
      </w:pPr>
      <w:r w:rsidRPr="00A03157">
        <w:rPr>
          <w:rFonts w:ascii="Simplified Arabic" w:hAnsi="Simplified Arabic" w:cs="Simplified Arabic" w:hint="cs"/>
          <w:sz w:val="28"/>
          <w:szCs w:val="28"/>
          <w:rtl/>
        </w:rPr>
        <w:lastRenderedPageBreak/>
        <w:t>ال</w:t>
      </w:r>
      <w:r w:rsidRPr="00A03157">
        <w:rPr>
          <w:rFonts w:ascii="Simplified Arabic" w:hAnsi="Simplified Arabic" w:cs="Simplified Arabic"/>
          <w:sz w:val="28"/>
          <w:szCs w:val="28"/>
          <w:rtl/>
        </w:rPr>
        <w:t>جدول (</w:t>
      </w:r>
      <w:r w:rsidRPr="00A03157">
        <w:rPr>
          <w:rFonts w:ascii="Simplified Arabic" w:hAnsi="Simplified Arabic" w:cs="Simplified Arabic" w:hint="cs"/>
          <w:sz w:val="28"/>
          <w:szCs w:val="28"/>
          <w:rtl/>
        </w:rPr>
        <w:t>11</w:t>
      </w:r>
      <w:r w:rsidRPr="00A03157">
        <w:rPr>
          <w:rFonts w:ascii="Simplified Arabic" w:hAnsi="Simplified Arabic" w:cs="Simplified Arabic"/>
          <w:sz w:val="28"/>
          <w:szCs w:val="28"/>
          <w:rtl/>
        </w:rPr>
        <w:t>)</w:t>
      </w:r>
      <w:r w:rsidRPr="00A03157">
        <w:rPr>
          <w:rFonts w:ascii="Simplified Arabic" w:hAnsi="Simplified Arabic" w:cs="Simplified Arabic" w:hint="cs"/>
          <w:sz w:val="28"/>
          <w:szCs w:val="28"/>
          <w:rtl/>
        </w:rPr>
        <w:t xml:space="preserve"> نص</w:t>
      </w:r>
      <w:r w:rsidR="00FB4748">
        <w:rPr>
          <w:rFonts w:ascii="Simplified Arabic" w:hAnsi="Simplified Arabic" w:cs="Simplified Arabic" w:hint="cs"/>
          <w:sz w:val="28"/>
          <w:szCs w:val="28"/>
          <w:rtl/>
        </w:rPr>
        <w:t>يب البنات من الملاك التعليمي الأ</w:t>
      </w:r>
      <w:r w:rsidRPr="00A03157">
        <w:rPr>
          <w:rFonts w:ascii="Simplified Arabic" w:hAnsi="Simplified Arabic" w:cs="Simplified Arabic" w:hint="cs"/>
          <w:sz w:val="28"/>
          <w:szCs w:val="28"/>
          <w:rtl/>
        </w:rPr>
        <w:t xml:space="preserve">هلي في مدن منطقة الدراسة للعام </w:t>
      </w:r>
      <w:proofErr w:type="gramStart"/>
      <w:r w:rsidRPr="00A03157">
        <w:rPr>
          <w:rFonts w:ascii="Simplified Arabic" w:hAnsi="Simplified Arabic" w:cs="Simplified Arabic" w:hint="cs"/>
          <w:sz w:val="28"/>
          <w:szCs w:val="28"/>
          <w:rtl/>
        </w:rPr>
        <w:t>الدراسي(</w:t>
      </w:r>
      <w:proofErr w:type="gramEnd"/>
      <w:r w:rsidRPr="00A03157">
        <w:rPr>
          <w:rFonts w:ascii="Simplified Arabic" w:hAnsi="Simplified Arabic" w:cs="Simplified Arabic" w:hint="cs"/>
          <w:sz w:val="28"/>
          <w:szCs w:val="28"/>
          <w:rtl/>
        </w:rPr>
        <w:t>2019-2020)</w:t>
      </w:r>
    </w:p>
    <w:tbl>
      <w:tblPr>
        <w:tblStyle w:val="a7"/>
        <w:bidiVisual/>
        <w:tblW w:w="7501" w:type="dxa"/>
        <w:tblInd w:w="1861" w:type="dxa"/>
        <w:tblLayout w:type="fixed"/>
        <w:tblLook w:val="04A0" w:firstRow="1" w:lastRow="0" w:firstColumn="1" w:lastColumn="0" w:noHBand="0" w:noVBand="1"/>
      </w:tblPr>
      <w:tblGrid>
        <w:gridCol w:w="709"/>
        <w:gridCol w:w="1275"/>
        <w:gridCol w:w="851"/>
        <w:gridCol w:w="992"/>
        <w:gridCol w:w="992"/>
        <w:gridCol w:w="851"/>
        <w:gridCol w:w="992"/>
        <w:gridCol w:w="839"/>
      </w:tblGrid>
      <w:tr w:rsidR="009254AE" w:rsidRPr="00FF2704" w:rsidTr="006D4BA2">
        <w:trPr>
          <w:trHeight w:val="315"/>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ت</w:t>
            </w:r>
          </w:p>
        </w:tc>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المدن الرئيسة</w:t>
            </w:r>
          </w:p>
        </w:tc>
        <w:tc>
          <w:tcPr>
            <w:tcW w:w="85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عدد المدارس</w:t>
            </w:r>
          </w:p>
        </w:tc>
        <w:tc>
          <w:tcPr>
            <w:tcW w:w="99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عدد الطالبات</w:t>
            </w:r>
          </w:p>
        </w:tc>
        <w:tc>
          <w:tcPr>
            <w:tcW w:w="992"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themeColor="text1"/>
                <w:sz w:val="20"/>
                <w:szCs w:val="20"/>
                <w:rtl/>
                <w:lang w:eastAsia="en-GB"/>
              </w:rPr>
            </w:pPr>
            <w:r w:rsidRPr="00FF2704">
              <w:rPr>
                <w:rFonts w:asciiTheme="minorBidi" w:hAnsiTheme="minorBidi"/>
                <w:b/>
                <w:bCs/>
                <w:color w:val="000000" w:themeColor="text1"/>
                <w:sz w:val="20"/>
                <w:szCs w:val="20"/>
                <w:rtl/>
                <w:lang w:eastAsia="en-GB"/>
              </w:rPr>
              <w:t>عدد الملاك</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themeColor="text1"/>
                <w:sz w:val="20"/>
                <w:szCs w:val="20"/>
                <w:rtl/>
                <w:lang w:eastAsia="en-GB"/>
              </w:rPr>
            </w:pPr>
            <w:r w:rsidRPr="00FF2704">
              <w:rPr>
                <w:rFonts w:asciiTheme="minorBidi" w:hAnsiTheme="minorBidi"/>
                <w:b/>
                <w:bCs/>
                <w:color w:val="000000" w:themeColor="text1"/>
                <w:sz w:val="20"/>
                <w:szCs w:val="20"/>
                <w:rtl/>
                <w:lang w:eastAsia="en-GB"/>
              </w:rPr>
              <w:t>طالبة / معلم</w:t>
            </w:r>
          </w:p>
        </w:tc>
        <w:tc>
          <w:tcPr>
            <w:tcW w:w="99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themeColor="text1"/>
                <w:sz w:val="20"/>
                <w:szCs w:val="20"/>
                <w:rtl/>
                <w:lang w:eastAsia="en-GB"/>
              </w:rPr>
            </w:pPr>
            <w:r w:rsidRPr="00FF2704">
              <w:rPr>
                <w:rFonts w:asciiTheme="minorBidi" w:hAnsiTheme="minorBidi"/>
                <w:b/>
                <w:bCs/>
                <w:color w:val="000000" w:themeColor="text1"/>
                <w:sz w:val="20"/>
                <w:szCs w:val="20"/>
                <w:rtl/>
                <w:lang w:eastAsia="en-GB"/>
              </w:rPr>
              <w:t>الطاقة الاستيعابية</w:t>
            </w:r>
          </w:p>
        </w:tc>
        <w:tc>
          <w:tcPr>
            <w:tcW w:w="839"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themeColor="text1"/>
                <w:sz w:val="20"/>
                <w:szCs w:val="20"/>
                <w:rtl/>
                <w:lang w:eastAsia="en-GB"/>
              </w:rPr>
            </w:pPr>
            <w:r w:rsidRPr="00FF2704">
              <w:rPr>
                <w:rFonts w:asciiTheme="minorBidi" w:hAnsiTheme="minorBidi"/>
                <w:b/>
                <w:bCs/>
                <w:color w:val="000000" w:themeColor="text1"/>
                <w:sz w:val="20"/>
                <w:szCs w:val="20"/>
                <w:rtl/>
                <w:lang w:eastAsia="en-GB"/>
              </w:rPr>
              <w:t>العجز والفائض</w:t>
            </w:r>
          </w:p>
        </w:tc>
      </w:tr>
      <w:tr w:rsidR="009254AE" w:rsidRPr="00FF2704" w:rsidTr="00481229">
        <w:trPr>
          <w:trHeight w:val="547"/>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1</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المدينة</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4</w:t>
            </w:r>
          </w:p>
        </w:tc>
        <w:tc>
          <w:tcPr>
            <w:tcW w:w="992" w:type="dxa"/>
            <w:tcBorders>
              <w:top w:val="single" w:sz="12" w:space="0" w:color="auto"/>
              <w:left w:val="single" w:sz="12" w:space="0" w:color="auto"/>
              <w:bottom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249</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13</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19</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390</w:t>
            </w:r>
          </w:p>
        </w:tc>
        <w:tc>
          <w:tcPr>
            <w:tcW w:w="839"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-141</w:t>
            </w:r>
          </w:p>
        </w:tc>
      </w:tr>
      <w:tr w:rsidR="009254AE" w:rsidRPr="00FF2704" w:rsidTr="00481229">
        <w:trPr>
          <w:trHeight w:val="555"/>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2</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القرنة</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5</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833</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34</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25</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1020</w:t>
            </w:r>
          </w:p>
        </w:tc>
        <w:tc>
          <w:tcPr>
            <w:tcW w:w="839"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-187</w:t>
            </w:r>
          </w:p>
        </w:tc>
      </w:tr>
      <w:tr w:rsidR="009254AE" w:rsidRPr="00FF2704" w:rsidTr="00481229">
        <w:trPr>
          <w:trHeight w:val="535"/>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3</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الدير</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2</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293</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16</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18</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480</w:t>
            </w:r>
          </w:p>
        </w:tc>
        <w:tc>
          <w:tcPr>
            <w:tcW w:w="839"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-187</w:t>
            </w:r>
          </w:p>
        </w:tc>
      </w:tr>
      <w:tr w:rsidR="009254AE" w:rsidRPr="00FF2704" w:rsidTr="00481229">
        <w:trPr>
          <w:trHeight w:val="529"/>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4</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proofErr w:type="spellStart"/>
            <w:r w:rsidRPr="00FF2704">
              <w:rPr>
                <w:rFonts w:asciiTheme="minorBidi" w:hAnsiTheme="minorBidi"/>
                <w:b/>
                <w:bCs/>
                <w:color w:val="000000" w:themeColor="text1"/>
                <w:sz w:val="20"/>
                <w:szCs w:val="20"/>
                <w:rtl/>
                <w:lang w:eastAsia="en-GB"/>
              </w:rPr>
              <w:t>الهارثة</w:t>
            </w:r>
            <w:proofErr w:type="spellEnd"/>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1</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76</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7</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11</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210</w:t>
            </w:r>
          </w:p>
        </w:tc>
        <w:tc>
          <w:tcPr>
            <w:tcW w:w="839"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-134</w:t>
            </w:r>
          </w:p>
        </w:tc>
      </w:tr>
      <w:tr w:rsidR="009254AE" w:rsidRPr="00FF2704" w:rsidTr="00481229">
        <w:trPr>
          <w:trHeight w:val="537"/>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5</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ابي الخصيب</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9</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1475</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58</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25</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1740</w:t>
            </w:r>
          </w:p>
        </w:tc>
        <w:tc>
          <w:tcPr>
            <w:tcW w:w="839"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-265</w:t>
            </w:r>
          </w:p>
        </w:tc>
      </w:tr>
      <w:tr w:rsidR="009254AE" w:rsidRPr="00FF2704" w:rsidTr="00481229">
        <w:trPr>
          <w:trHeight w:val="531"/>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6</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الزبير</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11</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1946</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82</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24</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2460</w:t>
            </w:r>
          </w:p>
        </w:tc>
        <w:tc>
          <w:tcPr>
            <w:tcW w:w="839"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-514</w:t>
            </w:r>
          </w:p>
        </w:tc>
      </w:tr>
      <w:tr w:rsidR="009254AE" w:rsidRPr="00FF2704" w:rsidTr="006D4BA2">
        <w:trPr>
          <w:trHeight w:val="163"/>
        </w:trPr>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7</w:t>
            </w:r>
          </w:p>
        </w:tc>
        <w:tc>
          <w:tcPr>
            <w:tcW w:w="1275"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الفاو</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1</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lang w:eastAsia="en-GB"/>
              </w:rPr>
              <w:t>62</w:t>
            </w:r>
          </w:p>
        </w:tc>
        <w:tc>
          <w:tcPr>
            <w:tcW w:w="992"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7</w:t>
            </w:r>
          </w:p>
        </w:tc>
        <w:tc>
          <w:tcPr>
            <w:tcW w:w="851" w:type="dxa"/>
            <w:tcBorders>
              <w:top w:val="single" w:sz="12" w:space="0" w:color="auto"/>
              <w:left w:val="single" w:sz="12" w:space="0" w:color="auto"/>
              <w:bottom w:val="single" w:sz="12" w:space="0" w:color="auto"/>
              <w:right w:val="single" w:sz="12" w:space="0" w:color="auto"/>
            </w:tcBorders>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Pr>
              <w:t>9</w:t>
            </w:r>
          </w:p>
        </w:tc>
        <w:tc>
          <w:tcPr>
            <w:tcW w:w="992" w:type="dxa"/>
            <w:tcBorders>
              <w:top w:val="single" w:sz="12" w:space="0" w:color="auto"/>
              <w:left w:val="single" w:sz="12" w:space="0" w:color="auto"/>
              <w:bottom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210</w:t>
            </w:r>
          </w:p>
        </w:tc>
        <w:tc>
          <w:tcPr>
            <w:tcW w:w="839" w:type="dxa"/>
            <w:tcBorders>
              <w:top w:val="single" w:sz="12" w:space="0" w:color="auto"/>
              <w:left w:val="single" w:sz="12" w:space="0" w:color="auto"/>
              <w:right w:val="single" w:sz="12" w:space="0" w:color="auto"/>
            </w:tcBorders>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-148</w:t>
            </w:r>
          </w:p>
        </w:tc>
      </w:tr>
      <w:tr w:rsidR="009254AE" w:rsidRPr="00FF2704" w:rsidTr="006D4BA2">
        <w:trPr>
          <w:trHeight w:val="315"/>
        </w:trPr>
        <w:tc>
          <w:tcPr>
            <w:tcW w:w="1984"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themeColor="text1"/>
                <w:sz w:val="20"/>
                <w:szCs w:val="20"/>
                <w:lang w:eastAsia="en-GB"/>
              </w:rPr>
            </w:pPr>
            <w:r w:rsidRPr="00FF2704">
              <w:rPr>
                <w:rFonts w:asciiTheme="minorBidi" w:hAnsiTheme="minorBidi"/>
                <w:b/>
                <w:bCs/>
                <w:color w:val="000000" w:themeColor="text1"/>
                <w:sz w:val="20"/>
                <w:szCs w:val="20"/>
                <w:rtl/>
                <w:lang w:eastAsia="en-GB"/>
              </w:rPr>
              <w:t>المجموع</w:t>
            </w:r>
          </w:p>
        </w:tc>
        <w:tc>
          <w:tcPr>
            <w:tcW w:w="851" w:type="dxa"/>
            <w:tcBorders>
              <w:top w:val="single" w:sz="12" w:space="0" w:color="auto"/>
              <w:left w:val="single" w:sz="12" w:space="0" w:color="auto"/>
              <w:bottom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tl/>
              </w:rPr>
              <w:t>33</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FF2704" w:rsidRDefault="009254AE" w:rsidP="009254AE">
            <w:pPr>
              <w:spacing w:line="312" w:lineRule="auto"/>
              <w:jc w:val="center"/>
              <w:rPr>
                <w:rFonts w:asciiTheme="minorBidi" w:hAnsiTheme="minorBidi"/>
                <w:b/>
                <w:bCs/>
                <w:color w:val="000000"/>
                <w:sz w:val="20"/>
                <w:szCs w:val="20"/>
                <w:lang w:val="en-GB" w:eastAsia="en-GB"/>
              </w:rPr>
            </w:pPr>
            <w:r w:rsidRPr="00FF2704">
              <w:rPr>
                <w:rFonts w:asciiTheme="minorBidi" w:hAnsiTheme="minorBidi"/>
                <w:b/>
                <w:bCs/>
                <w:color w:val="000000"/>
                <w:sz w:val="20"/>
                <w:szCs w:val="20"/>
                <w:rtl/>
                <w:lang w:val="en-GB" w:eastAsia="en-GB"/>
              </w:rPr>
              <w:t>4934</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sz w:val="18"/>
                <w:szCs w:val="18"/>
              </w:rPr>
            </w:pPr>
            <w:r w:rsidRPr="00FF2704">
              <w:rPr>
                <w:rFonts w:asciiTheme="minorBidi" w:hAnsiTheme="minorBidi"/>
                <w:b/>
                <w:bCs/>
                <w:color w:val="000000"/>
                <w:sz w:val="18"/>
                <w:szCs w:val="18"/>
                <w:rtl/>
              </w:rPr>
              <w:t>217</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FF2704" w:rsidRDefault="009254AE" w:rsidP="009254AE">
            <w:pPr>
              <w:spacing w:line="312" w:lineRule="auto"/>
              <w:jc w:val="center"/>
              <w:rPr>
                <w:rFonts w:asciiTheme="minorBidi" w:hAnsiTheme="minorBidi"/>
                <w:b/>
                <w:bCs/>
                <w:color w:val="000000"/>
                <w:sz w:val="20"/>
                <w:szCs w:val="20"/>
              </w:rPr>
            </w:pPr>
            <w:r w:rsidRPr="00FF2704">
              <w:rPr>
                <w:rFonts w:asciiTheme="minorBidi" w:hAnsiTheme="minorBidi"/>
                <w:b/>
                <w:bCs/>
                <w:color w:val="000000"/>
                <w:sz w:val="20"/>
                <w:szCs w:val="20"/>
                <w:rtl/>
              </w:rPr>
              <w:t>23</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6510</w:t>
            </w:r>
          </w:p>
        </w:tc>
        <w:tc>
          <w:tcPr>
            <w:tcW w:w="8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bottom"/>
          </w:tcPr>
          <w:p w:rsidR="009254AE" w:rsidRPr="00FF2704" w:rsidRDefault="009254AE" w:rsidP="009254AE">
            <w:pPr>
              <w:spacing w:line="312" w:lineRule="auto"/>
              <w:jc w:val="center"/>
              <w:rPr>
                <w:rFonts w:asciiTheme="minorBidi" w:hAnsiTheme="minorBidi"/>
                <w:b/>
                <w:bCs/>
                <w:color w:val="000000"/>
              </w:rPr>
            </w:pPr>
            <w:r w:rsidRPr="00FF2704">
              <w:rPr>
                <w:rFonts w:asciiTheme="minorBidi" w:hAnsiTheme="minorBidi"/>
                <w:b/>
                <w:bCs/>
                <w:color w:val="000000"/>
                <w:rtl/>
              </w:rPr>
              <w:t>-1576</w:t>
            </w:r>
          </w:p>
        </w:tc>
      </w:tr>
    </w:tbl>
    <w:p w:rsidR="009254AE" w:rsidRPr="005F6600" w:rsidRDefault="00FF2704" w:rsidP="005F6600">
      <w:pPr>
        <w:spacing w:line="480" w:lineRule="auto"/>
        <w:jc w:val="both"/>
        <w:rPr>
          <w:rFonts w:ascii="Simplified Arabic" w:hAnsi="Simplified Arabic" w:cs="Simplified Arabic"/>
          <w:b/>
          <w:bCs/>
          <w:rtl/>
        </w:rPr>
      </w:pPr>
      <w:r>
        <w:rPr>
          <w:rFonts w:ascii="Simplified Arabic" w:hAnsi="Simplified Arabic" w:cs="Simplified Arabic" w:hint="cs"/>
          <w:b/>
          <w:bCs/>
          <w:rtl/>
        </w:rPr>
        <w:t xml:space="preserve"> </w:t>
      </w:r>
      <w:r w:rsidR="009254AE" w:rsidRPr="005F6600">
        <w:rPr>
          <w:rFonts w:ascii="Simplified Arabic" w:hAnsi="Simplified Arabic" w:cs="Simplified Arabic"/>
          <w:b/>
          <w:bCs/>
          <w:rtl/>
        </w:rPr>
        <w:t>المصدر-</w:t>
      </w:r>
      <w:r w:rsidR="009254AE" w:rsidRPr="005F6600">
        <w:rPr>
          <w:rFonts w:ascii="Simplified Arabic" w:hAnsi="Simplified Arabic" w:cs="Simplified Arabic" w:hint="cs"/>
          <w:b/>
          <w:bCs/>
          <w:rtl/>
        </w:rPr>
        <w:t xml:space="preserve"> بالاعتماد على مديرية تر</w:t>
      </w:r>
      <w:r w:rsidR="00FB4748">
        <w:rPr>
          <w:rFonts w:ascii="Simplified Arabic" w:hAnsi="Simplified Arabic" w:cs="Simplified Arabic" w:hint="cs"/>
          <w:b/>
          <w:bCs/>
          <w:rtl/>
        </w:rPr>
        <w:t>بية محافظة البصرة، قسم الإ</w:t>
      </w:r>
      <w:r w:rsidR="005F6600">
        <w:rPr>
          <w:rFonts w:ascii="Simplified Arabic" w:hAnsi="Simplified Arabic" w:cs="Simplified Arabic" w:hint="cs"/>
          <w:b/>
          <w:bCs/>
          <w:rtl/>
        </w:rPr>
        <w:t>حصاء</w:t>
      </w:r>
      <w:r w:rsidR="009254AE" w:rsidRPr="005F6600">
        <w:rPr>
          <w:rFonts w:ascii="Simplified Arabic" w:hAnsi="Simplified Arabic" w:cs="Simplified Arabic" w:hint="cs"/>
          <w:b/>
          <w:bCs/>
          <w:rtl/>
        </w:rPr>
        <w:t xml:space="preserve">، </w:t>
      </w:r>
      <w:proofErr w:type="spellStart"/>
      <w:r w:rsidR="009254AE" w:rsidRPr="005F6600">
        <w:rPr>
          <w:rFonts w:ascii="Simplified Arabic" w:hAnsi="Simplified Arabic" w:cs="Simplified Arabic" w:hint="cs"/>
          <w:b/>
          <w:bCs/>
          <w:rtl/>
        </w:rPr>
        <w:t>بيانتات</w:t>
      </w:r>
      <w:proofErr w:type="spellEnd"/>
      <w:r w:rsidR="009254AE" w:rsidRPr="005F6600">
        <w:rPr>
          <w:rFonts w:ascii="Simplified Arabic" w:hAnsi="Simplified Arabic" w:cs="Simplified Arabic" w:hint="cs"/>
          <w:b/>
          <w:bCs/>
          <w:rtl/>
        </w:rPr>
        <w:t xml:space="preserve"> غير </w:t>
      </w:r>
      <w:proofErr w:type="gramStart"/>
      <w:r w:rsidR="009254AE" w:rsidRPr="005F6600">
        <w:rPr>
          <w:rFonts w:ascii="Simplified Arabic" w:hAnsi="Simplified Arabic" w:cs="Simplified Arabic" w:hint="cs"/>
          <w:b/>
          <w:bCs/>
          <w:rtl/>
        </w:rPr>
        <w:t>منشورة ،</w:t>
      </w:r>
      <w:proofErr w:type="gramEnd"/>
      <w:r w:rsidR="009254AE" w:rsidRPr="005F6600">
        <w:rPr>
          <w:rFonts w:ascii="Simplified Arabic" w:hAnsi="Simplified Arabic" w:cs="Simplified Arabic" w:hint="cs"/>
          <w:b/>
          <w:bCs/>
          <w:rtl/>
        </w:rPr>
        <w:t xml:space="preserve"> 2020.</w:t>
      </w:r>
    </w:p>
    <w:p w:rsidR="009254AE" w:rsidRPr="005F6600" w:rsidRDefault="009254AE" w:rsidP="009254AE">
      <w:pPr>
        <w:rPr>
          <w:rFonts w:ascii="Simplified Arabic" w:hAnsi="Simplified Arabic" w:cs="Simplified Arabic"/>
          <w:b/>
          <w:bCs/>
          <w:sz w:val="32"/>
          <w:szCs w:val="32"/>
          <w:rtl/>
        </w:rPr>
      </w:pPr>
      <w:r w:rsidRPr="005F6600">
        <w:rPr>
          <w:rFonts w:ascii="Simplified Arabic" w:hAnsi="Simplified Arabic" w:cs="Simplified Arabic"/>
          <w:b/>
          <w:bCs/>
          <w:sz w:val="32"/>
          <w:szCs w:val="32"/>
          <w:rtl/>
        </w:rPr>
        <w:t xml:space="preserve">ثانياُ- المعايير المساحية </w:t>
      </w:r>
    </w:p>
    <w:p w:rsidR="009254AE" w:rsidRDefault="009254AE" w:rsidP="007F76D1">
      <w:pPr>
        <w:autoSpaceDE w:val="0"/>
        <w:autoSpaceDN w:val="0"/>
        <w:adjustRightInd w:val="0"/>
        <w:ind w:firstLine="565"/>
        <w:jc w:val="both"/>
        <w:rPr>
          <w:rFonts w:ascii="Simplified Arabic" w:hAnsi="Simplified Arabic" w:cs="Simplified Arabic"/>
          <w:b/>
          <w:bCs/>
          <w:sz w:val="28"/>
          <w:szCs w:val="28"/>
          <w:rtl/>
        </w:rPr>
      </w:pPr>
      <w:r w:rsidRPr="00BE6F62">
        <w:rPr>
          <w:rFonts w:ascii="Simplified Arabic" w:hAnsi="Simplified Arabic" w:cs="Simplified Arabic"/>
          <w:sz w:val="28"/>
          <w:szCs w:val="28"/>
          <w:rtl/>
        </w:rPr>
        <w:t>حدد المعيار المساحي للمؤسسات التعليمية الاهلية بـ(350)م للمدارس الثانوية الاهلية</w:t>
      </w:r>
      <w:r w:rsidR="00FF2704">
        <w:rPr>
          <w:rFonts w:ascii="Simplified Arabic" w:hAnsi="Simplified Arabic" w:cs="Simplified Arabic" w:hint="cs"/>
          <w:sz w:val="28"/>
          <w:szCs w:val="28"/>
          <w:rtl/>
        </w:rPr>
        <w:t>،</w:t>
      </w:r>
      <w:r w:rsidRPr="00BE6F62">
        <w:rPr>
          <w:rFonts w:ascii="Simplified Arabic" w:hAnsi="Simplified Arabic" w:cs="Simplified Arabic"/>
          <w:sz w:val="28"/>
          <w:szCs w:val="28"/>
          <w:rtl/>
        </w:rPr>
        <w:t xml:space="preserve">  ويبين الجدول (12) بلغت مساحة المدارس الثانوية الاهلية (58017) م2 بمعدل عام بلغ (3.9) م2 وهي اكثر من المعيار الاهلي المحدد لها وهذا دليل على كبر مساحة المدارس الثانوية الاهلية مقارنة بعدد الطلاب والطالبات الملتحقين فيها، وتصدرت مدينة الفاو </w:t>
      </w:r>
      <w:r w:rsidR="007F76D1" w:rsidRPr="00BE6F62">
        <w:rPr>
          <w:rFonts w:ascii="Simplified Arabic" w:hAnsi="Simplified Arabic" w:cs="Simplified Arabic" w:hint="cs"/>
          <w:sz w:val="28"/>
          <w:szCs w:val="28"/>
          <w:rtl/>
        </w:rPr>
        <w:t>بأعلى</w:t>
      </w:r>
      <w:r w:rsidRPr="00BE6F62">
        <w:rPr>
          <w:rFonts w:ascii="Simplified Arabic" w:hAnsi="Simplified Arabic" w:cs="Simplified Arabic"/>
          <w:sz w:val="28"/>
          <w:szCs w:val="28"/>
          <w:rtl/>
        </w:rPr>
        <w:t xml:space="preserve"> معدل بلغ (9.8)م2 ، تلتها مدينة المدينة بمعدل (6.7) م2 ، ثم مدينة </w:t>
      </w:r>
      <w:proofErr w:type="spellStart"/>
      <w:r w:rsidRPr="00BE6F62">
        <w:rPr>
          <w:rFonts w:ascii="Simplified Arabic" w:hAnsi="Simplified Arabic" w:cs="Simplified Arabic"/>
          <w:sz w:val="28"/>
          <w:szCs w:val="28"/>
          <w:rtl/>
        </w:rPr>
        <w:t>الهارثة</w:t>
      </w:r>
      <w:proofErr w:type="spellEnd"/>
      <w:r w:rsidRPr="00BE6F62">
        <w:rPr>
          <w:rFonts w:ascii="Simplified Arabic" w:hAnsi="Simplified Arabic" w:cs="Simplified Arabic"/>
          <w:sz w:val="28"/>
          <w:szCs w:val="28"/>
          <w:rtl/>
        </w:rPr>
        <w:t xml:space="preserve"> بمعدل (5.1) م2 ،  في حين جاءت مدينة القرنة </w:t>
      </w:r>
      <w:r w:rsidR="007F76D1" w:rsidRPr="00BE6F62">
        <w:rPr>
          <w:rFonts w:ascii="Simplified Arabic" w:hAnsi="Simplified Arabic" w:cs="Simplified Arabic" w:hint="cs"/>
          <w:sz w:val="28"/>
          <w:szCs w:val="28"/>
          <w:rtl/>
        </w:rPr>
        <w:t>بأدنى</w:t>
      </w:r>
      <w:r w:rsidRPr="00BE6F62">
        <w:rPr>
          <w:rFonts w:ascii="Simplified Arabic" w:hAnsi="Simplified Arabic" w:cs="Simplified Arabic"/>
          <w:sz w:val="28"/>
          <w:szCs w:val="28"/>
          <w:rtl/>
        </w:rPr>
        <w:t xml:space="preserve"> معد</w:t>
      </w:r>
      <w:r w:rsidR="007F76D1">
        <w:rPr>
          <w:rFonts w:ascii="Simplified Arabic" w:hAnsi="Simplified Arabic" w:cs="Simplified Arabic" w:hint="cs"/>
          <w:sz w:val="28"/>
          <w:szCs w:val="28"/>
          <w:rtl/>
        </w:rPr>
        <w:t>ل</w:t>
      </w:r>
      <w:r w:rsidRPr="00BE6F62">
        <w:rPr>
          <w:rFonts w:ascii="Simplified Arabic" w:hAnsi="Simplified Arabic" w:cs="Simplified Arabic"/>
          <w:sz w:val="28"/>
          <w:szCs w:val="28"/>
          <w:rtl/>
        </w:rPr>
        <w:t xml:space="preserve"> بلغ (2.8) م2 ، وهذا مؤشر جيد  على مطابقتها للمعايير الاهلية العراقية ولا تعاني من عجز في نصيب الطلاب من مساحات المدارس الثانوية .</w:t>
      </w:r>
    </w:p>
    <w:p w:rsidR="005F6600" w:rsidRDefault="005F6600" w:rsidP="005F6600">
      <w:pPr>
        <w:autoSpaceDE w:val="0"/>
        <w:autoSpaceDN w:val="0"/>
        <w:adjustRightInd w:val="0"/>
        <w:ind w:firstLine="565"/>
        <w:jc w:val="both"/>
        <w:rPr>
          <w:rFonts w:ascii="Simplified Arabic" w:hAnsi="Simplified Arabic" w:cs="Simplified Arabic"/>
          <w:b/>
          <w:bCs/>
          <w:sz w:val="28"/>
          <w:szCs w:val="28"/>
          <w:rtl/>
        </w:rPr>
      </w:pPr>
    </w:p>
    <w:p w:rsidR="005F6600" w:rsidRDefault="005F6600" w:rsidP="005F6600">
      <w:pPr>
        <w:autoSpaceDE w:val="0"/>
        <w:autoSpaceDN w:val="0"/>
        <w:adjustRightInd w:val="0"/>
        <w:ind w:firstLine="565"/>
        <w:jc w:val="both"/>
        <w:rPr>
          <w:rFonts w:ascii="Simplified Arabic" w:hAnsi="Simplified Arabic" w:cs="Simplified Arabic"/>
          <w:b/>
          <w:bCs/>
          <w:sz w:val="28"/>
          <w:szCs w:val="28"/>
          <w:rtl/>
        </w:rPr>
      </w:pPr>
    </w:p>
    <w:p w:rsidR="009254AE" w:rsidRDefault="009254AE" w:rsidP="0092627A">
      <w:pPr>
        <w:jc w:val="center"/>
        <w:rPr>
          <w:rFonts w:ascii="Simplified Arabic" w:hAnsi="Simplified Arabic" w:cs="Simplified Arabic"/>
          <w:sz w:val="28"/>
          <w:szCs w:val="28"/>
          <w:rtl/>
        </w:rPr>
      </w:pPr>
      <w:r w:rsidRPr="00BE6F62">
        <w:rPr>
          <w:rFonts w:ascii="Simplified Arabic" w:hAnsi="Simplified Arabic" w:cs="Simplified Arabic"/>
          <w:sz w:val="28"/>
          <w:szCs w:val="28"/>
          <w:rtl/>
        </w:rPr>
        <w:lastRenderedPageBreak/>
        <w:t xml:space="preserve">الجدول (12) نصيب الطلاب من مساحة المدارس </w:t>
      </w:r>
      <w:r w:rsidR="00FB4748">
        <w:rPr>
          <w:rFonts w:ascii="Simplified Arabic" w:hAnsi="Simplified Arabic" w:cs="Simplified Arabic"/>
          <w:sz w:val="28"/>
          <w:szCs w:val="28"/>
          <w:rtl/>
        </w:rPr>
        <w:t xml:space="preserve">الثانوية </w:t>
      </w:r>
      <w:proofErr w:type="gramStart"/>
      <w:r w:rsidR="00FB4748">
        <w:rPr>
          <w:rFonts w:ascii="Simplified Arabic" w:hAnsi="Simplified Arabic" w:cs="Simplified Arabic"/>
          <w:sz w:val="28"/>
          <w:szCs w:val="28"/>
          <w:rtl/>
        </w:rPr>
        <w:t>( البنين</w:t>
      </w:r>
      <w:proofErr w:type="gramEnd"/>
      <w:r w:rsidR="00FB4748">
        <w:rPr>
          <w:rFonts w:ascii="Simplified Arabic" w:hAnsi="Simplified Arabic" w:cs="Simplified Arabic"/>
          <w:sz w:val="28"/>
          <w:szCs w:val="28"/>
          <w:rtl/>
        </w:rPr>
        <w:t xml:space="preserve"> – البنات ) ال</w:t>
      </w:r>
      <w:r w:rsidR="00FB4748">
        <w:rPr>
          <w:rFonts w:ascii="Simplified Arabic" w:hAnsi="Simplified Arabic" w:cs="Simplified Arabic" w:hint="cs"/>
          <w:sz w:val="28"/>
          <w:szCs w:val="28"/>
          <w:rtl/>
        </w:rPr>
        <w:t>أ</w:t>
      </w:r>
      <w:r w:rsidRPr="00BE6F62">
        <w:rPr>
          <w:rFonts w:ascii="Simplified Arabic" w:hAnsi="Simplified Arabic" w:cs="Simplified Arabic"/>
          <w:sz w:val="28"/>
          <w:szCs w:val="28"/>
          <w:rtl/>
        </w:rPr>
        <w:t>هلية لبعض المدن الرئيسة في محافظة البصرة للعام الدراسي (2019-2020)</w:t>
      </w:r>
    </w:p>
    <w:tbl>
      <w:tblPr>
        <w:tblStyle w:val="a7"/>
        <w:tblpPr w:leftFromText="180" w:rightFromText="180" w:vertAnchor="text" w:horzAnchor="margin" w:tblpXSpec="center" w:tblpY="232"/>
        <w:bidiVisual/>
        <w:tblW w:w="7224" w:type="dxa"/>
        <w:tblLayout w:type="fixed"/>
        <w:tblLook w:val="04A0" w:firstRow="1" w:lastRow="0" w:firstColumn="1" w:lastColumn="0" w:noHBand="0" w:noVBand="1"/>
      </w:tblPr>
      <w:tblGrid>
        <w:gridCol w:w="1417"/>
        <w:gridCol w:w="1276"/>
        <w:gridCol w:w="1559"/>
        <w:gridCol w:w="1426"/>
        <w:gridCol w:w="1546"/>
      </w:tblGrid>
      <w:tr w:rsidR="006D4BA2" w:rsidRPr="0092627A" w:rsidTr="006D4BA2">
        <w:trPr>
          <w:trHeight w:val="438"/>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ت</w:t>
            </w:r>
          </w:p>
        </w:tc>
        <w:tc>
          <w:tcPr>
            <w:tcW w:w="1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المدن الرئيسة</w:t>
            </w:r>
          </w:p>
        </w:tc>
        <w:tc>
          <w:tcPr>
            <w:tcW w:w="155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المساحة</w:t>
            </w:r>
          </w:p>
        </w:tc>
        <w:tc>
          <w:tcPr>
            <w:tcW w:w="142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عدد التلاميذ</w:t>
            </w:r>
          </w:p>
        </w:tc>
        <w:tc>
          <w:tcPr>
            <w:tcW w:w="1546"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rsidR="006D4BA2" w:rsidRPr="0092627A" w:rsidRDefault="006D4BA2" w:rsidP="006D4BA2">
            <w:pPr>
              <w:jc w:val="center"/>
              <w:rPr>
                <w:rFonts w:asciiTheme="minorBidi" w:hAnsiTheme="minorBidi"/>
                <w:b/>
                <w:bCs/>
                <w:color w:val="000000" w:themeColor="text1"/>
                <w:rtl/>
                <w:lang w:eastAsia="en-GB"/>
              </w:rPr>
            </w:pPr>
            <w:r w:rsidRPr="0092627A">
              <w:rPr>
                <w:rFonts w:asciiTheme="minorBidi" w:hAnsiTheme="minorBidi"/>
                <w:b/>
                <w:bCs/>
                <w:color w:val="000000" w:themeColor="text1"/>
                <w:rtl/>
                <w:lang w:eastAsia="en-GB"/>
              </w:rPr>
              <w:t>طالب- طالبة /م2</w:t>
            </w:r>
          </w:p>
        </w:tc>
      </w:tr>
      <w:tr w:rsidR="006D4BA2" w:rsidRPr="0092627A" w:rsidTr="006D4BA2">
        <w:trPr>
          <w:trHeight w:val="265"/>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1</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المدينة</w:t>
            </w:r>
          </w:p>
        </w:tc>
        <w:tc>
          <w:tcPr>
            <w:tcW w:w="1559"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5175</w:t>
            </w:r>
          </w:p>
        </w:tc>
        <w:tc>
          <w:tcPr>
            <w:tcW w:w="1426" w:type="dxa"/>
            <w:tcBorders>
              <w:top w:val="single" w:sz="12" w:space="0" w:color="auto"/>
              <w:left w:val="single" w:sz="12" w:space="0" w:color="auto"/>
              <w:bottom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767</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6.7</w:t>
            </w:r>
          </w:p>
        </w:tc>
      </w:tr>
      <w:tr w:rsidR="006D4BA2" w:rsidRPr="0092627A" w:rsidTr="006D4BA2">
        <w:trPr>
          <w:trHeight w:val="214"/>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2</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القرنة</w:t>
            </w:r>
          </w:p>
        </w:tc>
        <w:tc>
          <w:tcPr>
            <w:tcW w:w="1559"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6843</w:t>
            </w:r>
          </w:p>
        </w:tc>
        <w:tc>
          <w:tcPr>
            <w:tcW w:w="1426"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2447</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2.8</w:t>
            </w:r>
          </w:p>
        </w:tc>
      </w:tr>
      <w:tr w:rsidR="006D4BA2" w:rsidRPr="0092627A" w:rsidTr="006D4BA2">
        <w:trPr>
          <w:trHeight w:val="201"/>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3</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الدير</w:t>
            </w:r>
          </w:p>
        </w:tc>
        <w:tc>
          <w:tcPr>
            <w:tcW w:w="1559"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2800</w:t>
            </w:r>
          </w:p>
        </w:tc>
        <w:tc>
          <w:tcPr>
            <w:tcW w:w="1426"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923</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3.0</w:t>
            </w:r>
          </w:p>
        </w:tc>
      </w:tr>
      <w:tr w:rsidR="006D4BA2" w:rsidRPr="0092627A" w:rsidTr="006D4BA2">
        <w:trPr>
          <w:trHeight w:val="149"/>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4</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proofErr w:type="spellStart"/>
            <w:r w:rsidRPr="0092627A">
              <w:rPr>
                <w:rFonts w:asciiTheme="minorBidi" w:hAnsiTheme="minorBidi"/>
                <w:b/>
                <w:bCs/>
                <w:color w:val="000000" w:themeColor="text1"/>
                <w:rtl/>
                <w:lang w:eastAsia="en-GB"/>
              </w:rPr>
              <w:t>الهارثة</w:t>
            </w:r>
            <w:proofErr w:type="spellEnd"/>
          </w:p>
        </w:tc>
        <w:tc>
          <w:tcPr>
            <w:tcW w:w="1559"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3540</w:t>
            </w:r>
          </w:p>
        </w:tc>
        <w:tc>
          <w:tcPr>
            <w:tcW w:w="1426"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695</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5.1</w:t>
            </w:r>
          </w:p>
        </w:tc>
      </w:tr>
      <w:tr w:rsidR="006D4BA2" w:rsidRPr="0092627A" w:rsidTr="006D4BA2">
        <w:trPr>
          <w:trHeight w:val="239"/>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5</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ابي الخصيب</w:t>
            </w:r>
          </w:p>
        </w:tc>
        <w:tc>
          <w:tcPr>
            <w:tcW w:w="1559"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15608</w:t>
            </w:r>
          </w:p>
        </w:tc>
        <w:tc>
          <w:tcPr>
            <w:tcW w:w="1426"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3489</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4.5</w:t>
            </w:r>
          </w:p>
        </w:tc>
      </w:tr>
      <w:tr w:rsidR="006D4BA2" w:rsidRPr="0092627A" w:rsidTr="006D4BA2">
        <w:trPr>
          <w:trHeight w:val="187"/>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6</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الزبير</w:t>
            </w:r>
          </w:p>
        </w:tc>
        <w:tc>
          <w:tcPr>
            <w:tcW w:w="1559"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20051</w:t>
            </w:r>
          </w:p>
        </w:tc>
        <w:tc>
          <w:tcPr>
            <w:tcW w:w="1426"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6275</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3.2</w:t>
            </w:r>
          </w:p>
        </w:tc>
      </w:tr>
      <w:tr w:rsidR="006D4BA2" w:rsidRPr="0092627A" w:rsidTr="006D4BA2">
        <w:trPr>
          <w:trHeight w:val="163"/>
        </w:trPr>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7</w:t>
            </w:r>
          </w:p>
        </w:tc>
        <w:tc>
          <w:tcPr>
            <w:tcW w:w="1276" w:type="dxa"/>
            <w:tcBorders>
              <w:top w:val="single" w:sz="12" w:space="0" w:color="auto"/>
              <w:left w:val="single" w:sz="12" w:space="0" w:color="auto"/>
              <w:bottom w:val="single" w:sz="12" w:space="0" w:color="auto"/>
              <w:right w:val="single" w:sz="12" w:space="0" w:color="auto"/>
            </w:tcBorders>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الفاو</w:t>
            </w:r>
          </w:p>
        </w:tc>
        <w:tc>
          <w:tcPr>
            <w:tcW w:w="1559"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4000</w:t>
            </w:r>
          </w:p>
        </w:tc>
        <w:tc>
          <w:tcPr>
            <w:tcW w:w="1426" w:type="dxa"/>
            <w:tcBorders>
              <w:top w:val="single" w:sz="12" w:space="0" w:color="auto"/>
              <w:left w:val="single" w:sz="12" w:space="0" w:color="auto"/>
              <w:bottom w:val="single" w:sz="12" w:space="0" w:color="auto"/>
              <w:right w:val="single" w:sz="12" w:space="0" w:color="auto"/>
            </w:tcBorders>
            <w:noWrap/>
            <w:vAlign w:val="bottom"/>
            <w:hideMark/>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408</w:t>
            </w:r>
          </w:p>
        </w:tc>
        <w:tc>
          <w:tcPr>
            <w:tcW w:w="1546" w:type="dxa"/>
            <w:tcBorders>
              <w:top w:val="single" w:sz="12" w:space="0" w:color="auto"/>
              <w:left w:val="single" w:sz="12" w:space="0" w:color="auto"/>
              <w:bottom w:val="single" w:sz="12" w:space="0" w:color="auto"/>
              <w:right w:val="single" w:sz="12" w:space="0" w:color="auto"/>
            </w:tcBorders>
            <w:vAlign w:val="bottom"/>
          </w:tcPr>
          <w:p w:rsidR="006D4BA2" w:rsidRPr="0092627A" w:rsidRDefault="006D4BA2" w:rsidP="006D4BA2">
            <w:pPr>
              <w:jc w:val="center"/>
              <w:rPr>
                <w:rFonts w:asciiTheme="minorBidi" w:hAnsiTheme="minorBidi"/>
                <w:b/>
                <w:bCs/>
                <w:color w:val="000000"/>
              </w:rPr>
            </w:pPr>
            <w:r w:rsidRPr="0092627A">
              <w:rPr>
                <w:rFonts w:asciiTheme="minorBidi" w:hAnsiTheme="minorBidi"/>
                <w:b/>
                <w:bCs/>
                <w:color w:val="000000"/>
              </w:rPr>
              <w:t>9.8</w:t>
            </w:r>
          </w:p>
        </w:tc>
      </w:tr>
      <w:tr w:rsidR="006D4BA2" w:rsidRPr="0092627A" w:rsidTr="006D4BA2">
        <w:trPr>
          <w:trHeight w:val="315"/>
        </w:trPr>
        <w:tc>
          <w:tcPr>
            <w:tcW w:w="2693"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6D4BA2" w:rsidRPr="0092627A" w:rsidRDefault="006D4BA2" w:rsidP="006D4BA2">
            <w:pPr>
              <w:jc w:val="center"/>
              <w:rPr>
                <w:rFonts w:asciiTheme="minorBidi" w:hAnsiTheme="minorBidi"/>
                <w:b/>
                <w:bCs/>
                <w:color w:val="000000" w:themeColor="text1"/>
                <w:lang w:eastAsia="en-GB"/>
              </w:rPr>
            </w:pPr>
            <w:r w:rsidRPr="0092627A">
              <w:rPr>
                <w:rFonts w:asciiTheme="minorBidi" w:hAnsiTheme="minorBidi"/>
                <w:b/>
                <w:bCs/>
                <w:color w:val="000000" w:themeColor="text1"/>
                <w:rtl/>
                <w:lang w:eastAsia="en-GB"/>
              </w:rPr>
              <w:t>المجموع</w:t>
            </w:r>
          </w:p>
        </w:tc>
        <w:tc>
          <w:tcPr>
            <w:tcW w:w="1559" w:type="dxa"/>
            <w:tcBorders>
              <w:top w:val="single" w:sz="12" w:space="0" w:color="auto"/>
              <w:left w:val="single" w:sz="12" w:space="0" w:color="auto"/>
              <w:bottom w:val="single" w:sz="12" w:space="0" w:color="auto"/>
            </w:tcBorders>
            <w:shd w:val="clear" w:color="auto" w:fill="D9D9D9" w:themeFill="background1" w:themeFillShade="D9"/>
            <w:noWrap/>
            <w:vAlign w:val="bottom"/>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58017</w:t>
            </w:r>
          </w:p>
        </w:tc>
        <w:tc>
          <w:tcPr>
            <w:tcW w:w="142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vAlign w:val="bottom"/>
            <w:hideMark/>
          </w:tcPr>
          <w:p w:rsidR="006D4BA2" w:rsidRPr="0092627A" w:rsidRDefault="006D4BA2" w:rsidP="006D4BA2">
            <w:pPr>
              <w:jc w:val="center"/>
              <w:rPr>
                <w:rFonts w:asciiTheme="minorBidi" w:hAnsiTheme="minorBidi"/>
                <w:b/>
                <w:bCs/>
                <w:color w:val="000000" w:themeColor="text1"/>
              </w:rPr>
            </w:pPr>
            <w:r w:rsidRPr="0092627A">
              <w:rPr>
                <w:rFonts w:asciiTheme="minorBidi" w:hAnsiTheme="minorBidi"/>
                <w:b/>
                <w:bCs/>
                <w:color w:val="000000" w:themeColor="text1"/>
                <w:rtl/>
              </w:rPr>
              <w:t>15004</w:t>
            </w:r>
          </w:p>
        </w:tc>
        <w:tc>
          <w:tcPr>
            <w:tcW w:w="154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6D4BA2" w:rsidRPr="0092627A" w:rsidRDefault="006D4BA2" w:rsidP="006D4BA2">
            <w:pPr>
              <w:jc w:val="center"/>
              <w:rPr>
                <w:rFonts w:asciiTheme="minorBidi" w:hAnsiTheme="minorBidi"/>
                <w:b/>
                <w:bCs/>
                <w:color w:val="000000" w:themeColor="text1"/>
                <w:rtl/>
              </w:rPr>
            </w:pPr>
            <w:r w:rsidRPr="0092627A">
              <w:rPr>
                <w:rFonts w:asciiTheme="minorBidi" w:hAnsiTheme="minorBidi"/>
                <w:b/>
                <w:bCs/>
                <w:color w:val="000000" w:themeColor="text1"/>
                <w:rtl/>
              </w:rPr>
              <w:t>3.9</w:t>
            </w:r>
          </w:p>
        </w:tc>
      </w:tr>
    </w:tbl>
    <w:p w:rsidR="009254AE" w:rsidRPr="005F6600" w:rsidRDefault="009254AE" w:rsidP="00DE7F6A">
      <w:pPr>
        <w:jc w:val="both"/>
        <w:rPr>
          <w:rFonts w:ascii="Simplified Arabic" w:hAnsi="Simplified Arabic" w:cs="Simplified Arabic"/>
          <w:b/>
          <w:bCs/>
          <w:rtl/>
        </w:rPr>
      </w:pPr>
      <w:r w:rsidRPr="005F6600">
        <w:rPr>
          <w:rFonts w:ascii="Simplified Arabic" w:hAnsi="Simplified Arabic" w:cs="Simplified Arabic"/>
          <w:b/>
          <w:bCs/>
          <w:rtl/>
        </w:rPr>
        <w:t>المصدر-</w:t>
      </w:r>
      <w:r w:rsidRPr="005F6600">
        <w:rPr>
          <w:rFonts w:ascii="Simplified Arabic" w:hAnsi="Simplified Arabic" w:cs="Simplified Arabic" w:hint="cs"/>
          <w:b/>
          <w:bCs/>
          <w:rtl/>
        </w:rPr>
        <w:t xml:space="preserve"> بالاعتماد على مديرية تر</w:t>
      </w:r>
      <w:r w:rsidR="00DE7F6A">
        <w:rPr>
          <w:rFonts w:ascii="Simplified Arabic" w:hAnsi="Simplified Arabic" w:cs="Simplified Arabic" w:hint="cs"/>
          <w:b/>
          <w:bCs/>
          <w:rtl/>
        </w:rPr>
        <w:t>بية محافظة البصرة</w:t>
      </w:r>
      <w:r w:rsidR="00FB4748">
        <w:rPr>
          <w:rFonts w:ascii="Simplified Arabic" w:hAnsi="Simplified Arabic" w:cs="Simplified Arabic" w:hint="cs"/>
          <w:b/>
          <w:bCs/>
          <w:rtl/>
        </w:rPr>
        <w:t>، قسم الإ</w:t>
      </w:r>
      <w:r w:rsidR="005F6600">
        <w:rPr>
          <w:rFonts w:ascii="Simplified Arabic" w:hAnsi="Simplified Arabic" w:cs="Simplified Arabic" w:hint="cs"/>
          <w:b/>
          <w:bCs/>
          <w:rtl/>
        </w:rPr>
        <w:t>حصاء</w:t>
      </w:r>
      <w:r w:rsidRPr="005F6600">
        <w:rPr>
          <w:rFonts w:ascii="Simplified Arabic" w:hAnsi="Simplified Arabic" w:cs="Simplified Arabic" w:hint="cs"/>
          <w:b/>
          <w:bCs/>
          <w:rtl/>
        </w:rPr>
        <w:t xml:space="preserve">، </w:t>
      </w:r>
      <w:proofErr w:type="spellStart"/>
      <w:r w:rsidRPr="005F6600">
        <w:rPr>
          <w:rFonts w:ascii="Simplified Arabic" w:hAnsi="Simplified Arabic" w:cs="Simplified Arabic" w:hint="cs"/>
          <w:b/>
          <w:bCs/>
          <w:rtl/>
        </w:rPr>
        <w:t>بيانتات</w:t>
      </w:r>
      <w:proofErr w:type="spellEnd"/>
      <w:r w:rsidRPr="005F6600">
        <w:rPr>
          <w:rFonts w:ascii="Simplified Arabic" w:hAnsi="Simplified Arabic" w:cs="Simplified Arabic" w:hint="cs"/>
          <w:b/>
          <w:bCs/>
          <w:rtl/>
        </w:rPr>
        <w:t xml:space="preserve"> غير </w:t>
      </w:r>
      <w:proofErr w:type="gramStart"/>
      <w:r w:rsidRPr="005F6600">
        <w:rPr>
          <w:rFonts w:ascii="Simplified Arabic" w:hAnsi="Simplified Arabic" w:cs="Simplified Arabic" w:hint="cs"/>
          <w:b/>
          <w:bCs/>
          <w:rtl/>
        </w:rPr>
        <w:t>منشورة ،</w:t>
      </w:r>
      <w:proofErr w:type="gramEnd"/>
      <w:r w:rsidRPr="005F6600">
        <w:rPr>
          <w:rFonts w:ascii="Simplified Arabic" w:hAnsi="Simplified Arabic" w:cs="Simplified Arabic" w:hint="cs"/>
          <w:b/>
          <w:bCs/>
          <w:rtl/>
        </w:rPr>
        <w:t xml:space="preserve"> 2020.</w:t>
      </w:r>
    </w:p>
    <w:p w:rsidR="00DE7F6A" w:rsidRDefault="009254AE" w:rsidP="009254AE">
      <w:pPr>
        <w:autoSpaceDE w:val="0"/>
        <w:autoSpaceDN w:val="0"/>
        <w:adjustRightInd w:val="0"/>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     </w:t>
      </w:r>
    </w:p>
    <w:p w:rsidR="009254AE" w:rsidRPr="00DE7F6A" w:rsidRDefault="009254AE" w:rsidP="009254AE">
      <w:pPr>
        <w:autoSpaceDE w:val="0"/>
        <w:autoSpaceDN w:val="0"/>
        <w:adjustRightInd w:val="0"/>
        <w:jc w:val="both"/>
        <w:rPr>
          <w:rFonts w:ascii="Simplified Arabic" w:hAnsi="Simplified Arabic" w:cs="Simplified Arabic"/>
          <w:b/>
          <w:bCs/>
          <w:sz w:val="32"/>
          <w:szCs w:val="32"/>
          <w:rtl/>
        </w:rPr>
      </w:pPr>
      <w:r w:rsidRPr="00DE7F6A">
        <w:rPr>
          <w:rFonts w:ascii="Simplified Arabic" w:hAnsi="Simplified Arabic" w:cs="Simplified Arabic"/>
          <w:b/>
          <w:bCs/>
          <w:sz w:val="32"/>
          <w:szCs w:val="32"/>
          <w:rtl/>
        </w:rPr>
        <w:t xml:space="preserve">ثالثُاً – المؤشرات الاجتماعية </w:t>
      </w:r>
    </w:p>
    <w:p w:rsidR="009254AE" w:rsidRPr="00DE7F6A" w:rsidRDefault="009254AE" w:rsidP="00DE7F6A">
      <w:pPr>
        <w:pStyle w:val="ab"/>
        <w:numPr>
          <w:ilvl w:val="0"/>
          <w:numId w:val="10"/>
        </w:numPr>
        <w:autoSpaceDE w:val="0"/>
        <w:autoSpaceDN w:val="0"/>
        <w:adjustRightInd w:val="0"/>
        <w:spacing w:after="0" w:line="240" w:lineRule="auto"/>
        <w:jc w:val="both"/>
        <w:rPr>
          <w:rFonts w:ascii="Simplified Arabic" w:hAnsi="Simplified Arabic" w:cs="Simplified Arabic"/>
          <w:b/>
          <w:bCs/>
          <w:sz w:val="28"/>
          <w:szCs w:val="28"/>
          <w:rtl/>
          <w:lang w:val="en-GB"/>
        </w:rPr>
      </w:pPr>
      <w:r w:rsidRPr="00DE7F6A">
        <w:rPr>
          <w:rFonts w:ascii="Simplified Arabic" w:hAnsi="Simplified Arabic" w:cs="Simplified Arabic"/>
          <w:b/>
          <w:bCs/>
          <w:sz w:val="28"/>
          <w:szCs w:val="28"/>
          <w:rtl/>
          <w:lang w:val="en-GB"/>
        </w:rPr>
        <w:t xml:space="preserve">معيار سهولة الوصول </w:t>
      </w:r>
    </w:p>
    <w:p w:rsidR="009254AE" w:rsidRPr="00BE6F62" w:rsidRDefault="009254AE" w:rsidP="00DE7F6A">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يعد معيار سهولة الوصول الى الخدمة من اهم المؤشرات المستخدمة في قياس كفاءة الخدمة ، إذْ ان سهولة الوصول الى الخدمة تعكس الكفاءة المكانية للخدمة داخل الحيز المكاني الذي تقع ضمن حدوده الخدمة المقدمة للسكان ، ولتحقيق هذه الامر يجب ان تتوفر شبكة نقل ملائمة تسهل عملية الوصول الى مركز الخدمة</w:t>
      </w:r>
      <w:r w:rsidRPr="00BE6F62">
        <w:rPr>
          <w:rFonts w:ascii="Simplified Arabic" w:hAnsi="Simplified Arabic" w:cs="Simplified Arabic"/>
          <w:sz w:val="28"/>
          <w:szCs w:val="28"/>
          <w:vertAlign w:val="superscript"/>
          <w:rtl/>
        </w:rPr>
        <w:t>(7)</w:t>
      </w:r>
      <w:r w:rsidRPr="00BE6F62">
        <w:rPr>
          <w:rFonts w:ascii="Simplified Arabic" w:hAnsi="Simplified Arabic" w:cs="Simplified Arabic"/>
          <w:sz w:val="28"/>
          <w:szCs w:val="28"/>
          <w:rtl/>
        </w:rPr>
        <w:t>، كما يقصد بسهولة الوصول هو بعد المؤسسة التعليمية عن مكان سكن الطالب ويعني ذلك كلما زادت المسافة بين الـمسكن والمؤسسة التعليمية ادى ذلك الــى زيــادة تكــاليف النقــل عــلى الــطلبــة واصابة الطالب بالتعب والارهاق ، لكون اغلب وقته يقضيه في الطريق فيما يقلل من مقدرته على الاستيعاب، وتشتت ذهنه ، وقلة الانتباه داخل الصف</w:t>
      </w:r>
      <w:r w:rsidRPr="00BE6F62">
        <w:rPr>
          <w:rFonts w:ascii="Simplified Arabic" w:hAnsi="Simplified Arabic" w:cs="Simplified Arabic"/>
          <w:sz w:val="28"/>
          <w:szCs w:val="28"/>
          <w:vertAlign w:val="superscript"/>
          <w:rtl/>
        </w:rPr>
        <w:t>(8)</w:t>
      </w:r>
      <w:r w:rsidRPr="00BE6F62">
        <w:rPr>
          <w:rFonts w:ascii="Simplified Arabic" w:hAnsi="Simplified Arabic" w:cs="Simplified Arabic"/>
          <w:sz w:val="28"/>
          <w:szCs w:val="28"/>
          <w:rtl/>
        </w:rPr>
        <w:t xml:space="preserve">، كما يمكن ان يعبر عن سهولة الوصول بانها تحقيق اكبر قدر من  الشعور بالارتياح والامان </w:t>
      </w:r>
      <w:proofErr w:type="spellStart"/>
      <w:r w:rsidRPr="00BE6F62">
        <w:rPr>
          <w:rFonts w:ascii="Simplified Arabic" w:hAnsi="Simplified Arabic" w:cs="Simplified Arabic"/>
          <w:sz w:val="28"/>
          <w:szCs w:val="28"/>
          <w:rtl/>
        </w:rPr>
        <w:t>للافراد</w:t>
      </w:r>
      <w:proofErr w:type="spellEnd"/>
      <w:r w:rsidRPr="00BE6F62">
        <w:rPr>
          <w:rFonts w:ascii="Simplified Arabic" w:hAnsi="Simplified Arabic" w:cs="Simplified Arabic"/>
          <w:sz w:val="28"/>
          <w:szCs w:val="28"/>
          <w:rtl/>
        </w:rPr>
        <w:t xml:space="preserve"> من خلال حصولهم على الخدمة والاستفادة منها دون تعب او بذل جهد</w:t>
      </w:r>
      <w:r w:rsidRPr="00BE6F62">
        <w:rPr>
          <w:rFonts w:ascii="Simplified Arabic" w:hAnsi="Simplified Arabic" w:cs="Simplified Arabic"/>
          <w:sz w:val="28"/>
          <w:szCs w:val="28"/>
          <w:vertAlign w:val="superscript"/>
          <w:rtl/>
        </w:rPr>
        <w:t>(9)</w:t>
      </w:r>
      <w:r w:rsidRPr="00BE6F62">
        <w:rPr>
          <w:rFonts w:ascii="Simplified Arabic" w:hAnsi="Simplified Arabic" w:cs="Simplified Arabic"/>
          <w:sz w:val="28"/>
          <w:szCs w:val="28"/>
          <w:rtl/>
        </w:rPr>
        <w:t>.</w:t>
      </w:r>
    </w:p>
    <w:p w:rsidR="009254AE" w:rsidRPr="00BE6F62" w:rsidRDefault="009254AE" w:rsidP="00DE7F6A">
      <w:pPr>
        <w:autoSpaceDE w:val="0"/>
        <w:autoSpaceDN w:val="0"/>
        <w:adjustRightInd w:val="0"/>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 </w:t>
      </w:r>
      <w:r w:rsidR="007F76D1" w:rsidRPr="00BE6F62">
        <w:rPr>
          <w:rFonts w:ascii="Simplified Arabic" w:hAnsi="Simplified Arabic" w:cs="Simplified Arabic" w:hint="cs"/>
          <w:sz w:val="28"/>
          <w:szCs w:val="28"/>
          <w:rtl/>
        </w:rPr>
        <w:t>ولأجل</w:t>
      </w:r>
      <w:r w:rsidRPr="00BE6F62">
        <w:rPr>
          <w:rFonts w:ascii="Simplified Arabic" w:hAnsi="Simplified Arabic" w:cs="Simplified Arabic"/>
          <w:sz w:val="28"/>
          <w:szCs w:val="28"/>
          <w:rtl/>
        </w:rPr>
        <w:t xml:space="preserve"> التعرف على هذا المؤشر لمؤسسات التعليم الاهلية لبعض المدن المدروسة في محافظة البصرة في تحديد سهولة الوصول الى هذه الخدمة تم الاعتماد على عدد من المعايير </w:t>
      </w:r>
      <w:proofErr w:type="spellStart"/>
      <w:r w:rsidRPr="00BE6F62">
        <w:rPr>
          <w:rFonts w:ascii="Simplified Arabic" w:hAnsi="Simplified Arabic" w:cs="Simplified Arabic"/>
          <w:sz w:val="28"/>
          <w:szCs w:val="28"/>
          <w:rtl/>
        </w:rPr>
        <w:t>التخطيطة</w:t>
      </w:r>
      <w:proofErr w:type="spellEnd"/>
      <w:r w:rsidRPr="00BE6F62">
        <w:rPr>
          <w:rFonts w:ascii="Simplified Arabic" w:hAnsi="Simplified Arabic" w:cs="Simplified Arabic"/>
          <w:sz w:val="28"/>
          <w:szCs w:val="28"/>
          <w:rtl/>
        </w:rPr>
        <w:t xml:space="preserve"> على النحو </w:t>
      </w:r>
      <w:proofErr w:type="gramStart"/>
      <w:r w:rsidRPr="00BE6F62">
        <w:rPr>
          <w:rFonts w:ascii="Simplified Arabic" w:hAnsi="Simplified Arabic" w:cs="Simplified Arabic"/>
          <w:sz w:val="28"/>
          <w:szCs w:val="28"/>
          <w:rtl/>
        </w:rPr>
        <w:t>التالي :</w:t>
      </w:r>
      <w:proofErr w:type="gramEnd"/>
      <w:r w:rsidRPr="00BE6F62">
        <w:rPr>
          <w:rFonts w:ascii="Simplified Arabic" w:hAnsi="Simplified Arabic" w:cs="Simplified Arabic"/>
          <w:sz w:val="28"/>
          <w:szCs w:val="28"/>
          <w:rtl/>
        </w:rPr>
        <w:t>-</w:t>
      </w:r>
    </w:p>
    <w:p w:rsidR="009254AE" w:rsidRPr="00BE6F62" w:rsidRDefault="009254AE" w:rsidP="009254AE">
      <w:pPr>
        <w:rPr>
          <w:rFonts w:ascii="Simplified Arabic" w:hAnsi="Simplified Arabic" w:cs="Simplified Arabic"/>
          <w:b/>
          <w:bCs/>
          <w:sz w:val="28"/>
          <w:szCs w:val="28"/>
          <w:rtl/>
        </w:rPr>
      </w:pPr>
      <w:r w:rsidRPr="00BE6F62">
        <w:rPr>
          <w:rFonts w:ascii="Simplified Arabic" w:hAnsi="Simplified Arabic" w:cs="Simplified Arabic"/>
          <w:b/>
          <w:bCs/>
          <w:sz w:val="28"/>
          <w:szCs w:val="28"/>
          <w:rtl/>
        </w:rPr>
        <w:lastRenderedPageBreak/>
        <w:t xml:space="preserve">أ - المسافة المقطوعة  </w:t>
      </w:r>
    </w:p>
    <w:p w:rsidR="009254AE" w:rsidRPr="00BE6F62" w:rsidRDefault="009254AE" w:rsidP="00DE7F6A">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لقد حدد المعيار المحلي المسافة المقطوعة من البيت الى المدرسة ما بين (1000) م ومن خلال  الجدول (13) والشكل (5) يظهر انها تتباين من مدينة الى اخرى أنَّ اعلى نسبة من للمسافة التي يقطعها الطلاب خلال هذه المرحلة الدراسية من مكان سكنهم للوصول إلى المدرسة هي من  (501 -1000) م بلغت (58.9%) طالباً من اجمالي المسافات التي يقطعها الطلبة للوصول الى مدارسهم ولجميع المدن المدروسة وهي مطابقة للمعيار المحلي</w:t>
      </w:r>
      <w:r w:rsidR="00DE7F6A">
        <w:rPr>
          <w:rFonts w:ascii="Simplified Arabic" w:hAnsi="Simplified Arabic" w:cs="Simplified Arabic" w:hint="cs"/>
          <w:sz w:val="28"/>
          <w:szCs w:val="28"/>
          <w:rtl/>
        </w:rPr>
        <w:t>،</w:t>
      </w:r>
      <w:r w:rsidRPr="00BE6F62">
        <w:rPr>
          <w:rFonts w:ascii="Simplified Arabic" w:hAnsi="Simplified Arabic" w:cs="Simplified Arabic"/>
          <w:sz w:val="28"/>
          <w:szCs w:val="28"/>
          <w:rtl/>
        </w:rPr>
        <w:t xml:space="preserve">  تلتها الفئة الثانية التي تتراوح مسافتها المقطوعة بين (1001-2000) م بالمرتبة الثانية بلغت نسبتها (30.4%) طالباً ، في حين جاءت الفئة التي تتجاوز مسافتها اكثر (2001) م بالمرتبة الثالثة من ناحية المسافة المقطوعة  بنسبة بلغت (7.3%) ، وفي المرتبة الاخيرة جاءت المسافة التي تقل عن (500) م بنسبة بلغت (3.4%) من اجمالي المسافات التي يقطعها الطلبة للوصول الى مدارسهم ولجميع مدن منطقة الدراسة ، وهذا يوضح الى وجود تباين في المسافات المقطوعة للطلبة من اماكن سكنهم للوصول الى مدارسهم وجميع المسافات التي يقطها الطلاب غير مطابقة للمعيار المحلي ماعد المسافة الاولى البالغة (501-1001) هي مطابقة للمعيار المحلي ، وبهذا يحتاج البعض إلى وسيلة نقل ملائمة للوصول إلى خدمته التعليمية براحة وامان فهي اغلبها خارج المعيار المحدد   .</w:t>
      </w:r>
    </w:p>
    <w:p w:rsidR="009254AE" w:rsidRPr="00BE6F62" w:rsidRDefault="009254AE" w:rsidP="00DE7F6A">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 xml:space="preserve">اما على مستوى مدن منطقة الدراسة استحوذت مدينة الفاو اعلى مسافة مقطوعة للوصول الى المدارس الثانوية الاهلية بنسبة بلغت (9.2%) من اجمالي الطلاب </w:t>
      </w:r>
      <w:proofErr w:type="spellStart"/>
      <w:r w:rsidRPr="00BE6F62">
        <w:rPr>
          <w:rFonts w:ascii="Simplified Arabic" w:hAnsi="Simplified Arabic" w:cs="Simplified Arabic"/>
          <w:sz w:val="28"/>
          <w:szCs w:val="28"/>
          <w:rtl/>
        </w:rPr>
        <w:t>المبحوثين</w:t>
      </w:r>
      <w:proofErr w:type="spellEnd"/>
      <w:r w:rsidRPr="00BE6F62">
        <w:rPr>
          <w:rFonts w:ascii="Simplified Arabic" w:hAnsi="Simplified Arabic" w:cs="Simplified Arabic"/>
          <w:sz w:val="28"/>
          <w:szCs w:val="28"/>
          <w:rtl/>
        </w:rPr>
        <w:t xml:space="preserve"> لبعض المدن الرئيسة الذين يقطعون مساف</w:t>
      </w:r>
      <w:r w:rsidR="00C20F2B">
        <w:rPr>
          <w:rFonts w:ascii="Simplified Arabic" w:hAnsi="Simplified Arabic" w:cs="Simplified Arabic"/>
          <w:sz w:val="28"/>
          <w:szCs w:val="28"/>
          <w:rtl/>
        </w:rPr>
        <w:t>ة اكثر من (2001) م لقلة عدد الم</w:t>
      </w:r>
      <w:r w:rsidRPr="00BE6F62">
        <w:rPr>
          <w:rFonts w:ascii="Simplified Arabic" w:hAnsi="Simplified Arabic" w:cs="Simplified Arabic"/>
          <w:sz w:val="28"/>
          <w:szCs w:val="28"/>
          <w:rtl/>
        </w:rPr>
        <w:t xml:space="preserve">دارس الثانوية الاهلية وبعدها عن مناطق </w:t>
      </w:r>
      <w:proofErr w:type="gramStart"/>
      <w:r w:rsidRPr="00BE6F62">
        <w:rPr>
          <w:rFonts w:ascii="Simplified Arabic" w:hAnsi="Simplified Arabic" w:cs="Simplified Arabic"/>
          <w:sz w:val="28"/>
          <w:szCs w:val="28"/>
          <w:rtl/>
        </w:rPr>
        <w:t>سكنهم ،</w:t>
      </w:r>
      <w:proofErr w:type="gramEnd"/>
      <w:r w:rsidRPr="00BE6F62">
        <w:rPr>
          <w:rFonts w:ascii="Simplified Arabic" w:hAnsi="Simplified Arabic" w:cs="Simplified Arabic"/>
          <w:sz w:val="28"/>
          <w:szCs w:val="28"/>
          <w:rtl/>
        </w:rPr>
        <w:t xml:space="preserve"> تلتها مدينة الزبير بنسبة (8.5%) ، وفي المرتبة الثالثة جاءت مدينة ابي الخصيب بنسبة (7.6%) من مجموع طلاب الثانوية الاهلية </w:t>
      </w:r>
      <w:proofErr w:type="spellStart"/>
      <w:r w:rsidRPr="00BE6F62">
        <w:rPr>
          <w:rFonts w:ascii="Simplified Arabic" w:hAnsi="Simplified Arabic" w:cs="Simplified Arabic"/>
          <w:sz w:val="28"/>
          <w:szCs w:val="28"/>
          <w:rtl/>
        </w:rPr>
        <w:t>المبحوثين</w:t>
      </w:r>
      <w:proofErr w:type="spellEnd"/>
      <w:r w:rsidRPr="00BE6F62">
        <w:rPr>
          <w:rFonts w:ascii="Simplified Arabic" w:hAnsi="Simplified Arabic" w:cs="Simplified Arabic"/>
          <w:sz w:val="28"/>
          <w:szCs w:val="28"/>
          <w:rtl/>
        </w:rPr>
        <w:t xml:space="preserve"> ، وتدنت هذه النسبة في مدينة المدينة بنسبة مقدارها (3.1%) من اجمالي الطلاب </w:t>
      </w:r>
      <w:proofErr w:type="spellStart"/>
      <w:r w:rsidRPr="00BE6F62">
        <w:rPr>
          <w:rFonts w:ascii="Simplified Arabic" w:hAnsi="Simplified Arabic" w:cs="Simplified Arabic"/>
          <w:sz w:val="28"/>
          <w:szCs w:val="28"/>
          <w:rtl/>
        </w:rPr>
        <w:t>المبحوثين</w:t>
      </w:r>
      <w:proofErr w:type="spellEnd"/>
      <w:r w:rsidRPr="00BE6F62">
        <w:rPr>
          <w:rFonts w:ascii="Simplified Arabic" w:hAnsi="Simplified Arabic" w:cs="Simplified Arabic"/>
          <w:sz w:val="28"/>
          <w:szCs w:val="28"/>
          <w:rtl/>
        </w:rPr>
        <w:t xml:space="preserve"> . </w:t>
      </w:r>
    </w:p>
    <w:p w:rsidR="009254AE" w:rsidRPr="00BE6F62" w:rsidRDefault="009254AE" w:rsidP="009254AE">
      <w:pPr>
        <w:jc w:val="center"/>
        <w:rPr>
          <w:rFonts w:ascii="Simplified Arabic" w:hAnsi="Simplified Arabic" w:cs="Simplified Arabic"/>
          <w:color w:val="000000" w:themeColor="text1"/>
          <w:sz w:val="28"/>
          <w:szCs w:val="28"/>
          <w:rtl/>
        </w:rPr>
      </w:pPr>
    </w:p>
    <w:p w:rsidR="009254AE" w:rsidRPr="00BE6F62" w:rsidRDefault="009254AE" w:rsidP="009254AE">
      <w:pPr>
        <w:jc w:val="center"/>
        <w:rPr>
          <w:rFonts w:ascii="Simplified Arabic" w:hAnsi="Simplified Arabic" w:cs="Simplified Arabic"/>
          <w:color w:val="000000" w:themeColor="text1"/>
          <w:sz w:val="28"/>
          <w:szCs w:val="28"/>
          <w:rtl/>
        </w:rPr>
      </w:pPr>
    </w:p>
    <w:p w:rsidR="009254AE" w:rsidRPr="00BE6F62" w:rsidRDefault="009254AE" w:rsidP="009254AE">
      <w:pPr>
        <w:jc w:val="center"/>
        <w:rPr>
          <w:rFonts w:ascii="Simplified Arabic" w:hAnsi="Simplified Arabic" w:cs="Simplified Arabic"/>
          <w:color w:val="000000" w:themeColor="text1"/>
          <w:sz w:val="28"/>
          <w:szCs w:val="28"/>
          <w:rtl/>
        </w:rPr>
      </w:pPr>
    </w:p>
    <w:p w:rsidR="009254AE" w:rsidRPr="00BE6F62" w:rsidRDefault="009254AE" w:rsidP="009254AE">
      <w:pPr>
        <w:jc w:val="center"/>
        <w:rPr>
          <w:rFonts w:ascii="Simplified Arabic" w:hAnsi="Simplified Arabic" w:cs="Simplified Arabic"/>
          <w:color w:val="000000" w:themeColor="text1"/>
          <w:sz w:val="28"/>
          <w:szCs w:val="28"/>
          <w:rtl/>
        </w:rPr>
      </w:pPr>
    </w:p>
    <w:p w:rsidR="00250584" w:rsidRPr="000B1892" w:rsidRDefault="000B1892" w:rsidP="0092627A">
      <w:pPr>
        <w:jc w:val="center"/>
        <w:rPr>
          <w:rFonts w:ascii="Simplified Arabic" w:hAnsi="Simplified Arabic" w:cs="Simplified Arabic"/>
          <w:color w:val="000000" w:themeColor="text1"/>
          <w:sz w:val="28"/>
          <w:szCs w:val="28"/>
          <w:rtl/>
        </w:rPr>
      </w:pPr>
      <w:r>
        <w:rPr>
          <w:noProof/>
          <w:lang w:bidi="ar-SA"/>
        </w:rPr>
        <w:lastRenderedPageBreak/>
        <w:drawing>
          <wp:anchor distT="0" distB="0" distL="114300" distR="114300" simplePos="0" relativeHeight="251672576" behindDoc="0" locked="0" layoutInCell="1" allowOverlap="1">
            <wp:simplePos x="0" y="0"/>
            <wp:positionH relativeFrom="column">
              <wp:posOffset>82550</wp:posOffset>
            </wp:positionH>
            <wp:positionV relativeFrom="paragraph">
              <wp:posOffset>774065</wp:posOffset>
            </wp:positionV>
            <wp:extent cx="4876800" cy="2276475"/>
            <wp:effectExtent l="0" t="0" r="0" b="9525"/>
            <wp:wrapThrough wrapText="bothSides">
              <wp:wrapPolygon edited="0">
                <wp:start x="0" y="0"/>
                <wp:lineTo x="0" y="21510"/>
                <wp:lineTo x="21516" y="21510"/>
                <wp:lineTo x="21516" y="0"/>
                <wp:lineTo x="0" y="0"/>
              </wp:wrapPolygon>
            </wp:wrapThrough>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22681" t="34962" r="23450" b="33102"/>
                    <a:stretch/>
                  </pic:blipFill>
                  <pic:spPr bwMode="auto">
                    <a:xfrm>
                      <a:off x="0" y="0"/>
                      <a:ext cx="4876800" cy="2276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254AE" w:rsidRPr="00BE6F62">
        <w:rPr>
          <w:rFonts w:ascii="Simplified Arabic" w:hAnsi="Simplified Arabic" w:cs="Simplified Arabic"/>
          <w:color w:val="000000" w:themeColor="text1"/>
          <w:sz w:val="28"/>
          <w:szCs w:val="28"/>
          <w:rtl/>
        </w:rPr>
        <w:t xml:space="preserve">الجدول (13) المسافة التي يقطعها التلاميذ للوصول للمدارس الثانوية الاهلية لبعض المدن الرئيسة في محافظة البصرة </w:t>
      </w:r>
      <w:r w:rsidR="009254AE" w:rsidRPr="00BE6F62">
        <w:rPr>
          <w:rFonts w:ascii="Simplified Arabic" w:hAnsi="Simplified Arabic" w:cs="Simplified Arabic"/>
          <w:sz w:val="28"/>
          <w:szCs w:val="28"/>
          <w:rtl/>
        </w:rPr>
        <w:t>للعام الدراسي (2019-2020)</w:t>
      </w:r>
    </w:p>
    <w:p w:rsidR="009254AE" w:rsidRPr="000B1892" w:rsidRDefault="009254AE" w:rsidP="009254AE">
      <w:pPr>
        <w:tabs>
          <w:tab w:val="left" w:pos="506"/>
        </w:tabs>
        <w:spacing w:line="288" w:lineRule="auto"/>
        <w:ind w:left="360"/>
        <w:rPr>
          <w:rFonts w:ascii="Simplified Arabic" w:hAnsi="Simplified Arabic" w:cs="Simplified Arabic"/>
          <w:b/>
          <w:bCs/>
          <w:color w:val="000000" w:themeColor="text1"/>
          <w:rtl/>
        </w:rPr>
      </w:pPr>
      <w:r w:rsidRPr="000B1892">
        <w:rPr>
          <w:rFonts w:ascii="Simplified Arabic" w:hAnsi="Simplified Arabic" w:cs="Simplified Arabic"/>
          <w:b/>
          <w:bCs/>
          <w:color w:val="000000" w:themeColor="text1"/>
          <w:rtl/>
        </w:rPr>
        <w:t xml:space="preserve">المصدر- </w:t>
      </w:r>
      <w:r w:rsidRPr="000B1892">
        <w:rPr>
          <w:rFonts w:ascii="Simplified Arabic" w:hAnsi="Simplified Arabic" w:cs="Simplified Arabic" w:hint="cs"/>
          <w:b/>
          <w:bCs/>
          <w:color w:val="000000" w:themeColor="text1"/>
          <w:rtl/>
        </w:rPr>
        <w:t>من عمل الباحثة بالاعتماد على استمارة الاستبيان الملحق (1</w:t>
      </w:r>
      <w:proofErr w:type="gramStart"/>
      <w:r w:rsidRPr="000B1892">
        <w:rPr>
          <w:rFonts w:ascii="Simplified Arabic" w:hAnsi="Simplified Arabic" w:cs="Simplified Arabic" w:hint="cs"/>
          <w:b/>
          <w:bCs/>
          <w:color w:val="000000" w:themeColor="text1"/>
          <w:rtl/>
        </w:rPr>
        <w:t>) .</w:t>
      </w:r>
      <w:proofErr w:type="gramEnd"/>
    </w:p>
    <w:p w:rsidR="00250584" w:rsidRDefault="00250584" w:rsidP="009254AE">
      <w:pPr>
        <w:jc w:val="center"/>
        <w:rPr>
          <w:rFonts w:ascii="Simplified Arabic" w:hAnsi="Simplified Arabic" w:cs="Simplified Arabic"/>
          <w:color w:val="000000" w:themeColor="text1"/>
          <w:sz w:val="28"/>
          <w:szCs w:val="28"/>
          <w:rtl/>
        </w:rPr>
      </w:pPr>
    </w:p>
    <w:p w:rsidR="009254AE" w:rsidRPr="006C39CD" w:rsidRDefault="009254AE" w:rsidP="009254AE">
      <w:pPr>
        <w:jc w:val="center"/>
        <w:rPr>
          <w:rFonts w:ascii="Simplified Arabic" w:hAnsi="Simplified Arabic" w:cs="Simplified Arabic"/>
          <w:color w:val="000000" w:themeColor="text1"/>
          <w:sz w:val="28"/>
          <w:szCs w:val="28"/>
          <w:rtl/>
        </w:rPr>
      </w:pPr>
      <w:r w:rsidRPr="006C39CD">
        <w:rPr>
          <w:rFonts w:ascii="Simplified Arabic" w:hAnsi="Simplified Arabic" w:cs="Simplified Arabic" w:hint="cs"/>
          <w:color w:val="000000" w:themeColor="text1"/>
          <w:sz w:val="28"/>
          <w:szCs w:val="28"/>
          <w:rtl/>
        </w:rPr>
        <w:t>لبعض المدن الرئيسة في محافظة البصرة</w:t>
      </w:r>
      <w:r w:rsidRPr="006C39CD">
        <w:rPr>
          <w:rFonts w:ascii="Simplified Arabic" w:hAnsi="Simplified Arabic" w:cs="Simplified Arabic"/>
          <w:sz w:val="28"/>
          <w:szCs w:val="28"/>
          <w:rtl/>
        </w:rPr>
        <w:t xml:space="preserve"> للعام الدراسي (2019-2020)</w:t>
      </w:r>
    </w:p>
    <w:p w:rsidR="009254AE" w:rsidRPr="009F603C" w:rsidRDefault="009254AE" w:rsidP="009254AE">
      <w:pPr>
        <w:tabs>
          <w:tab w:val="left" w:pos="506"/>
        </w:tabs>
        <w:spacing w:line="288" w:lineRule="auto"/>
        <w:ind w:left="360" w:hanging="361"/>
        <w:rPr>
          <w:rFonts w:ascii="Simplified Arabic" w:hAnsi="Simplified Arabic" w:cs="Simplified Arabic"/>
          <w:color w:val="000000" w:themeColor="text1"/>
          <w:rtl/>
        </w:rPr>
      </w:pPr>
      <w:r w:rsidRPr="00F65B52">
        <w:rPr>
          <w:rFonts w:ascii="Simplified Arabic" w:hAnsi="Simplified Arabic" w:cs="Simplified Arabic"/>
          <w:noProof/>
          <w:color w:val="000000" w:themeColor="text1"/>
          <w:sz w:val="30"/>
          <w:szCs w:val="30"/>
          <w:rtl/>
          <w:lang w:bidi="ar-SA"/>
        </w:rPr>
        <w:drawing>
          <wp:inline distT="0" distB="0" distL="0" distR="0" wp14:anchorId="0139670D" wp14:editId="1233177F">
            <wp:extent cx="4858385" cy="2578735"/>
            <wp:effectExtent l="0" t="0" r="18415" b="12065"/>
            <wp:docPr id="67"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254AE" w:rsidRDefault="000B1892" w:rsidP="009254AE">
      <w:pPr>
        <w:jc w:val="both"/>
        <w:rPr>
          <w:rFonts w:ascii="Simplified Arabic" w:hAnsi="Simplified Arabic" w:cs="Simplified Arabic"/>
          <w:b/>
          <w:bCs/>
          <w:color w:val="000000" w:themeColor="text1"/>
          <w:rtl/>
        </w:rPr>
      </w:pPr>
      <w:r>
        <w:rPr>
          <w:rFonts w:ascii="Simplified Arabic" w:hAnsi="Simplified Arabic" w:cs="Simplified Arabic" w:hint="cs"/>
          <w:b/>
          <w:bCs/>
          <w:color w:val="000000" w:themeColor="text1"/>
          <w:rtl/>
        </w:rPr>
        <w:t xml:space="preserve">                  </w:t>
      </w:r>
      <w:r w:rsidR="009254AE" w:rsidRPr="000B1892">
        <w:rPr>
          <w:rFonts w:ascii="Simplified Arabic" w:hAnsi="Simplified Arabic" w:cs="Simplified Arabic" w:hint="cs"/>
          <w:b/>
          <w:bCs/>
          <w:color w:val="000000" w:themeColor="text1"/>
          <w:rtl/>
        </w:rPr>
        <w:t>المصدر- بالاعتماد على بيانات الجدول (13</w:t>
      </w:r>
      <w:proofErr w:type="gramStart"/>
      <w:r w:rsidR="009254AE" w:rsidRPr="000B1892">
        <w:rPr>
          <w:rFonts w:ascii="Simplified Arabic" w:hAnsi="Simplified Arabic" w:cs="Simplified Arabic" w:hint="cs"/>
          <w:b/>
          <w:bCs/>
          <w:color w:val="000000" w:themeColor="text1"/>
          <w:rtl/>
        </w:rPr>
        <w:t>) .</w:t>
      </w:r>
      <w:proofErr w:type="gramEnd"/>
      <w:r w:rsidR="009254AE" w:rsidRPr="000B1892">
        <w:rPr>
          <w:rFonts w:ascii="Simplified Arabic" w:hAnsi="Simplified Arabic" w:cs="Simplified Arabic" w:hint="cs"/>
          <w:b/>
          <w:bCs/>
          <w:color w:val="000000" w:themeColor="text1"/>
          <w:rtl/>
        </w:rPr>
        <w:t xml:space="preserve">  </w:t>
      </w:r>
    </w:p>
    <w:p w:rsidR="000B1892" w:rsidRDefault="000B1892" w:rsidP="009254AE">
      <w:pPr>
        <w:jc w:val="both"/>
        <w:rPr>
          <w:rFonts w:ascii="Simplified Arabic" w:hAnsi="Simplified Arabic" w:cs="Simplified Arabic"/>
          <w:b/>
          <w:bCs/>
          <w:color w:val="000000" w:themeColor="text1"/>
          <w:rtl/>
        </w:rPr>
      </w:pPr>
    </w:p>
    <w:p w:rsidR="000B1892" w:rsidRDefault="000B1892" w:rsidP="009254AE">
      <w:pPr>
        <w:jc w:val="both"/>
        <w:rPr>
          <w:rFonts w:ascii="Simplified Arabic" w:hAnsi="Simplified Arabic" w:cs="Simplified Arabic"/>
          <w:b/>
          <w:bCs/>
          <w:color w:val="000000" w:themeColor="text1"/>
          <w:rtl/>
        </w:rPr>
      </w:pPr>
    </w:p>
    <w:p w:rsidR="000B1892" w:rsidRPr="000B1892" w:rsidRDefault="000B1892" w:rsidP="009254AE">
      <w:pPr>
        <w:jc w:val="both"/>
        <w:rPr>
          <w:rFonts w:ascii="Simplified Arabic" w:hAnsi="Simplified Arabic" w:cs="Simplified Arabic"/>
          <w:b/>
          <w:bCs/>
          <w:color w:val="000000" w:themeColor="text1"/>
          <w:rtl/>
        </w:rPr>
      </w:pPr>
    </w:p>
    <w:p w:rsidR="009254AE" w:rsidRPr="000B1892" w:rsidRDefault="009254AE" w:rsidP="009254AE">
      <w:pPr>
        <w:tabs>
          <w:tab w:val="left" w:pos="3893"/>
          <w:tab w:val="center" w:pos="4535"/>
        </w:tabs>
        <w:ind w:left="360"/>
        <w:rPr>
          <w:rFonts w:ascii="Simplified Arabic" w:hAnsi="Simplified Arabic" w:cs="Simplified Arabic"/>
          <w:b/>
          <w:bCs/>
          <w:sz w:val="28"/>
          <w:szCs w:val="28"/>
          <w:rtl/>
          <w:lang w:val="en-GB"/>
        </w:rPr>
      </w:pPr>
      <w:r w:rsidRPr="000B1892">
        <w:rPr>
          <w:rFonts w:ascii="Simplified Arabic" w:hAnsi="Simplified Arabic" w:cs="Simplified Arabic"/>
          <w:b/>
          <w:bCs/>
          <w:sz w:val="28"/>
          <w:szCs w:val="28"/>
          <w:rtl/>
          <w:lang w:val="en-GB"/>
        </w:rPr>
        <w:lastRenderedPageBreak/>
        <w:t xml:space="preserve">ب-طريقة الوصول </w:t>
      </w:r>
      <w:proofErr w:type="gramStart"/>
      <w:r w:rsidRPr="000B1892">
        <w:rPr>
          <w:rFonts w:ascii="Simplified Arabic" w:hAnsi="Simplified Arabic" w:cs="Simplified Arabic"/>
          <w:b/>
          <w:bCs/>
          <w:sz w:val="28"/>
          <w:szCs w:val="28"/>
          <w:rtl/>
          <w:lang w:val="en-GB"/>
        </w:rPr>
        <w:t>( وسيلة</w:t>
      </w:r>
      <w:proofErr w:type="gramEnd"/>
      <w:r w:rsidRPr="000B1892">
        <w:rPr>
          <w:rFonts w:ascii="Simplified Arabic" w:hAnsi="Simplified Arabic" w:cs="Simplified Arabic"/>
          <w:b/>
          <w:bCs/>
          <w:sz w:val="28"/>
          <w:szCs w:val="28"/>
          <w:rtl/>
          <w:lang w:val="en-GB"/>
        </w:rPr>
        <w:t xml:space="preserve"> النقل المستخدمة )</w:t>
      </w:r>
    </w:p>
    <w:p w:rsidR="009254AE" w:rsidRPr="00BE6F62" w:rsidRDefault="009254AE" w:rsidP="000B1892">
      <w:pPr>
        <w:autoSpaceDE w:val="0"/>
        <w:autoSpaceDN w:val="0"/>
        <w:adjustRightInd w:val="0"/>
        <w:ind w:firstLine="565"/>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t xml:space="preserve">تتفاوت مساهمة كل وسيله في نقل التلاميذ من منازلهم الى المدرسة بحسب طول المسافة المقطوعة اثناء </w:t>
      </w:r>
      <w:proofErr w:type="gramStart"/>
      <w:r w:rsidRPr="00BE6F62">
        <w:rPr>
          <w:rFonts w:ascii="Simplified Arabic" w:hAnsi="Simplified Arabic" w:cs="Simplified Arabic"/>
          <w:sz w:val="28"/>
          <w:szCs w:val="28"/>
          <w:rtl/>
          <w:lang w:val="en-GB"/>
        </w:rPr>
        <w:t>الرحلة ،</w:t>
      </w:r>
      <w:proofErr w:type="gramEnd"/>
      <w:r w:rsidRPr="00BE6F62">
        <w:rPr>
          <w:rFonts w:ascii="Simplified Arabic" w:hAnsi="Simplified Arabic" w:cs="Simplified Arabic"/>
          <w:sz w:val="28"/>
          <w:szCs w:val="28"/>
          <w:rtl/>
          <w:lang w:val="en-GB"/>
        </w:rPr>
        <w:t xml:space="preserve"> كما تخضع طريقة الوصول الى عوامل متعددة وهي الموقع الجغرافي للخدمة والمسافة وكفاءة وسائل النقل ، ف</w:t>
      </w:r>
      <w:r w:rsidRPr="00BE6F62">
        <w:rPr>
          <w:rFonts w:ascii="Simplified Arabic" w:hAnsi="Simplified Arabic" w:cs="Simplified Arabic"/>
          <w:sz w:val="28"/>
          <w:szCs w:val="28"/>
          <w:rtl/>
        </w:rPr>
        <w:t xml:space="preserve">كلما كانت واسطة النقل التي تنقل الاطفال والتلاميذ والطلاب مريحة كلما كان وصولهم الى الخدمة  بشكل افضل من ناحية الوقت والسلامة ، وهذا </w:t>
      </w:r>
      <w:r w:rsidRPr="00BE6F62">
        <w:rPr>
          <w:rFonts w:ascii="Simplified Arabic" w:hAnsi="Simplified Arabic" w:cs="Simplified Arabic"/>
          <w:color w:val="000000" w:themeColor="text1"/>
          <w:sz w:val="28"/>
          <w:szCs w:val="28"/>
          <w:rtl/>
        </w:rPr>
        <w:t>ينطبق على مرحلة رياض الاطفال وتلاميذ المدارس الابتدائية باعتبار أعمارهم صغيرة وغير قادر على تحمل زمن طويل للوصول الى اماكنهم التعليمية .</w:t>
      </w:r>
    </w:p>
    <w:p w:rsidR="009254AE" w:rsidRPr="00BE6F62" w:rsidRDefault="009254AE" w:rsidP="000B1892">
      <w:pPr>
        <w:tabs>
          <w:tab w:val="left" w:pos="3893"/>
          <w:tab w:val="center" w:pos="4535"/>
        </w:tabs>
        <w:ind w:firstLine="565"/>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t xml:space="preserve">يتضح من خلال بيانات الجدول (14) والشكل (6) بلغت نسبة الطلبة الذين يسيرون مشياً على الاقدام (39.7%) من اجمالي طلبة الثانوية لقرب سكنهم من </w:t>
      </w:r>
      <w:proofErr w:type="gramStart"/>
      <w:r w:rsidRPr="00BE6F62">
        <w:rPr>
          <w:rFonts w:ascii="Simplified Arabic" w:hAnsi="Simplified Arabic" w:cs="Simplified Arabic"/>
          <w:sz w:val="28"/>
          <w:szCs w:val="28"/>
          <w:rtl/>
          <w:lang w:val="en-GB"/>
        </w:rPr>
        <w:t>المدرسة ،</w:t>
      </w:r>
      <w:proofErr w:type="gramEnd"/>
      <w:r w:rsidRPr="00BE6F62">
        <w:rPr>
          <w:rFonts w:ascii="Simplified Arabic" w:hAnsi="Simplified Arabic" w:cs="Simplified Arabic"/>
          <w:sz w:val="28"/>
          <w:szCs w:val="28"/>
          <w:rtl/>
          <w:lang w:val="en-GB"/>
        </w:rPr>
        <w:t xml:space="preserve"> فيما بلغت نسبة الطلبة الذين يذهبون الى مدارسهم بواسطة السيارة (56.7%) ، في حين سجلت اقل نسبة للطلاب الذين يذهبون الى مدارسهم بواسطة الدراجة الهوائية بنسبة بلغت (3.6%) من اجمالي طلبة المدارس في منطقة الدراسة .</w:t>
      </w:r>
    </w:p>
    <w:p w:rsidR="009254AE" w:rsidRDefault="009254AE" w:rsidP="000B1892">
      <w:pPr>
        <w:rPr>
          <w:rFonts w:ascii="Simplified Arabic" w:hAnsi="Simplified Arabic" w:cs="Simplified Arabic"/>
          <w:sz w:val="28"/>
          <w:szCs w:val="28"/>
          <w:rtl/>
        </w:rPr>
      </w:pPr>
      <w:r w:rsidRPr="00BE6F62">
        <w:rPr>
          <w:rFonts w:ascii="Simplified Arabic" w:hAnsi="Simplified Arabic" w:cs="Simplified Arabic"/>
          <w:sz w:val="28"/>
          <w:szCs w:val="28"/>
          <w:rtl/>
        </w:rPr>
        <w:t>الجدول (14) وسيلة الانتقال الى المدارس الثانوية الاهلية لبعض المدن الرئيسة في محافظة البصرة للعام الدراسي (2019-2020)</w:t>
      </w:r>
    </w:p>
    <w:p w:rsidR="00A0766E" w:rsidRPr="00BE6F62" w:rsidRDefault="00A0766E" w:rsidP="000B1892">
      <w:pPr>
        <w:rPr>
          <w:rFonts w:ascii="Simplified Arabic" w:hAnsi="Simplified Arabic" w:cs="Simplified Arabic"/>
          <w:sz w:val="28"/>
          <w:szCs w:val="28"/>
          <w:rtl/>
        </w:rPr>
      </w:pPr>
    </w:p>
    <w:tbl>
      <w:tblPr>
        <w:tblStyle w:val="130"/>
        <w:bidiVisual/>
        <w:tblW w:w="6795" w:type="dxa"/>
        <w:tblInd w:w="547" w:type="dxa"/>
        <w:tblLook w:val="04A0" w:firstRow="1" w:lastRow="0" w:firstColumn="1" w:lastColumn="0" w:noHBand="0" w:noVBand="1"/>
      </w:tblPr>
      <w:tblGrid>
        <w:gridCol w:w="1275"/>
        <w:gridCol w:w="709"/>
        <w:gridCol w:w="709"/>
        <w:gridCol w:w="850"/>
        <w:gridCol w:w="851"/>
        <w:gridCol w:w="850"/>
        <w:gridCol w:w="709"/>
        <w:gridCol w:w="842"/>
      </w:tblGrid>
      <w:tr w:rsidR="009254AE" w:rsidRPr="0092627A" w:rsidTr="00A0766E">
        <w:trPr>
          <w:trHeight w:val="30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spacing w:line="360" w:lineRule="auto"/>
              <w:jc w:val="center"/>
              <w:rPr>
                <w:b/>
                <w:bCs/>
                <w:color w:val="000000"/>
                <w:sz w:val="20"/>
                <w:szCs w:val="20"/>
                <w:lang w:val="en-GB" w:eastAsia="en-GB"/>
              </w:rPr>
            </w:pPr>
            <w:r w:rsidRPr="0092627A">
              <w:rPr>
                <w:rFonts w:hint="cs"/>
                <w:b/>
                <w:bCs/>
                <w:color w:val="000000"/>
                <w:sz w:val="20"/>
                <w:szCs w:val="20"/>
                <w:rtl/>
                <w:lang w:val="en-GB" w:eastAsia="en-GB"/>
              </w:rPr>
              <w:t>المدن الرئيسة</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spacing w:line="360" w:lineRule="auto"/>
              <w:jc w:val="center"/>
              <w:rPr>
                <w:b/>
                <w:bCs/>
                <w:color w:val="000000"/>
                <w:sz w:val="20"/>
                <w:szCs w:val="20"/>
                <w:lang w:val="en-GB" w:eastAsia="en-GB"/>
              </w:rPr>
            </w:pPr>
            <w:r w:rsidRPr="0092627A">
              <w:rPr>
                <w:b/>
                <w:bCs/>
                <w:color w:val="000000"/>
                <w:sz w:val="20"/>
                <w:szCs w:val="20"/>
                <w:rtl/>
                <w:lang w:val="en-GB" w:eastAsia="en-GB"/>
              </w:rPr>
              <w:t>مشياً على الاقدام</w:t>
            </w:r>
          </w:p>
        </w:tc>
        <w:tc>
          <w:tcPr>
            <w:tcW w:w="709" w:type="dxa"/>
            <w:tcBorders>
              <w:top w:val="single" w:sz="12" w:space="0" w:color="auto"/>
              <w:bottom w:val="single" w:sz="12" w:space="0" w:color="auto"/>
              <w:right w:val="single" w:sz="12" w:space="0" w:color="auto"/>
            </w:tcBorders>
            <w:shd w:val="clear" w:color="auto" w:fill="D9D9D9" w:themeFill="background1" w:themeFillShade="D9"/>
          </w:tcPr>
          <w:p w:rsidR="009254AE" w:rsidRPr="0092627A" w:rsidRDefault="009254AE" w:rsidP="009254AE">
            <w:pPr>
              <w:spacing w:line="360" w:lineRule="auto"/>
              <w:jc w:val="center"/>
              <w:rPr>
                <w:b/>
                <w:bCs/>
                <w:color w:val="000000"/>
                <w:sz w:val="20"/>
                <w:szCs w:val="20"/>
                <w:lang w:val="en-GB" w:eastAsia="en-GB"/>
              </w:rPr>
            </w:pPr>
            <w:r w:rsidRPr="0092627A">
              <w:rPr>
                <w:rFonts w:hint="cs"/>
                <w:b/>
                <w:bCs/>
                <w:color w:val="000000"/>
                <w:sz w:val="20"/>
                <w:szCs w:val="20"/>
                <w:rtl/>
                <w:lang w:val="en-GB" w:eastAsia="en-GB"/>
              </w:rPr>
              <w:t>%</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spacing w:line="360" w:lineRule="auto"/>
              <w:jc w:val="center"/>
              <w:rPr>
                <w:b/>
                <w:bCs/>
                <w:color w:val="000000"/>
                <w:sz w:val="20"/>
                <w:szCs w:val="20"/>
                <w:lang w:val="en-GB" w:eastAsia="en-GB"/>
              </w:rPr>
            </w:pPr>
            <w:r w:rsidRPr="0092627A">
              <w:rPr>
                <w:b/>
                <w:bCs/>
                <w:color w:val="000000"/>
                <w:sz w:val="20"/>
                <w:szCs w:val="20"/>
                <w:rtl/>
                <w:lang w:val="en-GB" w:eastAsia="en-GB"/>
              </w:rPr>
              <w:t>سيارة</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spacing w:line="360" w:lineRule="auto"/>
              <w:jc w:val="center"/>
              <w:rPr>
                <w:b/>
                <w:bCs/>
                <w:color w:val="000000"/>
                <w:sz w:val="20"/>
                <w:szCs w:val="20"/>
                <w:lang w:val="en-GB" w:eastAsia="en-GB"/>
              </w:rPr>
            </w:pPr>
            <w:r w:rsidRPr="0092627A">
              <w:rPr>
                <w:rFonts w:hint="cs"/>
                <w:b/>
                <w:bCs/>
                <w:color w:val="000000"/>
                <w:sz w:val="20"/>
                <w:szCs w:val="20"/>
                <w:rtl/>
                <w:lang w:val="en-GB" w:eastAsia="en-GB"/>
              </w:rPr>
              <w:t>%</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spacing w:line="360" w:lineRule="auto"/>
              <w:jc w:val="center"/>
              <w:rPr>
                <w:b/>
                <w:bCs/>
                <w:color w:val="000000"/>
                <w:sz w:val="20"/>
                <w:szCs w:val="20"/>
                <w:lang w:val="en-GB" w:eastAsia="en-GB"/>
              </w:rPr>
            </w:pPr>
            <w:r w:rsidRPr="0092627A">
              <w:rPr>
                <w:b/>
                <w:bCs/>
                <w:color w:val="000000"/>
                <w:sz w:val="20"/>
                <w:szCs w:val="20"/>
                <w:rtl/>
                <w:lang w:val="en-GB" w:eastAsia="en-GB"/>
              </w:rPr>
              <w:t>دراجة هوائية</w:t>
            </w:r>
          </w:p>
        </w:tc>
        <w:tc>
          <w:tcPr>
            <w:tcW w:w="709" w:type="dxa"/>
            <w:tcBorders>
              <w:top w:val="single" w:sz="12" w:space="0" w:color="auto"/>
              <w:bottom w:val="single" w:sz="12" w:space="0" w:color="auto"/>
              <w:right w:val="single" w:sz="12" w:space="0" w:color="auto"/>
            </w:tcBorders>
            <w:shd w:val="clear" w:color="auto" w:fill="D9D9D9" w:themeFill="background1" w:themeFillShade="D9"/>
          </w:tcPr>
          <w:p w:rsidR="009254AE" w:rsidRPr="0092627A" w:rsidRDefault="009254AE" w:rsidP="009254AE">
            <w:pPr>
              <w:spacing w:line="360" w:lineRule="auto"/>
              <w:jc w:val="center"/>
              <w:rPr>
                <w:b/>
                <w:bCs/>
                <w:color w:val="000000"/>
                <w:sz w:val="20"/>
                <w:szCs w:val="20"/>
                <w:lang w:val="en-GB" w:eastAsia="en-GB"/>
              </w:rPr>
            </w:pPr>
            <w:r w:rsidRPr="0092627A">
              <w:rPr>
                <w:rFonts w:hint="cs"/>
                <w:b/>
                <w:bCs/>
                <w:color w:val="000000"/>
                <w:sz w:val="20"/>
                <w:szCs w:val="20"/>
                <w:rtl/>
                <w:lang w:val="en-GB" w:eastAsia="en-GB"/>
              </w:rPr>
              <w:t>%</w:t>
            </w:r>
          </w:p>
        </w:tc>
        <w:tc>
          <w:tcPr>
            <w:tcW w:w="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spacing w:line="360" w:lineRule="auto"/>
              <w:jc w:val="center"/>
              <w:rPr>
                <w:b/>
                <w:bCs/>
                <w:color w:val="000000"/>
                <w:sz w:val="20"/>
                <w:szCs w:val="20"/>
                <w:lang w:val="en-GB" w:eastAsia="en-GB"/>
              </w:rPr>
            </w:pPr>
            <w:r w:rsidRPr="0092627A">
              <w:rPr>
                <w:rFonts w:hint="cs"/>
                <w:b/>
                <w:bCs/>
                <w:color w:val="000000"/>
                <w:sz w:val="20"/>
                <w:szCs w:val="20"/>
                <w:rtl/>
                <w:lang w:val="en-GB" w:eastAsia="en-GB"/>
              </w:rPr>
              <w:t>مجموع العينة</w:t>
            </w:r>
          </w:p>
        </w:tc>
      </w:tr>
      <w:tr w:rsidR="009254AE" w:rsidRPr="0092627A" w:rsidTr="00A0766E">
        <w:trPr>
          <w:trHeight w:val="315"/>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المدينة</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204</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37.1</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330</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60.0</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16</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2.9</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550</w:t>
            </w:r>
          </w:p>
        </w:tc>
      </w:tr>
      <w:tr w:rsidR="009254AE" w:rsidRPr="0092627A" w:rsidTr="00A0766E">
        <w:trPr>
          <w:trHeight w:val="33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القرنة</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302</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40.1</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432</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57.4</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19</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2.5</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753</w:t>
            </w:r>
          </w:p>
        </w:tc>
      </w:tr>
      <w:tr w:rsidR="009254AE" w:rsidRPr="0092627A" w:rsidTr="00A0766E">
        <w:trPr>
          <w:trHeight w:val="33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الدير</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218</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39.9</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317</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58.0</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12</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2.2</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547</w:t>
            </w:r>
          </w:p>
        </w:tc>
      </w:tr>
      <w:tr w:rsidR="009254AE" w:rsidRPr="0092627A" w:rsidTr="00A0766E">
        <w:trPr>
          <w:trHeight w:val="33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proofErr w:type="spellStart"/>
            <w:r w:rsidRPr="0092627A">
              <w:rPr>
                <w:rFonts w:ascii="Arial" w:hAnsi="Arial" w:hint="cs"/>
                <w:b/>
                <w:bCs/>
                <w:color w:val="000000"/>
                <w:sz w:val="20"/>
                <w:szCs w:val="20"/>
                <w:rtl/>
                <w:lang w:val="en-GB" w:eastAsia="en-GB"/>
              </w:rPr>
              <w:t>الهارثة</w:t>
            </w:r>
            <w:proofErr w:type="spellEnd"/>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189</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42.2</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237</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52.9</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22</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4.9</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448</w:t>
            </w:r>
          </w:p>
        </w:tc>
      </w:tr>
      <w:tr w:rsidR="009254AE" w:rsidRPr="0092627A" w:rsidTr="00A0766E">
        <w:trPr>
          <w:trHeight w:val="391"/>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ابي الخصيب</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449</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47.9</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456</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48.6</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33</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3.5</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938</w:t>
            </w:r>
          </w:p>
        </w:tc>
      </w:tr>
      <w:tr w:rsidR="009254AE" w:rsidRPr="0092627A" w:rsidTr="00A0766E">
        <w:trPr>
          <w:trHeight w:val="33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الزبير</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373</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33.2</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707</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62.8</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45</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4.0</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1125</w:t>
            </w:r>
          </w:p>
        </w:tc>
      </w:tr>
      <w:tr w:rsidR="009254AE" w:rsidRPr="0092627A" w:rsidTr="00A0766E">
        <w:trPr>
          <w:trHeight w:val="33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الفاو</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244</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38.8</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351</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55.8</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34</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b/>
                <w:bCs/>
                <w:color w:val="000000"/>
                <w:sz w:val="20"/>
                <w:szCs w:val="20"/>
              </w:rPr>
              <w:t>5.4</w:t>
            </w:r>
          </w:p>
        </w:tc>
        <w:tc>
          <w:tcPr>
            <w:tcW w:w="84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sz w:val="20"/>
                <w:szCs w:val="20"/>
              </w:rPr>
            </w:pPr>
            <w:r w:rsidRPr="0092627A">
              <w:rPr>
                <w:rFonts w:hint="cs"/>
                <w:b/>
                <w:bCs/>
                <w:color w:val="000000"/>
                <w:sz w:val="20"/>
                <w:szCs w:val="20"/>
                <w:rtl/>
              </w:rPr>
              <w:t>629</w:t>
            </w:r>
          </w:p>
        </w:tc>
      </w:tr>
      <w:tr w:rsidR="009254AE" w:rsidRPr="0092627A" w:rsidTr="00A0766E">
        <w:trPr>
          <w:trHeight w:val="330"/>
        </w:trPr>
        <w:tc>
          <w:tcPr>
            <w:tcW w:w="127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spacing w:line="360" w:lineRule="auto"/>
              <w:jc w:val="center"/>
              <w:rPr>
                <w:rFonts w:ascii="Arial" w:hAnsi="Arial"/>
                <w:b/>
                <w:bCs/>
                <w:color w:val="000000"/>
                <w:sz w:val="20"/>
                <w:szCs w:val="20"/>
                <w:lang w:val="en-GB" w:eastAsia="en-GB"/>
              </w:rPr>
            </w:pPr>
            <w:r w:rsidRPr="0092627A">
              <w:rPr>
                <w:rFonts w:ascii="Arial" w:hAnsi="Arial" w:hint="cs"/>
                <w:b/>
                <w:bCs/>
                <w:color w:val="000000"/>
                <w:sz w:val="20"/>
                <w:szCs w:val="20"/>
                <w:rtl/>
                <w:lang w:val="en-GB" w:eastAsia="en-GB"/>
              </w:rPr>
              <w:t>المجموع</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1979</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39.7</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2830</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56.7</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181</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3.6</w:t>
            </w:r>
          </w:p>
        </w:tc>
        <w:tc>
          <w:tcPr>
            <w:tcW w:w="84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sz w:val="20"/>
                <w:szCs w:val="20"/>
              </w:rPr>
            </w:pPr>
            <w:r w:rsidRPr="0092627A">
              <w:rPr>
                <w:b/>
                <w:bCs/>
                <w:color w:val="000000"/>
                <w:sz w:val="20"/>
                <w:szCs w:val="20"/>
              </w:rPr>
              <w:t>4990</w:t>
            </w:r>
          </w:p>
        </w:tc>
      </w:tr>
    </w:tbl>
    <w:p w:rsidR="009254AE" w:rsidRPr="002B37CE" w:rsidRDefault="009254AE" w:rsidP="00A0766E">
      <w:pPr>
        <w:tabs>
          <w:tab w:val="left" w:pos="506"/>
        </w:tabs>
        <w:spacing w:line="360" w:lineRule="auto"/>
        <w:ind w:left="360"/>
        <w:rPr>
          <w:rFonts w:ascii="Simplified Arabic" w:hAnsi="Simplified Arabic" w:cs="Simplified Arabic"/>
          <w:b/>
          <w:bCs/>
          <w:rtl/>
        </w:rPr>
      </w:pPr>
      <w:r>
        <w:rPr>
          <w:rFonts w:ascii="Simplified Arabic" w:hAnsi="Simplified Arabic" w:cs="Simplified Arabic" w:hint="cs"/>
          <w:rtl/>
        </w:rPr>
        <w:t xml:space="preserve">         </w:t>
      </w:r>
      <w:r w:rsidRPr="002B37CE">
        <w:rPr>
          <w:rFonts w:ascii="Simplified Arabic" w:hAnsi="Simplified Arabic" w:cs="Simplified Arabic"/>
          <w:b/>
          <w:bCs/>
          <w:rtl/>
        </w:rPr>
        <w:t xml:space="preserve">المصدر- </w:t>
      </w:r>
      <w:r w:rsidRPr="002B37CE">
        <w:rPr>
          <w:rFonts w:ascii="Simplified Arabic" w:hAnsi="Simplified Arabic" w:cs="Simplified Arabic" w:hint="cs"/>
          <w:b/>
          <w:bCs/>
          <w:rtl/>
        </w:rPr>
        <w:t>من عمل الباحثة بالاعتماد على استمارة الاستبيان الملحق (1</w:t>
      </w:r>
      <w:proofErr w:type="gramStart"/>
      <w:r w:rsidRPr="002B37CE">
        <w:rPr>
          <w:rFonts w:ascii="Simplified Arabic" w:hAnsi="Simplified Arabic" w:cs="Simplified Arabic" w:hint="cs"/>
          <w:b/>
          <w:bCs/>
          <w:rtl/>
        </w:rPr>
        <w:t>) .</w:t>
      </w:r>
      <w:proofErr w:type="gramEnd"/>
    </w:p>
    <w:p w:rsidR="002B37CE" w:rsidRDefault="002B37CE" w:rsidP="009254AE">
      <w:pPr>
        <w:tabs>
          <w:tab w:val="left" w:pos="3893"/>
          <w:tab w:val="center" w:pos="4535"/>
        </w:tabs>
        <w:jc w:val="center"/>
        <w:rPr>
          <w:rFonts w:ascii="Simplified Arabic" w:hAnsi="Simplified Arabic" w:cs="Simplified Arabic"/>
          <w:sz w:val="28"/>
          <w:szCs w:val="28"/>
          <w:rtl/>
          <w:lang w:val="en-GB"/>
        </w:rPr>
      </w:pPr>
    </w:p>
    <w:p w:rsidR="009254AE" w:rsidRPr="00BF6BE7" w:rsidRDefault="009254AE" w:rsidP="0092627A">
      <w:pPr>
        <w:tabs>
          <w:tab w:val="left" w:pos="3893"/>
          <w:tab w:val="center" w:pos="4535"/>
        </w:tabs>
        <w:jc w:val="center"/>
        <w:rPr>
          <w:rFonts w:ascii="Simplified Arabic" w:hAnsi="Simplified Arabic" w:cs="Simplified Arabic"/>
          <w:sz w:val="28"/>
          <w:szCs w:val="28"/>
          <w:rtl/>
        </w:rPr>
      </w:pPr>
      <w:r w:rsidRPr="00BF6BE7">
        <w:rPr>
          <w:rFonts w:ascii="Simplified Arabic" w:hAnsi="Simplified Arabic" w:cs="Simplified Arabic" w:hint="cs"/>
          <w:sz w:val="28"/>
          <w:szCs w:val="28"/>
          <w:rtl/>
          <w:lang w:val="en-GB"/>
        </w:rPr>
        <w:lastRenderedPageBreak/>
        <w:t xml:space="preserve">الشكل (6) </w:t>
      </w:r>
      <w:r w:rsidRPr="00BF6BE7">
        <w:rPr>
          <w:rFonts w:ascii="Simplified Arabic" w:hAnsi="Simplified Arabic" w:cs="Simplified Arabic" w:hint="cs"/>
          <w:sz w:val="28"/>
          <w:szCs w:val="28"/>
          <w:rtl/>
        </w:rPr>
        <w:t>التوزيع النسبي لو</w:t>
      </w:r>
      <w:r w:rsidRPr="00BF6BE7">
        <w:rPr>
          <w:rFonts w:ascii="Simplified Arabic" w:hAnsi="Simplified Arabic" w:cs="Simplified Arabic"/>
          <w:sz w:val="28"/>
          <w:szCs w:val="28"/>
          <w:rtl/>
        </w:rPr>
        <w:t xml:space="preserve">سيلة الانتقال </w:t>
      </w:r>
      <w:r w:rsidR="00FB4748">
        <w:rPr>
          <w:rFonts w:ascii="Simplified Arabic" w:hAnsi="Simplified Arabic" w:cs="Simplified Arabic" w:hint="cs"/>
          <w:sz w:val="28"/>
          <w:szCs w:val="28"/>
          <w:rtl/>
        </w:rPr>
        <w:t>للمدارس الابتدائية الأ</w:t>
      </w:r>
      <w:r w:rsidRPr="00BF6BE7">
        <w:rPr>
          <w:rFonts w:ascii="Simplified Arabic" w:hAnsi="Simplified Arabic" w:cs="Simplified Arabic" w:hint="cs"/>
          <w:sz w:val="28"/>
          <w:szCs w:val="28"/>
          <w:rtl/>
        </w:rPr>
        <w:t>هلية لبعض المدن الرئيسة في محافظة البصرة</w:t>
      </w:r>
      <w:r w:rsidRPr="00BF6BE7">
        <w:rPr>
          <w:rFonts w:ascii="Simplified Arabic" w:hAnsi="Simplified Arabic" w:cs="Simplified Arabic"/>
          <w:sz w:val="28"/>
          <w:szCs w:val="28"/>
          <w:rtl/>
        </w:rPr>
        <w:t xml:space="preserve"> للعام الدراسي (2019-2020)</w:t>
      </w:r>
    </w:p>
    <w:p w:rsidR="009254AE" w:rsidRDefault="009254AE" w:rsidP="009254AE">
      <w:pPr>
        <w:jc w:val="both"/>
        <w:rPr>
          <w:rFonts w:ascii="Simplified Arabic" w:hAnsi="Simplified Arabic" w:cs="Simplified Arabic"/>
          <w:rtl/>
        </w:rPr>
      </w:pPr>
      <w:r w:rsidRPr="00941574">
        <w:rPr>
          <w:rFonts w:ascii="Simplified Arabic" w:hAnsi="Simplified Arabic" w:cs="Simplified Arabic"/>
          <w:noProof/>
          <w:rtl/>
          <w:lang w:bidi="ar-SA"/>
        </w:rPr>
        <w:drawing>
          <wp:inline distT="0" distB="0" distL="0" distR="0" wp14:anchorId="4D191856" wp14:editId="56C77F3C">
            <wp:extent cx="4906645" cy="2105660"/>
            <wp:effectExtent l="0" t="0" r="8255" b="8890"/>
            <wp:docPr id="20"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254AE" w:rsidRPr="002B37CE" w:rsidRDefault="0092627A" w:rsidP="009254AE">
      <w:pPr>
        <w:jc w:val="both"/>
        <w:rPr>
          <w:rFonts w:ascii="Simplified Arabic" w:hAnsi="Simplified Arabic" w:cs="Simplified Arabic"/>
          <w:b/>
          <w:bCs/>
          <w:sz w:val="28"/>
          <w:szCs w:val="28"/>
          <w:rtl/>
          <w:lang w:val="en-GB"/>
        </w:rPr>
      </w:pPr>
      <w:r>
        <w:rPr>
          <w:rFonts w:ascii="Simplified Arabic" w:hAnsi="Simplified Arabic" w:cs="Simplified Arabic" w:hint="cs"/>
          <w:b/>
          <w:bCs/>
          <w:rtl/>
        </w:rPr>
        <w:t xml:space="preserve">                       </w:t>
      </w:r>
      <w:r w:rsidR="009254AE" w:rsidRPr="002B37CE">
        <w:rPr>
          <w:rFonts w:ascii="Simplified Arabic" w:hAnsi="Simplified Arabic" w:cs="Simplified Arabic" w:hint="cs"/>
          <w:b/>
          <w:bCs/>
          <w:rtl/>
        </w:rPr>
        <w:t>المصدر- بالاعتماد على بيانات الجدول (14</w:t>
      </w:r>
      <w:proofErr w:type="gramStart"/>
      <w:r w:rsidR="009254AE" w:rsidRPr="002B37CE">
        <w:rPr>
          <w:rFonts w:ascii="Simplified Arabic" w:hAnsi="Simplified Arabic" w:cs="Simplified Arabic" w:hint="cs"/>
          <w:b/>
          <w:bCs/>
          <w:rtl/>
        </w:rPr>
        <w:t>) .</w:t>
      </w:r>
      <w:proofErr w:type="gramEnd"/>
      <w:r w:rsidR="009254AE" w:rsidRPr="002B37CE">
        <w:rPr>
          <w:rFonts w:ascii="Simplified Arabic" w:hAnsi="Simplified Arabic" w:cs="Simplified Arabic" w:hint="cs"/>
          <w:b/>
          <w:bCs/>
          <w:sz w:val="28"/>
          <w:szCs w:val="28"/>
          <w:rtl/>
          <w:lang w:val="en-GB"/>
        </w:rPr>
        <w:t xml:space="preserve"> </w:t>
      </w:r>
    </w:p>
    <w:p w:rsidR="002B37CE" w:rsidRDefault="002B37CE" w:rsidP="009254AE">
      <w:pPr>
        <w:jc w:val="both"/>
        <w:rPr>
          <w:rFonts w:ascii="Simplified Arabic" w:hAnsi="Simplified Arabic" w:cs="Simplified Arabic"/>
          <w:sz w:val="28"/>
          <w:szCs w:val="28"/>
          <w:rtl/>
          <w:lang w:val="en-GB"/>
        </w:rPr>
      </w:pPr>
    </w:p>
    <w:p w:rsidR="009254AE" w:rsidRPr="00BE6F62" w:rsidRDefault="009254AE" w:rsidP="002B37CE">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lang w:val="en-GB"/>
        </w:rPr>
        <w:t xml:space="preserve">وعلى نطاق بعض المدن الرئيسة في محافظة البصرة  ، فكانت اعلى نسبة لوسيلة الانتقال مشياً على الاقدام في مدينة ابي الخصيب بلغت (47.9%) من اجمالي التلاميذ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الذين يذهبون مشياً على الاقدام ، لقرب المدارس من مناطق سكنهم ، تلتها في المرتبة الثانية مدينة </w:t>
      </w:r>
      <w:proofErr w:type="spellStart"/>
      <w:r w:rsidRPr="00BE6F62">
        <w:rPr>
          <w:rFonts w:ascii="Simplified Arabic" w:hAnsi="Simplified Arabic" w:cs="Simplified Arabic"/>
          <w:sz w:val="28"/>
          <w:szCs w:val="28"/>
          <w:rtl/>
          <w:lang w:val="en-GB"/>
        </w:rPr>
        <w:t>الهارثة</w:t>
      </w:r>
      <w:proofErr w:type="spellEnd"/>
      <w:r w:rsidRPr="00BE6F62">
        <w:rPr>
          <w:rFonts w:ascii="Simplified Arabic" w:hAnsi="Simplified Arabic" w:cs="Simplified Arabic"/>
          <w:sz w:val="28"/>
          <w:szCs w:val="28"/>
          <w:rtl/>
          <w:lang w:val="en-GB"/>
        </w:rPr>
        <w:t xml:space="preserve"> بنسبة (42.2%) ، ثم جاءت مدينة الدير بالمرتبة الثالثة بنسبة تبلغ (39.9%) ، فيما نالت </w:t>
      </w:r>
      <w:proofErr w:type="spellStart"/>
      <w:r w:rsidRPr="00BE6F62">
        <w:rPr>
          <w:rFonts w:ascii="Simplified Arabic" w:hAnsi="Simplified Arabic" w:cs="Simplified Arabic"/>
          <w:sz w:val="28"/>
          <w:szCs w:val="28"/>
          <w:rtl/>
          <w:lang w:val="en-GB"/>
        </w:rPr>
        <w:t>مديبنة</w:t>
      </w:r>
      <w:proofErr w:type="spellEnd"/>
      <w:r w:rsidRPr="00BE6F62">
        <w:rPr>
          <w:rFonts w:ascii="Simplified Arabic" w:hAnsi="Simplified Arabic" w:cs="Simplified Arabic"/>
          <w:sz w:val="28"/>
          <w:szCs w:val="28"/>
          <w:rtl/>
          <w:lang w:val="en-GB"/>
        </w:rPr>
        <w:t xml:space="preserve"> الزبير ادنى نسبة بلغت </w:t>
      </w:r>
      <w:r w:rsidRPr="00BE6F62">
        <w:rPr>
          <w:rFonts w:ascii="Simplified Arabic" w:hAnsi="Simplified Arabic" w:cs="Simplified Arabic"/>
          <w:sz w:val="28"/>
          <w:szCs w:val="28"/>
          <w:rtl/>
        </w:rPr>
        <w:t xml:space="preserve"> </w:t>
      </w:r>
      <w:r w:rsidRPr="00BE6F62">
        <w:rPr>
          <w:rFonts w:ascii="Simplified Arabic" w:hAnsi="Simplified Arabic" w:cs="Simplified Arabic"/>
          <w:sz w:val="28"/>
          <w:szCs w:val="28"/>
          <w:rtl/>
          <w:lang w:val="en-GB"/>
        </w:rPr>
        <w:t xml:space="preserve">(33.2%) من اجمالي الطلاب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 اما التلاميذ الذين يذهبون بواسطة النقل السيارة تصدرت مدينة الزبير اعلى نسبة بلغت (62.8%) ، ثم جاءت بعدها  مدينة المدينة بنسبة (60%) ، ثم مدينة الدير بالمرتبة الثالثة بنسبة (58%) ، وتدنت هذه النسبة في مدينة ابي الخصيب لتبلغ (48.6%) من اجمالي التلاميذ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الذين يذهبون بواسطة السيارة في منطقة الدراسة وهذا يرجع لبعد مكان اقامتهم عن المدارس الثانوية الاهلية  ، اما وسيلة النقل بواسطة الدراجة الهوائية فهي متدنية في جميع مدن الدراسة تراوحت بين (2.2-5.5%) .</w:t>
      </w:r>
    </w:p>
    <w:p w:rsidR="009254AE" w:rsidRPr="002B37CE" w:rsidRDefault="009254AE" w:rsidP="00FB4748">
      <w:pPr>
        <w:tabs>
          <w:tab w:val="left" w:pos="3893"/>
          <w:tab w:val="center" w:pos="4535"/>
        </w:tabs>
        <w:rPr>
          <w:rFonts w:ascii="Simplified Arabic" w:hAnsi="Simplified Arabic" w:cs="Simplified Arabic"/>
          <w:b/>
          <w:bCs/>
          <w:sz w:val="28"/>
          <w:szCs w:val="28"/>
          <w:rtl/>
          <w:lang w:val="en-GB"/>
        </w:rPr>
      </w:pPr>
      <w:r w:rsidRPr="002B37CE">
        <w:rPr>
          <w:rFonts w:ascii="Simplified Arabic" w:hAnsi="Simplified Arabic" w:cs="Simplified Arabic"/>
          <w:b/>
          <w:bCs/>
          <w:sz w:val="28"/>
          <w:szCs w:val="28"/>
          <w:rtl/>
          <w:lang w:val="en-GB"/>
        </w:rPr>
        <w:t xml:space="preserve">ج- الزمن المستغرق للوصول </w:t>
      </w:r>
      <w:r w:rsidR="00FB4748">
        <w:rPr>
          <w:rFonts w:ascii="Simplified Arabic" w:hAnsi="Simplified Arabic" w:cs="Simplified Arabic" w:hint="cs"/>
          <w:b/>
          <w:bCs/>
          <w:sz w:val="28"/>
          <w:szCs w:val="28"/>
          <w:rtl/>
          <w:lang w:val="en-GB"/>
        </w:rPr>
        <w:t>إ</w:t>
      </w:r>
      <w:r w:rsidRPr="002B37CE">
        <w:rPr>
          <w:rFonts w:ascii="Simplified Arabic" w:hAnsi="Simplified Arabic" w:cs="Simplified Arabic"/>
          <w:b/>
          <w:bCs/>
          <w:sz w:val="28"/>
          <w:szCs w:val="28"/>
          <w:rtl/>
          <w:lang w:val="en-GB"/>
        </w:rPr>
        <w:t xml:space="preserve">لى المؤسسة التعليمية </w:t>
      </w:r>
    </w:p>
    <w:p w:rsidR="009254AE" w:rsidRPr="00BE6F62" w:rsidRDefault="009254AE" w:rsidP="002B37CE">
      <w:pPr>
        <w:tabs>
          <w:tab w:val="left" w:pos="3893"/>
          <w:tab w:val="center" w:pos="4535"/>
        </w:tabs>
        <w:ind w:firstLine="565"/>
        <w:jc w:val="both"/>
        <w:rPr>
          <w:rFonts w:ascii="Simplified Arabic" w:hAnsi="Simplified Arabic" w:cs="Simplified Arabic"/>
          <w:sz w:val="28"/>
          <w:szCs w:val="28"/>
          <w:rtl/>
          <w:lang w:val="en-GB"/>
        </w:rPr>
      </w:pPr>
      <w:r w:rsidRPr="00BE6F62">
        <w:rPr>
          <w:rFonts w:ascii="Simplified Arabic" w:hAnsi="Simplified Arabic" w:cs="Simplified Arabic"/>
          <w:sz w:val="28"/>
          <w:szCs w:val="28"/>
          <w:rtl/>
          <w:lang w:val="en-GB"/>
        </w:rPr>
        <w:t>يعد من المؤشرات المهمة لقياس مدى كفاءة الت</w:t>
      </w:r>
      <w:r w:rsidR="00C20F2B">
        <w:rPr>
          <w:rFonts w:ascii="Simplified Arabic" w:hAnsi="Simplified Arabic" w:cs="Simplified Arabic"/>
          <w:sz w:val="28"/>
          <w:szCs w:val="28"/>
          <w:rtl/>
          <w:lang w:val="en-GB"/>
        </w:rPr>
        <w:t xml:space="preserve">وزيع المكاني للخدمات </w:t>
      </w:r>
      <w:proofErr w:type="gramStart"/>
      <w:r w:rsidR="00C20F2B">
        <w:rPr>
          <w:rFonts w:ascii="Simplified Arabic" w:hAnsi="Simplified Arabic" w:cs="Simplified Arabic"/>
          <w:sz w:val="28"/>
          <w:szCs w:val="28"/>
          <w:rtl/>
          <w:lang w:val="en-GB"/>
        </w:rPr>
        <w:t xml:space="preserve">التعليمية </w:t>
      </w:r>
      <w:r w:rsidRPr="00BE6F62">
        <w:rPr>
          <w:rFonts w:ascii="Simplified Arabic" w:hAnsi="Simplified Arabic" w:cs="Simplified Arabic"/>
          <w:sz w:val="28"/>
          <w:szCs w:val="28"/>
          <w:rtl/>
          <w:lang w:val="en-GB"/>
        </w:rPr>
        <w:t>،</w:t>
      </w:r>
      <w:proofErr w:type="gramEnd"/>
      <w:r w:rsidRPr="00BE6F62">
        <w:rPr>
          <w:rFonts w:ascii="Simplified Arabic" w:hAnsi="Simplified Arabic" w:cs="Simplified Arabic"/>
          <w:sz w:val="28"/>
          <w:szCs w:val="28"/>
          <w:rtl/>
          <w:lang w:val="en-GB"/>
        </w:rPr>
        <w:t xml:space="preserve"> فهي تختلف من مؤسسة تعليمية الى اخرى وذلك بحكم موقع المؤسسة ، فضلاُ عن اختلاف الوسيلة المستخدمة للنقل من مكان السكن الى المؤسسة التعليمية . </w:t>
      </w:r>
    </w:p>
    <w:p w:rsidR="009254AE" w:rsidRPr="00BE6F62" w:rsidRDefault="009254AE" w:rsidP="002B37CE">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lastRenderedPageBreak/>
        <w:t>من خلال الجدول (15) والشكل (7) وجد أنَّ (15.8%) من طلاب المدارس الثانوية يقطعون مسافة بزمن اقل من (10) دقيقة على نطاق اجمالي مدن منطقة الدراسة ، وهذا يشير الى بعد المدارس عن الاحياء السكنية وانتشارها بشكل غير منتظم في جميع المدن ، في حين بلغت المسافة المقطوعة الى المدرسة بزمن بتراوح بين (11-20) دقيقة نسبة (24.6%) ، فيما بلغت المسافة المقطوعة بزمن اكثر من (21) دقيقة اعلى نسبة بلغت (59.7%) من اجمالي الطلبة في المدارس الثانوية الاهلية لبعض المدن الرئيسة في محافظة البصرة ، وهذا مؤشر على بعد المدارس الثانوية على موقع سكنهم .</w:t>
      </w:r>
    </w:p>
    <w:p w:rsidR="009254AE" w:rsidRDefault="009254AE" w:rsidP="002B37CE">
      <w:pPr>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rPr>
        <w:t>و</w:t>
      </w:r>
      <w:r w:rsidRPr="00BE6F62">
        <w:rPr>
          <w:rFonts w:ascii="Simplified Arabic" w:hAnsi="Simplified Arabic" w:cs="Simplified Arabic"/>
          <w:sz w:val="28"/>
          <w:szCs w:val="28"/>
          <w:rtl/>
          <w:lang w:val="en-GB"/>
        </w:rPr>
        <w:t xml:space="preserve">على مستوى مدن منطقة الدراسة نالت اعلى نسبة للزمن المستغرق اقل من (10) دقيقة في مدينة الفاو بنسبة (32%) من اجمالي الطلاب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 تلتها مدينة  </w:t>
      </w:r>
      <w:proofErr w:type="spellStart"/>
      <w:r w:rsidRPr="00BE6F62">
        <w:rPr>
          <w:rFonts w:ascii="Simplified Arabic" w:hAnsi="Simplified Arabic" w:cs="Simplified Arabic"/>
          <w:sz w:val="28"/>
          <w:szCs w:val="28"/>
          <w:rtl/>
          <w:lang w:val="en-GB"/>
        </w:rPr>
        <w:t>الهارثة</w:t>
      </w:r>
      <w:proofErr w:type="spellEnd"/>
      <w:r w:rsidRPr="00BE6F62">
        <w:rPr>
          <w:rFonts w:ascii="Simplified Arabic" w:hAnsi="Simplified Arabic" w:cs="Simplified Arabic"/>
          <w:sz w:val="28"/>
          <w:szCs w:val="28"/>
          <w:rtl/>
          <w:lang w:val="en-GB"/>
        </w:rPr>
        <w:t xml:space="preserve"> بنسبة بلغت (17.4%) ، وفي المرتبة الثالثة جاءت مدينة الزبير بنسبة (17.3%)  ، اما المرتبة الاخيرة كانت من نصيب المدينة بنسبة (10.4%) من اجمالي الطلاب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 وفيما يخص الزمن المستغرق </w:t>
      </w:r>
      <w:proofErr w:type="spellStart"/>
      <w:r w:rsidRPr="00BE6F62">
        <w:rPr>
          <w:rFonts w:ascii="Simplified Arabic" w:hAnsi="Simplified Arabic" w:cs="Simplified Arabic"/>
          <w:sz w:val="28"/>
          <w:szCs w:val="28"/>
          <w:rtl/>
          <w:lang w:val="en-GB"/>
        </w:rPr>
        <w:t>المترواح</w:t>
      </w:r>
      <w:proofErr w:type="spellEnd"/>
      <w:r w:rsidRPr="00BE6F62">
        <w:rPr>
          <w:rFonts w:ascii="Simplified Arabic" w:hAnsi="Simplified Arabic" w:cs="Simplified Arabic"/>
          <w:sz w:val="28"/>
          <w:szCs w:val="28"/>
          <w:rtl/>
          <w:lang w:val="en-GB"/>
        </w:rPr>
        <w:t xml:space="preserve">    بين (11-20) دقيقة فقد استحوذت مدينة </w:t>
      </w:r>
      <w:proofErr w:type="spellStart"/>
      <w:r w:rsidRPr="00BE6F62">
        <w:rPr>
          <w:rFonts w:ascii="Simplified Arabic" w:hAnsi="Simplified Arabic" w:cs="Simplified Arabic"/>
          <w:sz w:val="28"/>
          <w:szCs w:val="28"/>
          <w:rtl/>
          <w:lang w:val="en-GB"/>
        </w:rPr>
        <w:t>مدينة</w:t>
      </w:r>
      <w:proofErr w:type="spellEnd"/>
      <w:r w:rsidRPr="00BE6F62">
        <w:rPr>
          <w:rFonts w:ascii="Simplified Arabic" w:hAnsi="Simplified Arabic" w:cs="Simplified Arabic"/>
          <w:sz w:val="28"/>
          <w:szCs w:val="28"/>
          <w:rtl/>
          <w:lang w:val="en-GB"/>
        </w:rPr>
        <w:t xml:space="preserve"> الفاو اعلى نسبة (34.8%) تلتها مدينة </w:t>
      </w:r>
      <w:proofErr w:type="spellStart"/>
      <w:r w:rsidRPr="00BE6F62">
        <w:rPr>
          <w:rFonts w:ascii="Simplified Arabic" w:hAnsi="Simplified Arabic" w:cs="Simplified Arabic"/>
          <w:sz w:val="28"/>
          <w:szCs w:val="28"/>
          <w:rtl/>
          <w:lang w:val="en-GB"/>
        </w:rPr>
        <w:t>الهارثة</w:t>
      </w:r>
      <w:proofErr w:type="spellEnd"/>
      <w:r w:rsidRPr="00BE6F62">
        <w:rPr>
          <w:rFonts w:ascii="Simplified Arabic" w:hAnsi="Simplified Arabic" w:cs="Simplified Arabic"/>
          <w:sz w:val="28"/>
          <w:szCs w:val="28"/>
          <w:rtl/>
          <w:lang w:val="en-GB"/>
        </w:rPr>
        <w:t xml:space="preserve"> بنسبة بلغت (31.9%) ، ثم جاءت بعدها في المرتبة الثالثة مدينة القرنة بنسبة (29.3%) من اجمالي الطلاب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w:t>
      </w:r>
    </w:p>
    <w:p w:rsidR="0092627A" w:rsidRPr="00BE6F62" w:rsidRDefault="0092627A" w:rsidP="002B37CE">
      <w:pPr>
        <w:ind w:firstLine="565"/>
        <w:jc w:val="both"/>
        <w:rPr>
          <w:rFonts w:ascii="Simplified Arabic" w:hAnsi="Simplified Arabic" w:cs="Simplified Arabic"/>
          <w:sz w:val="28"/>
          <w:szCs w:val="28"/>
          <w:rtl/>
        </w:rPr>
      </w:pPr>
    </w:p>
    <w:p w:rsidR="009254AE" w:rsidRPr="00A03157" w:rsidRDefault="009254AE" w:rsidP="0092627A">
      <w:pPr>
        <w:jc w:val="center"/>
        <w:rPr>
          <w:rFonts w:ascii="Simplified Arabic" w:hAnsi="Simplified Arabic" w:cs="Simplified Arabic"/>
          <w:sz w:val="28"/>
          <w:szCs w:val="28"/>
          <w:rtl/>
        </w:rPr>
      </w:pPr>
      <w:r w:rsidRPr="00BE6F62">
        <w:rPr>
          <w:rFonts w:ascii="Simplified Arabic" w:hAnsi="Simplified Arabic" w:cs="Simplified Arabic"/>
          <w:sz w:val="28"/>
          <w:szCs w:val="28"/>
          <w:rtl/>
        </w:rPr>
        <w:t>الجدول (15) الزمن المستغرق لوصول طلاب المدارس الثانوية الاهلية لبعض المدن الرئيسة في محافظة البصرة</w:t>
      </w:r>
    </w:p>
    <w:tbl>
      <w:tblPr>
        <w:tblStyle w:val="130"/>
        <w:bidiVisual/>
        <w:tblW w:w="7382" w:type="dxa"/>
        <w:jc w:val="center"/>
        <w:tblLook w:val="04A0" w:firstRow="1" w:lastRow="0" w:firstColumn="1" w:lastColumn="0" w:noHBand="0" w:noVBand="1"/>
      </w:tblPr>
      <w:tblGrid>
        <w:gridCol w:w="1292"/>
        <w:gridCol w:w="709"/>
        <w:gridCol w:w="992"/>
        <w:gridCol w:w="851"/>
        <w:gridCol w:w="859"/>
        <w:gridCol w:w="993"/>
        <w:gridCol w:w="850"/>
        <w:gridCol w:w="836"/>
      </w:tblGrid>
      <w:tr w:rsidR="00456953" w:rsidRPr="0092627A" w:rsidTr="0089614C">
        <w:trPr>
          <w:trHeight w:val="300"/>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rFonts w:hint="cs"/>
                <w:b/>
                <w:bCs/>
                <w:color w:val="000000"/>
                <w:rtl/>
                <w:lang w:val="en-GB" w:eastAsia="en-GB"/>
              </w:rPr>
              <w:t>المدن الرئيسة</w:t>
            </w:r>
          </w:p>
        </w:tc>
        <w:tc>
          <w:tcPr>
            <w:tcW w:w="709" w:type="dxa"/>
            <w:tcBorders>
              <w:top w:val="single" w:sz="12" w:space="0" w:color="auto"/>
              <w:left w:val="single" w:sz="12" w:space="0" w:color="auto"/>
              <w:bottom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b/>
                <w:bCs/>
                <w:color w:val="000000"/>
                <w:rtl/>
                <w:lang w:val="en-GB" w:eastAsia="en-GB"/>
              </w:rPr>
              <w:t>اقل من 10 دقيقة</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9254AE" w:rsidRPr="0092627A" w:rsidRDefault="009254AE" w:rsidP="009254AE">
            <w:pPr>
              <w:jc w:val="center"/>
              <w:rPr>
                <w:b/>
                <w:bCs/>
                <w:color w:val="000000"/>
                <w:lang w:val="en-GB" w:eastAsia="en-GB"/>
              </w:rPr>
            </w:pPr>
            <w:r w:rsidRPr="0092627A">
              <w:rPr>
                <w:rFonts w:hint="cs"/>
                <w:b/>
                <w:bCs/>
                <w:color w:val="000000"/>
                <w:rtl/>
                <w:lang w:val="en-GB" w:eastAsia="en-GB"/>
              </w:rPr>
              <w:t>%</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rFonts w:hint="cs"/>
                <w:b/>
                <w:bCs/>
                <w:color w:val="000000"/>
                <w:rtl/>
                <w:lang w:val="en-GB" w:eastAsia="en-GB"/>
              </w:rPr>
              <w:t xml:space="preserve">11-20 </w:t>
            </w:r>
            <w:proofErr w:type="spellStart"/>
            <w:r w:rsidRPr="0092627A">
              <w:rPr>
                <w:rFonts w:hint="cs"/>
                <w:b/>
                <w:bCs/>
                <w:color w:val="000000"/>
                <w:rtl/>
                <w:lang w:val="en-GB" w:eastAsia="en-GB"/>
              </w:rPr>
              <w:t>دفيفة</w:t>
            </w:r>
            <w:proofErr w:type="spellEnd"/>
          </w:p>
        </w:tc>
        <w:tc>
          <w:tcPr>
            <w:tcW w:w="8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rFonts w:hint="cs"/>
                <w:b/>
                <w:bCs/>
                <w:color w:val="000000"/>
                <w:rtl/>
                <w:lang w:val="en-GB" w:eastAsia="en-GB"/>
              </w:rPr>
              <w:t>%</w:t>
            </w:r>
          </w:p>
        </w:tc>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b/>
                <w:bCs/>
                <w:color w:val="000000"/>
                <w:rtl/>
                <w:lang w:val="en-GB" w:eastAsia="en-GB"/>
              </w:rPr>
              <w:t xml:space="preserve">اكثر من </w:t>
            </w:r>
            <w:r w:rsidRPr="0092627A">
              <w:rPr>
                <w:rFonts w:hint="cs"/>
                <w:b/>
                <w:bCs/>
                <w:color w:val="000000"/>
                <w:rtl/>
                <w:lang w:val="en-GB" w:eastAsia="en-GB"/>
              </w:rPr>
              <w:t>21 دقيقة</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rFonts w:hint="cs"/>
                <w:b/>
                <w:bCs/>
                <w:color w:val="000000"/>
                <w:rtl/>
                <w:lang w:val="en-GB" w:eastAsia="en-GB"/>
              </w:rPr>
              <w:t>%</w:t>
            </w:r>
          </w:p>
        </w:tc>
        <w:tc>
          <w:tcPr>
            <w:tcW w:w="83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lang w:val="en-GB" w:eastAsia="en-GB"/>
              </w:rPr>
            </w:pPr>
            <w:r w:rsidRPr="0092627A">
              <w:rPr>
                <w:rFonts w:hint="cs"/>
                <w:b/>
                <w:bCs/>
                <w:color w:val="000000"/>
                <w:rtl/>
                <w:lang w:val="en-GB" w:eastAsia="en-GB"/>
              </w:rPr>
              <w:t>مجموع العينة</w:t>
            </w:r>
          </w:p>
        </w:tc>
      </w:tr>
      <w:tr w:rsidR="009254AE" w:rsidRPr="0092627A" w:rsidTr="0089614C">
        <w:trPr>
          <w:trHeight w:val="315"/>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المدينة</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57</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10.4</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152</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27.6</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341</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62.0</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550</w:t>
            </w:r>
          </w:p>
        </w:tc>
      </w:tr>
      <w:tr w:rsidR="009254AE" w:rsidRPr="0092627A" w:rsidTr="0089614C">
        <w:trPr>
          <w:trHeight w:val="330"/>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القرنة</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81</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10.8</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221</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29.3</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451</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59.9</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753</w:t>
            </w:r>
          </w:p>
        </w:tc>
      </w:tr>
      <w:tr w:rsidR="009254AE" w:rsidRPr="0092627A" w:rsidTr="0089614C">
        <w:trPr>
          <w:trHeight w:val="330"/>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الدير</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64</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11.7</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152</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27.8</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331</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60.5</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547</w:t>
            </w:r>
          </w:p>
        </w:tc>
      </w:tr>
      <w:tr w:rsidR="009254AE" w:rsidRPr="0092627A" w:rsidTr="0089614C">
        <w:trPr>
          <w:trHeight w:val="330"/>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proofErr w:type="spellStart"/>
            <w:r w:rsidRPr="0092627A">
              <w:rPr>
                <w:rFonts w:ascii="Arial" w:hAnsi="Arial" w:hint="cs"/>
                <w:b/>
                <w:bCs/>
                <w:color w:val="000000"/>
                <w:rtl/>
                <w:lang w:val="en-GB" w:eastAsia="en-GB"/>
              </w:rPr>
              <w:t>الهارثة</w:t>
            </w:r>
            <w:proofErr w:type="spellEnd"/>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78</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17.4</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143</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31.9</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227</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50.7</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448</w:t>
            </w:r>
          </w:p>
        </w:tc>
      </w:tr>
      <w:tr w:rsidR="009254AE" w:rsidRPr="0092627A" w:rsidTr="0089614C">
        <w:trPr>
          <w:trHeight w:val="345"/>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ابي الخصيب</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111</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11.8</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133</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14.2</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694</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74.0</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938</w:t>
            </w:r>
          </w:p>
        </w:tc>
      </w:tr>
      <w:tr w:rsidR="009254AE" w:rsidRPr="0092627A" w:rsidTr="0089614C">
        <w:trPr>
          <w:trHeight w:val="330"/>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الزبير</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195</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17.3</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206</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18.3</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724</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64.4</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1125</w:t>
            </w:r>
          </w:p>
        </w:tc>
      </w:tr>
      <w:tr w:rsidR="009254AE" w:rsidRPr="0092627A" w:rsidTr="0089614C">
        <w:trPr>
          <w:trHeight w:val="330"/>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الفاو</w:t>
            </w:r>
          </w:p>
        </w:tc>
        <w:tc>
          <w:tcPr>
            <w:tcW w:w="70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201</w:t>
            </w:r>
          </w:p>
        </w:tc>
        <w:tc>
          <w:tcPr>
            <w:tcW w:w="992"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32.0</w:t>
            </w:r>
          </w:p>
        </w:tc>
        <w:tc>
          <w:tcPr>
            <w:tcW w:w="851"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219</w:t>
            </w:r>
          </w:p>
        </w:tc>
        <w:tc>
          <w:tcPr>
            <w:tcW w:w="859"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34.8</w:t>
            </w:r>
          </w:p>
        </w:tc>
        <w:tc>
          <w:tcPr>
            <w:tcW w:w="993"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209</w:t>
            </w:r>
          </w:p>
        </w:tc>
        <w:tc>
          <w:tcPr>
            <w:tcW w:w="850"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b/>
                <w:bCs/>
                <w:color w:val="000000"/>
              </w:rPr>
              <w:t>33.2</w:t>
            </w:r>
          </w:p>
        </w:tc>
        <w:tc>
          <w:tcPr>
            <w:tcW w:w="836" w:type="dxa"/>
            <w:tcBorders>
              <w:top w:val="single" w:sz="12" w:space="0" w:color="auto"/>
              <w:left w:val="single" w:sz="12" w:space="0" w:color="auto"/>
              <w:bottom w:val="single" w:sz="12" w:space="0" w:color="auto"/>
              <w:right w:val="single" w:sz="12" w:space="0" w:color="auto"/>
            </w:tcBorders>
            <w:noWrap/>
            <w:hideMark/>
          </w:tcPr>
          <w:p w:rsidR="009254AE" w:rsidRPr="0092627A" w:rsidRDefault="009254AE" w:rsidP="009254AE">
            <w:pPr>
              <w:jc w:val="center"/>
              <w:rPr>
                <w:b/>
                <w:bCs/>
                <w:color w:val="000000"/>
              </w:rPr>
            </w:pPr>
            <w:r w:rsidRPr="0092627A">
              <w:rPr>
                <w:rFonts w:hint="cs"/>
                <w:b/>
                <w:bCs/>
                <w:color w:val="000000"/>
                <w:rtl/>
              </w:rPr>
              <w:t>629</w:t>
            </w:r>
          </w:p>
        </w:tc>
      </w:tr>
      <w:tr w:rsidR="00456953" w:rsidRPr="0092627A" w:rsidTr="0089614C">
        <w:trPr>
          <w:trHeight w:val="14"/>
          <w:jc w:val="center"/>
        </w:trPr>
        <w:tc>
          <w:tcPr>
            <w:tcW w:w="12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rsidR="009254AE" w:rsidRPr="0092627A" w:rsidRDefault="009254AE" w:rsidP="009254AE">
            <w:pPr>
              <w:jc w:val="center"/>
              <w:rPr>
                <w:rFonts w:ascii="Arial" w:hAnsi="Arial"/>
                <w:b/>
                <w:bCs/>
                <w:color w:val="000000"/>
                <w:lang w:val="en-GB" w:eastAsia="en-GB"/>
              </w:rPr>
            </w:pPr>
            <w:r w:rsidRPr="0092627A">
              <w:rPr>
                <w:rFonts w:ascii="Arial" w:hAnsi="Arial" w:hint="cs"/>
                <w:b/>
                <w:bCs/>
                <w:color w:val="000000"/>
                <w:rtl/>
                <w:lang w:val="en-GB" w:eastAsia="en-GB"/>
              </w:rPr>
              <w:t>المجموع</w:t>
            </w:r>
          </w:p>
        </w:tc>
        <w:tc>
          <w:tcPr>
            <w:tcW w:w="70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787</w:t>
            </w:r>
          </w:p>
        </w:tc>
        <w:tc>
          <w:tcPr>
            <w:tcW w:w="99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15.8</w:t>
            </w:r>
          </w:p>
        </w:tc>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1226</w:t>
            </w:r>
          </w:p>
        </w:tc>
        <w:tc>
          <w:tcPr>
            <w:tcW w:w="85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24.6</w:t>
            </w:r>
          </w:p>
        </w:tc>
        <w:tc>
          <w:tcPr>
            <w:tcW w:w="993"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2977</w:t>
            </w:r>
          </w:p>
        </w:tc>
        <w:tc>
          <w:tcPr>
            <w:tcW w:w="85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59.7</w:t>
            </w:r>
          </w:p>
        </w:tc>
        <w:tc>
          <w:tcPr>
            <w:tcW w:w="83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noWrap/>
            <w:hideMark/>
          </w:tcPr>
          <w:p w:rsidR="009254AE" w:rsidRPr="0092627A" w:rsidRDefault="009254AE" w:rsidP="009254AE">
            <w:pPr>
              <w:jc w:val="center"/>
              <w:rPr>
                <w:b/>
                <w:bCs/>
                <w:color w:val="000000"/>
              </w:rPr>
            </w:pPr>
            <w:r w:rsidRPr="0092627A">
              <w:rPr>
                <w:b/>
                <w:bCs/>
                <w:color w:val="000000"/>
              </w:rPr>
              <w:t>4990</w:t>
            </w:r>
          </w:p>
        </w:tc>
      </w:tr>
    </w:tbl>
    <w:p w:rsidR="009254AE" w:rsidRPr="002B37CE" w:rsidRDefault="002B37CE" w:rsidP="002B37CE">
      <w:pPr>
        <w:spacing w:line="288" w:lineRule="auto"/>
        <w:ind w:left="-2"/>
        <w:rPr>
          <w:rFonts w:ascii="Simplified Arabic" w:hAnsi="Simplified Arabic" w:cs="Simplified Arabic"/>
          <w:b/>
          <w:bCs/>
          <w:rtl/>
        </w:rPr>
      </w:pPr>
      <w:r>
        <w:rPr>
          <w:rFonts w:ascii="Simplified Arabic" w:hAnsi="Simplified Arabic" w:cs="Simplified Arabic" w:hint="cs"/>
          <w:b/>
          <w:bCs/>
          <w:rtl/>
        </w:rPr>
        <w:t xml:space="preserve">         </w:t>
      </w:r>
      <w:r w:rsidR="009254AE" w:rsidRPr="002B37CE">
        <w:rPr>
          <w:rFonts w:ascii="Simplified Arabic" w:hAnsi="Simplified Arabic" w:cs="Simplified Arabic"/>
          <w:b/>
          <w:bCs/>
          <w:rtl/>
        </w:rPr>
        <w:t xml:space="preserve">المصدر- </w:t>
      </w:r>
      <w:r w:rsidR="009254AE" w:rsidRPr="002B37CE">
        <w:rPr>
          <w:rFonts w:ascii="Simplified Arabic" w:hAnsi="Simplified Arabic" w:cs="Simplified Arabic" w:hint="cs"/>
          <w:b/>
          <w:bCs/>
          <w:rtl/>
        </w:rPr>
        <w:t>من عمل الباحثة بالاعتماد على استمارة الاستبيان الملحق (1</w:t>
      </w:r>
      <w:proofErr w:type="gramStart"/>
      <w:r w:rsidR="009254AE" w:rsidRPr="002B37CE">
        <w:rPr>
          <w:rFonts w:ascii="Simplified Arabic" w:hAnsi="Simplified Arabic" w:cs="Simplified Arabic" w:hint="cs"/>
          <w:b/>
          <w:bCs/>
          <w:rtl/>
        </w:rPr>
        <w:t>) .</w:t>
      </w:r>
      <w:proofErr w:type="gramEnd"/>
    </w:p>
    <w:p w:rsidR="009254AE" w:rsidRPr="00A03157" w:rsidRDefault="009254AE" w:rsidP="0092627A">
      <w:pPr>
        <w:ind w:left="360"/>
        <w:jc w:val="center"/>
        <w:rPr>
          <w:rFonts w:ascii="Simplified Arabic" w:hAnsi="Simplified Arabic" w:cs="Simplified Arabic"/>
          <w:sz w:val="28"/>
          <w:szCs w:val="28"/>
          <w:rtl/>
        </w:rPr>
      </w:pPr>
      <w:r w:rsidRPr="00A03157">
        <w:rPr>
          <w:rFonts w:ascii="Simplified Arabic" w:hAnsi="Simplified Arabic" w:cs="Simplified Arabic" w:hint="cs"/>
          <w:sz w:val="28"/>
          <w:szCs w:val="28"/>
          <w:rtl/>
        </w:rPr>
        <w:lastRenderedPageBreak/>
        <w:t>الشكل (7) التوزيع النسبي للزمن المستغرق</w:t>
      </w:r>
      <w:r w:rsidR="00FB4748">
        <w:rPr>
          <w:rFonts w:ascii="Simplified Arabic" w:hAnsi="Simplified Arabic" w:cs="Simplified Arabic" w:hint="cs"/>
          <w:sz w:val="28"/>
          <w:szCs w:val="28"/>
          <w:rtl/>
        </w:rPr>
        <w:t xml:space="preserve"> لوصول طلاب المدارس الثانوية الأ</w:t>
      </w:r>
      <w:r w:rsidRPr="00A03157">
        <w:rPr>
          <w:rFonts w:ascii="Simplified Arabic" w:hAnsi="Simplified Arabic" w:cs="Simplified Arabic" w:hint="cs"/>
          <w:sz w:val="28"/>
          <w:szCs w:val="28"/>
          <w:rtl/>
        </w:rPr>
        <w:t>هلية لبعض المدن الرئيسة في محافظة البصرة</w:t>
      </w:r>
    </w:p>
    <w:p w:rsidR="009254AE" w:rsidRDefault="009254AE" w:rsidP="009254AE">
      <w:pPr>
        <w:ind w:left="360" w:hanging="220"/>
        <w:jc w:val="both"/>
        <w:rPr>
          <w:rFonts w:ascii="Simplified Arabic" w:hAnsi="Simplified Arabic" w:cs="Simplified Arabic"/>
          <w:rtl/>
        </w:rPr>
      </w:pPr>
      <w:r w:rsidRPr="00C036EE">
        <w:rPr>
          <w:rFonts w:ascii="Simplified Arabic" w:hAnsi="Simplified Arabic" w:cs="Simplified Arabic"/>
          <w:noProof/>
          <w:sz w:val="30"/>
          <w:szCs w:val="30"/>
          <w:rtl/>
          <w:lang w:bidi="ar-SA"/>
        </w:rPr>
        <w:drawing>
          <wp:inline distT="0" distB="0" distL="0" distR="0" wp14:anchorId="3E68F6D1" wp14:editId="5BD1777B">
            <wp:extent cx="4773930" cy="2623185"/>
            <wp:effectExtent l="0" t="0" r="7620" b="5715"/>
            <wp:docPr id="44"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254AE" w:rsidRDefault="0092627A" w:rsidP="009254AE">
      <w:pPr>
        <w:ind w:left="360"/>
        <w:jc w:val="both"/>
        <w:rPr>
          <w:rFonts w:ascii="Simplified Arabic" w:hAnsi="Simplified Arabic" w:cs="Simplified Arabic"/>
          <w:b/>
          <w:bCs/>
          <w:sz w:val="28"/>
          <w:szCs w:val="28"/>
          <w:rtl/>
          <w:lang w:val="en-GB"/>
        </w:rPr>
      </w:pPr>
      <w:r>
        <w:rPr>
          <w:rFonts w:ascii="Simplified Arabic" w:hAnsi="Simplified Arabic" w:cs="Simplified Arabic" w:hint="cs"/>
          <w:b/>
          <w:bCs/>
          <w:rtl/>
        </w:rPr>
        <w:t xml:space="preserve">                </w:t>
      </w:r>
      <w:r w:rsidR="009254AE" w:rsidRPr="002B37CE">
        <w:rPr>
          <w:rFonts w:ascii="Simplified Arabic" w:hAnsi="Simplified Arabic" w:cs="Simplified Arabic" w:hint="cs"/>
          <w:b/>
          <w:bCs/>
          <w:rtl/>
        </w:rPr>
        <w:t>المصدر- بالاعتماد على بيانات الجدول (15</w:t>
      </w:r>
      <w:proofErr w:type="gramStart"/>
      <w:r w:rsidR="009254AE" w:rsidRPr="002B37CE">
        <w:rPr>
          <w:rFonts w:ascii="Simplified Arabic" w:hAnsi="Simplified Arabic" w:cs="Simplified Arabic" w:hint="cs"/>
          <w:b/>
          <w:bCs/>
          <w:rtl/>
        </w:rPr>
        <w:t>) .</w:t>
      </w:r>
      <w:proofErr w:type="gramEnd"/>
      <w:r w:rsidR="009254AE" w:rsidRPr="002B37CE">
        <w:rPr>
          <w:rFonts w:ascii="Simplified Arabic" w:hAnsi="Simplified Arabic" w:cs="Simplified Arabic" w:hint="cs"/>
          <w:b/>
          <w:bCs/>
          <w:sz w:val="28"/>
          <w:szCs w:val="28"/>
          <w:rtl/>
          <w:lang w:val="en-GB"/>
        </w:rPr>
        <w:t xml:space="preserve"> </w:t>
      </w:r>
    </w:p>
    <w:p w:rsidR="002B37CE" w:rsidRPr="002B37CE" w:rsidRDefault="002B37CE" w:rsidP="009254AE">
      <w:pPr>
        <w:ind w:left="360"/>
        <w:jc w:val="both"/>
        <w:rPr>
          <w:rFonts w:ascii="Simplified Arabic" w:hAnsi="Simplified Arabic" w:cs="Simplified Arabic"/>
          <w:b/>
          <w:bCs/>
          <w:sz w:val="28"/>
          <w:szCs w:val="28"/>
          <w:rtl/>
          <w:lang w:val="en-GB"/>
        </w:rPr>
      </w:pPr>
    </w:p>
    <w:p w:rsidR="009254AE" w:rsidRDefault="009254AE" w:rsidP="0092627A">
      <w:pPr>
        <w:spacing w:line="360" w:lineRule="auto"/>
        <w:ind w:firstLine="565"/>
        <w:jc w:val="both"/>
        <w:rPr>
          <w:rFonts w:ascii="Simplified Arabic" w:hAnsi="Simplified Arabic" w:cs="Simplified Arabic"/>
          <w:sz w:val="28"/>
          <w:szCs w:val="28"/>
          <w:rtl/>
        </w:rPr>
      </w:pPr>
      <w:r w:rsidRPr="00BE6F62">
        <w:rPr>
          <w:rFonts w:ascii="Simplified Arabic" w:hAnsi="Simplified Arabic" w:cs="Simplified Arabic"/>
          <w:sz w:val="28"/>
          <w:szCs w:val="28"/>
          <w:rtl/>
          <w:lang w:val="en-GB"/>
        </w:rPr>
        <w:t>في حين حصلت مدينة ابي الخصيب ادنى نسبة بلغت (14.2</w:t>
      </w:r>
      <w:proofErr w:type="gramStart"/>
      <w:r w:rsidRPr="00BE6F62">
        <w:rPr>
          <w:rFonts w:ascii="Simplified Arabic" w:hAnsi="Simplified Arabic" w:cs="Simplified Arabic"/>
          <w:sz w:val="28"/>
          <w:szCs w:val="28"/>
          <w:rtl/>
          <w:lang w:val="en-GB"/>
        </w:rPr>
        <w:t>%) ،</w:t>
      </w:r>
      <w:proofErr w:type="gramEnd"/>
      <w:r w:rsidRPr="00BE6F62">
        <w:rPr>
          <w:rFonts w:ascii="Simplified Arabic" w:hAnsi="Simplified Arabic" w:cs="Simplified Arabic"/>
          <w:sz w:val="28"/>
          <w:szCs w:val="28"/>
          <w:rtl/>
          <w:lang w:val="en-GB"/>
        </w:rPr>
        <w:t xml:space="preserve"> اما الزمن المستغرق الاكثر من (21) دقيقة نالت مدينة ابي الخصيب على المرتبة الاولى بنسبة (74%) ، ثم جاءت بعدها مدينة الزبير بنسبة (64.4%) من اجمالي الطلبة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في منطقة الدراسة</w:t>
      </w:r>
      <w:r w:rsidR="0092627A">
        <w:rPr>
          <w:rFonts w:ascii="Simplified Arabic" w:hAnsi="Simplified Arabic" w:cs="Simplified Arabic" w:hint="cs"/>
          <w:sz w:val="28"/>
          <w:szCs w:val="28"/>
          <w:rtl/>
          <w:lang w:val="en-GB"/>
        </w:rPr>
        <w:t>،</w:t>
      </w:r>
      <w:r w:rsidRPr="00BE6F62">
        <w:rPr>
          <w:rFonts w:ascii="Simplified Arabic" w:hAnsi="Simplified Arabic" w:cs="Simplified Arabic"/>
          <w:sz w:val="28"/>
          <w:szCs w:val="28"/>
          <w:rtl/>
          <w:lang w:val="en-GB"/>
        </w:rPr>
        <w:t xml:space="preserve">  ثم مدينة المدينة بالمرتبة الثالثة  بنسبة (62%) من اجمالي الطلاب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 فيما تدنت هذه النسبة لمدينة </w:t>
      </w:r>
      <w:proofErr w:type="spellStart"/>
      <w:r w:rsidRPr="00BE6F62">
        <w:rPr>
          <w:rFonts w:ascii="Simplified Arabic" w:hAnsi="Simplified Arabic" w:cs="Simplified Arabic"/>
          <w:sz w:val="28"/>
          <w:szCs w:val="28"/>
          <w:rtl/>
          <w:lang w:val="en-GB"/>
        </w:rPr>
        <w:t>الهارثة</w:t>
      </w:r>
      <w:proofErr w:type="spellEnd"/>
      <w:r w:rsidRPr="00BE6F62">
        <w:rPr>
          <w:rFonts w:ascii="Simplified Arabic" w:hAnsi="Simplified Arabic" w:cs="Simplified Arabic"/>
          <w:sz w:val="28"/>
          <w:szCs w:val="28"/>
          <w:rtl/>
          <w:lang w:val="en-GB"/>
        </w:rPr>
        <w:t xml:space="preserve"> لتبلغ (50.7%) من اجمالي الطلاب </w:t>
      </w:r>
      <w:proofErr w:type="spellStart"/>
      <w:r w:rsidRPr="00BE6F62">
        <w:rPr>
          <w:rFonts w:ascii="Simplified Arabic" w:hAnsi="Simplified Arabic" w:cs="Simplified Arabic"/>
          <w:sz w:val="28"/>
          <w:szCs w:val="28"/>
          <w:rtl/>
          <w:lang w:val="en-GB"/>
        </w:rPr>
        <w:t>المبحوثين</w:t>
      </w:r>
      <w:proofErr w:type="spellEnd"/>
      <w:r w:rsidRPr="00BE6F62">
        <w:rPr>
          <w:rFonts w:ascii="Simplified Arabic" w:hAnsi="Simplified Arabic" w:cs="Simplified Arabic"/>
          <w:sz w:val="28"/>
          <w:szCs w:val="28"/>
          <w:rtl/>
          <w:lang w:val="en-GB"/>
        </w:rPr>
        <w:t xml:space="preserve"> لبعض المدن الرئيسة في محافظة البصرة .</w:t>
      </w:r>
      <w:r w:rsidRPr="00BE6F62">
        <w:rPr>
          <w:rFonts w:ascii="Simplified Arabic" w:hAnsi="Simplified Arabic" w:cs="Simplified Arabic"/>
          <w:sz w:val="28"/>
          <w:szCs w:val="28"/>
          <w:rtl/>
        </w:rPr>
        <w:t xml:space="preserve">  </w:t>
      </w:r>
    </w:p>
    <w:p w:rsidR="00D922B0" w:rsidRDefault="00D922B0" w:rsidP="00D922B0">
      <w:pPr>
        <w:ind w:firstLine="565"/>
        <w:jc w:val="both"/>
        <w:rPr>
          <w:rFonts w:ascii="Simplified Arabic" w:hAnsi="Simplified Arabic" w:cs="Simplified Arabic"/>
          <w:sz w:val="28"/>
          <w:szCs w:val="28"/>
          <w:rtl/>
        </w:rPr>
      </w:pPr>
    </w:p>
    <w:p w:rsidR="00D922B0" w:rsidRDefault="00D922B0" w:rsidP="00D922B0">
      <w:pPr>
        <w:ind w:firstLine="565"/>
        <w:jc w:val="both"/>
        <w:rPr>
          <w:rFonts w:ascii="Simplified Arabic" w:hAnsi="Simplified Arabic" w:cs="Simplified Arabic"/>
          <w:sz w:val="28"/>
          <w:szCs w:val="28"/>
          <w:rtl/>
        </w:rPr>
      </w:pPr>
    </w:p>
    <w:p w:rsidR="00D922B0" w:rsidRDefault="00D922B0" w:rsidP="00D922B0">
      <w:pPr>
        <w:ind w:firstLine="565"/>
        <w:jc w:val="both"/>
        <w:rPr>
          <w:rFonts w:ascii="Simplified Arabic" w:hAnsi="Simplified Arabic" w:cs="Simplified Arabic"/>
          <w:sz w:val="28"/>
          <w:szCs w:val="28"/>
          <w:rtl/>
        </w:rPr>
      </w:pPr>
    </w:p>
    <w:p w:rsidR="00D922B0" w:rsidRDefault="00D922B0" w:rsidP="00D922B0">
      <w:pPr>
        <w:ind w:firstLine="565"/>
        <w:jc w:val="both"/>
        <w:rPr>
          <w:rFonts w:ascii="Simplified Arabic" w:hAnsi="Simplified Arabic" w:cs="Simplified Arabic"/>
          <w:sz w:val="28"/>
          <w:szCs w:val="28"/>
          <w:rtl/>
        </w:rPr>
      </w:pPr>
    </w:p>
    <w:p w:rsidR="009254AE" w:rsidRPr="00BE6F62" w:rsidRDefault="009254AE" w:rsidP="00D922B0">
      <w:pPr>
        <w:jc w:val="lowKashida"/>
        <w:rPr>
          <w:rFonts w:ascii="Simplified Arabic" w:hAnsi="Simplified Arabic" w:cs="Simplified Arabic"/>
          <w:b/>
          <w:bCs/>
          <w:color w:val="000000" w:themeColor="text1"/>
          <w:sz w:val="28"/>
          <w:szCs w:val="28"/>
          <w:rtl/>
        </w:rPr>
      </w:pPr>
      <w:r w:rsidRPr="00BE6F62">
        <w:rPr>
          <w:rFonts w:ascii="Simplified Arabic" w:hAnsi="Simplified Arabic" w:cs="Simplified Arabic"/>
          <w:b/>
          <w:bCs/>
          <w:color w:val="000000" w:themeColor="text1"/>
          <w:sz w:val="28"/>
          <w:szCs w:val="28"/>
          <w:rtl/>
        </w:rPr>
        <w:lastRenderedPageBreak/>
        <w:t xml:space="preserve">   النتائج</w:t>
      </w:r>
    </w:p>
    <w:p w:rsidR="009254AE" w:rsidRPr="00BE6F62" w:rsidRDefault="009254AE" w:rsidP="00FB4748">
      <w:pPr>
        <w:pStyle w:val="ab"/>
        <w:numPr>
          <w:ilvl w:val="0"/>
          <w:numId w:val="5"/>
        </w:numPr>
        <w:autoSpaceDE w:val="0"/>
        <w:autoSpaceDN w:val="0"/>
        <w:adjustRightInd w:val="0"/>
        <w:spacing w:after="0" w:line="360" w:lineRule="auto"/>
        <w:ind w:left="714" w:hanging="357"/>
        <w:jc w:val="both"/>
        <w:rPr>
          <w:rFonts w:ascii="Simplified Arabic" w:hAnsi="Simplified Arabic" w:cs="Simplified Arabic"/>
          <w:sz w:val="28"/>
          <w:szCs w:val="28"/>
        </w:rPr>
      </w:pPr>
      <w:r w:rsidRPr="00BE6F62">
        <w:rPr>
          <w:rFonts w:ascii="Simplified Arabic" w:hAnsi="Simplified Arabic" w:cs="Simplified Arabic"/>
          <w:sz w:val="28"/>
          <w:szCs w:val="28"/>
          <w:rtl/>
        </w:rPr>
        <w:t xml:space="preserve"> ت</w:t>
      </w:r>
      <w:r w:rsidR="00C20F2B">
        <w:rPr>
          <w:rFonts w:ascii="Simplified Arabic" w:hAnsi="Simplified Arabic" w:cs="Simplified Arabic"/>
          <w:sz w:val="28"/>
          <w:szCs w:val="28"/>
          <w:rtl/>
        </w:rPr>
        <w:t xml:space="preserve">باين توزيع </w:t>
      </w:r>
      <w:r w:rsidR="00FB4748">
        <w:rPr>
          <w:rFonts w:ascii="Simplified Arabic" w:hAnsi="Simplified Arabic" w:cs="Simplified Arabic"/>
          <w:sz w:val="28"/>
          <w:szCs w:val="28"/>
          <w:rtl/>
        </w:rPr>
        <w:t>المدارس الثانوية ال</w:t>
      </w:r>
      <w:r w:rsidR="00FB4748">
        <w:rPr>
          <w:rFonts w:ascii="Simplified Arabic" w:hAnsi="Simplified Arabic" w:cs="Simplified Arabic" w:hint="cs"/>
          <w:sz w:val="28"/>
          <w:szCs w:val="28"/>
          <w:rtl/>
        </w:rPr>
        <w:t>أ</w:t>
      </w:r>
      <w:r w:rsidRPr="00BE6F62">
        <w:rPr>
          <w:rFonts w:ascii="Simplified Arabic" w:hAnsi="Simplified Arabic" w:cs="Simplified Arabic"/>
          <w:sz w:val="28"/>
          <w:szCs w:val="28"/>
          <w:rtl/>
        </w:rPr>
        <w:t>هلية في المدن الرئيسة في محافظة البصرة فقد سجلت مدينتي الزبير و</w:t>
      </w:r>
      <w:r w:rsidR="00FB4748">
        <w:rPr>
          <w:rFonts w:ascii="Simplified Arabic" w:hAnsi="Simplified Arabic" w:cs="Simplified Arabic" w:hint="cs"/>
          <w:sz w:val="28"/>
          <w:szCs w:val="28"/>
          <w:rtl/>
        </w:rPr>
        <w:t>أ</w:t>
      </w:r>
      <w:r w:rsidRPr="00BE6F62">
        <w:rPr>
          <w:rFonts w:ascii="Simplified Arabic" w:hAnsi="Simplified Arabic" w:cs="Simplified Arabic"/>
          <w:sz w:val="28"/>
          <w:szCs w:val="28"/>
          <w:rtl/>
        </w:rPr>
        <w:t xml:space="preserve">بي الخصيب </w:t>
      </w:r>
      <w:r w:rsidR="00FB4748">
        <w:rPr>
          <w:rFonts w:ascii="Simplified Arabic" w:hAnsi="Simplified Arabic" w:cs="Simplified Arabic" w:hint="cs"/>
          <w:sz w:val="28"/>
          <w:szCs w:val="28"/>
          <w:rtl/>
        </w:rPr>
        <w:t>أ</w:t>
      </w:r>
      <w:r w:rsidRPr="00BE6F62">
        <w:rPr>
          <w:rFonts w:ascii="Simplified Arabic" w:hAnsi="Simplified Arabic" w:cs="Simplified Arabic"/>
          <w:sz w:val="28"/>
          <w:szCs w:val="28"/>
          <w:rtl/>
        </w:rPr>
        <w:t xml:space="preserve">كبر عدد بالمدارس الثانوية </w:t>
      </w:r>
      <w:proofErr w:type="gramStart"/>
      <w:r w:rsidRPr="00BE6F62">
        <w:rPr>
          <w:rFonts w:ascii="Simplified Arabic" w:hAnsi="Simplified Arabic" w:cs="Simplified Arabic"/>
          <w:sz w:val="28"/>
          <w:szCs w:val="28"/>
          <w:rtl/>
        </w:rPr>
        <w:t>الاهلية ،</w:t>
      </w:r>
      <w:proofErr w:type="gramEnd"/>
      <w:r w:rsidRPr="00BE6F62">
        <w:rPr>
          <w:rFonts w:ascii="Simplified Arabic" w:hAnsi="Simplified Arabic" w:cs="Simplified Arabic"/>
          <w:sz w:val="28"/>
          <w:szCs w:val="28"/>
          <w:rtl/>
        </w:rPr>
        <w:t xml:space="preserve"> فيما تدنت </w:t>
      </w:r>
      <w:r w:rsidR="00FB4748">
        <w:rPr>
          <w:rFonts w:ascii="Simplified Arabic" w:hAnsi="Simplified Arabic" w:cs="Simplified Arabic" w:hint="cs"/>
          <w:sz w:val="28"/>
          <w:szCs w:val="28"/>
          <w:rtl/>
        </w:rPr>
        <w:t>أ</w:t>
      </w:r>
      <w:r w:rsidRPr="00BE6F62">
        <w:rPr>
          <w:rFonts w:ascii="Simplified Arabic" w:hAnsi="Simplified Arabic" w:cs="Simplified Arabic"/>
          <w:sz w:val="28"/>
          <w:szCs w:val="28"/>
          <w:rtl/>
        </w:rPr>
        <w:t>عدادها في مدينة الفاو .</w:t>
      </w:r>
    </w:p>
    <w:p w:rsidR="009254AE" w:rsidRPr="00BE6F62" w:rsidRDefault="009254AE" w:rsidP="00456953">
      <w:pPr>
        <w:pStyle w:val="ab"/>
        <w:numPr>
          <w:ilvl w:val="0"/>
          <w:numId w:val="5"/>
        </w:numPr>
        <w:autoSpaceDE w:val="0"/>
        <w:autoSpaceDN w:val="0"/>
        <w:adjustRightInd w:val="0"/>
        <w:spacing w:after="0" w:line="360" w:lineRule="auto"/>
        <w:ind w:left="714" w:hanging="357"/>
        <w:jc w:val="both"/>
        <w:rPr>
          <w:rFonts w:ascii="Simplified Arabic" w:hAnsi="Simplified Arabic" w:cs="Simplified Arabic"/>
          <w:sz w:val="28"/>
          <w:szCs w:val="28"/>
        </w:rPr>
      </w:pPr>
      <w:r w:rsidRPr="00BE6F62">
        <w:rPr>
          <w:rFonts w:ascii="Simplified Arabic" w:hAnsi="Simplified Arabic" w:cs="Simplified Arabic"/>
          <w:sz w:val="28"/>
          <w:szCs w:val="28"/>
          <w:rtl/>
        </w:rPr>
        <w:t xml:space="preserve">تفاوت خدمات المدارس الثانوية الاهلية بين مدن منطقة الدراسة من ناحية </w:t>
      </w:r>
      <w:proofErr w:type="spellStart"/>
      <w:proofErr w:type="gramStart"/>
      <w:r w:rsidRPr="00BE6F62">
        <w:rPr>
          <w:rFonts w:ascii="Simplified Arabic" w:hAnsi="Simplified Arabic" w:cs="Simplified Arabic"/>
          <w:sz w:val="28"/>
          <w:szCs w:val="28"/>
          <w:rtl/>
        </w:rPr>
        <w:t>كفائتها</w:t>
      </w:r>
      <w:proofErr w:type="spellEnd"/>
      <w:r w:rsidRPr="00BE6F62">
        <w:rPr>
          <w:rFonts w:ascii="Simplified Arabic" w:hAnsi="Simplified Arabic" w:cs="Simplified Arabic"/>
          <w:sz w:val="28"/>
          <w:szCs w:val="28"/>
          <w:rtl/>
        </w:rPr>
        <w:t xml:space="preserve"> ،</w:t>
      </w:r>
      <w:proofErr w:type="gramEnd"/>
      <w:r w:rsidRPr="00BE6F62">
        <w:rPr>
          <w:rFonts w:ascii="Simplified Arabic" w:hAnsi="Simplified Arabic" w:cs="Simplified Arabic"/>
          <w:sz w:val="28"/>
          <w:szCs w:val="28"/>
          <w:rtl/>
        </w:rPr>
        <w:t xml:space="preserve"> فهي تعد </w:t>
      </w:r>
      <w:proofErr w:type="spellStart"/>
      <w:r w:rsidRPr="00BE6F62">
        <w:rPr>
          <w:rFonts w:ascii="Simplified Arabic" w:hAnsi="Simplified Arabic" w:cs="Simplified Arabic"/>
          <w:sz w:val="28"/>
          <w:szCs w:val="28"/>
          <w:rtl/>
        </w:rPr>
        <w:t>كفوءة</w:t>
      </w:r>
      <w:proofErr w:type="spellEnd"/>
      <w:r w:rsidRPr="00BE6F62">
        <w:rPr>
          <w:rFonts w:ascii="Simplified Arabic" w:hAnsi="Simplified Arabic" w:cs="Simplified Arabic"/>
          <w:sz w:val="28"/>
          <w:szCs w:val="28"/>
          <w:rtl/>
        </w:rPr>
        <w:t xml:space="preserve"> من ناحية المؤشرات التربوية ، والمساحية  وقادرة على استيعاب اكبر عدد من الطلبة . </w:t>
      </w:r>
    </w:p>
    <w:p w:rsidR="009254AE" w:rsidRPr="00BE6F62" w:rsidRDefault="009254AE" w:rsidP="00456953">
      <w:pPr>
        <w:pStyle w:val="ab"/>
        <w:numPr>
          <w:ilvl w:val="0"/>
          <w:numId w:val="5"/>
        </w:numPr>
        <w:spacing w:line="360" w:lineRule="auto"/>
        <w:jc w:val="both"/>
        <w:rPr>
          <w:rFonts w:ascii="Simplified Arabic" w:hAnsi="Simplified Arabic" w:cs="Simplified Arabic"/>
          <w:sz w:val="28"/>
          <w:szCs w:val="28"/>
          <w:rtl/>
        </w:rPr>
      </w:pPr>
      <w:r w:rsidRPr="00BE6F62">
        <w:rPr>
          <w:rFonts w:ascii="Simplified Arabic" w:hAnsi="Simplified Arabic" w:cs="Simplified Arabic"/>
          <w:sz w:val="28"/>
          <w:szCs w:val="28"/>
          <w:rtl/>
          <w:lang w:bidi="ar-IQ"/>
        </w:rPr>
        <w:t xml:space="preserve">وجود تباين في المسافات المقطوعة للطلبة من اماكن سكنهم للوصول الى </w:t>
      </w:r>
      <w:proofErr w:type="gramStart"/>
      <w:r w:rsidRPr="00BE6F62">
        <w:rPr>
          <w:rFonts w:ascii="Simplified Arabic" w:hAnsi="Simplified Arabic" w:cs="Simplified Arabic"/>
          <w:sz w:val="28"/>
          <w:szCs w:val="28"/>
          <w:rtl/>
          <w:lang w:bidi="ar-IQ"/>
        </w:rPr>
        <w:t>مدارسهم</w:t>
      </w:r>
      <w:r w:rsidR="00D922B0">
        <w:rPr>
          <w:rFonts w:ascii="Simplified Arabic" w:hAnsi="Simplified Arabic" w:cs="Simplified Arabic" w:hint="cs"/>
          <w:sz w:val="28"/>
          <w:szCs w:val="28"/>
          <w:rtl/>
          <w:lang w:bidi="ar-IQ"/>
        </w:rPr>
        <w:t>،</w:t>
      </w:r>
      <w:r w:rsidR="00D922B0">
        <w:rPr>
          <w:rFonts w:ascii="Simplified Arabic" w:hAnsi="Simplified Arabic" w:cs="Simplified Arabic"/>
          <w:sz w:val="28"/>
          <w:szCs w:val="28"/>
          <w:rtl/>
          <w:lang w:bidi="ar-IQ"/>
        </w:rPr>
        <w:t xml:space="preserve"> </w:t>
      </w:r>
      <w:r w:rsidRPr="00BE6F62">
        <w:rPr>
          <w:rFonts w:ascii="Simplified Arabic" w:hAnsi="Simplified Arabic" w:cs="Simplified Arabic"/>
          <w:sz w:val="28"/>
          <w:szCs w:val="28"/>
          <w:rtl/>
          <w:lang w:bidi="ar-IQ"/>
        </w:rPr>
        <w:t xml:space="preserve"> وبهذا</w:t>
      </w:r>
      <w:proofErr w:type="gramEnd"/>
      <w:r w:rsidRPr="00BE6F62">
        <w:rPr>
          <w:rFonts w:ascii="Simplified Arabic" w:hAnsi="Simplified Arabic" w:cs="Simplified Arabic"/>
          <w:sz w:val="28"/>
          <w:szCs w:val="28"/>
          <w:rtl/>
          <w:lang w:bidi="ar-IQ"/>
        </w:rPr>
        <w:t xml:space="preserve"> يحتاج البعض إلى وسيلة نقل ملائمة للوصول إلى خدمته التعليمية براحة وامان</w:t>
      </w:r>
      <w:r w:rsidR="00D922B0">
        <w:rPr>
          <w:rFonts w:ascii="Simplified Arabic" w:hAnsi="Simplified Arabic" w:cs="Simplified Arabic" w:hint="cs"/>
          <w:sz w:val="28"/>
          <w:szCs w:val="28"/>
          <w:rtl/>
          <w:lang w:bidi="ar-IQ"/>
        </w:rPr>
        <w:t>.</w:t>
      </w:r>
      <w:r w:rsidR="00D922B0">
        <w:rPr>
          <w:rFonts w:ascii="Simplified Arabic" w:hAnsi="Simplified Arabic" w:cs="Simplified Arabic"/>
          <w:sz w:val="28"/>
          <w:szCs w:val="28"/>
          <w:rtl/>
          <w:lang w:bidi="ar-IQ"/>
        </w:rPr>
        <w:t xml:space="preserve"> </w:t>
      </w:r>
    </w:p>
    <w:p w:rsidR="009254AE" w:rsidRPr="00BE6F62" w:rsidRDefault="009254AE" w:rsidP="00456953">
      <w:pPr>
        <w:pStyle w:val="ab"/>
        <w:numPr>
          <w:ilvl w:val="0"/>
          <w:numId w:val="5"/>
        </w:numPr>
        <w:spacing w:line="360" w:lineRule="auto"/>
        <w:jc w:val="both"/>
        <w:rPr>
          <w:rFonts w:ascii="Simplified Arabic" w:hAnsi="Simplified Arabic" w:cs="Simplified Arabic"/>
          <w:sz w:val="28"/>
          <w:szCs w:val="28"/>
          <w:lang w:bidi="ar-IQ"/>
        </w:rPr>
      </w:pPr>
      <w:r w:rsidRPr="00BE6F62">
        <w:rPr>
          <w:rFonts w:ascii="Simplified Arabic" w:hAnsi="Simplified Arabic" w:cs="Simplified Arabic"/>
          <w:sz w:val="28"/>
          <w:szCs w:val="28"/>
          <w:rtl/>
          <w:lang w:bidi="ar-IQ"/>
        </w:rPr>
        <w:t>اوضحت الدراسة ان (15.8%) من طلاب المدارس الثانوية يقطعون مسافة بزمن اقل من (10) دقيقة عل</w:t>
      </w:r>
      <w:r w:rsidR="00C20F2B">
        <w:rPr>
          <w:rFonts w:ascii="Simplified Arabic" w:hAnsi="Simplified Arabic" w:cs="Simplified Arabic"/>
          <w:sz w:val="28"/>
          <w:szCs w:val="28"/>
          <w:rtl/>
          <w:lang w:bidi="ar-IQ"/>
        </w:rPr>
        <w:t xml:space="preserve">ى نطاق اجمالي مدن منطقة الدراسة، </w:t>
      </w:r>
      <w:r w:rsidRPr="00BE6F62">
        <w:rPr>
          <w:rFonts w:ascii="Simplified Arabic" w:hAnsi="Simplified Arabic" w:cs="Simplified Arabic"/>
          <w:sz w:val="28"/>
          <w:szCs w:val="28"/>
          <w:rtl/>
          <w:lang w:bidi="ar-IQ"/>
        </w:rPr>
        <w:t>في حين بلغت المسافة المقطوعة الى المدرسة بزمن بتراوح بين (11-20) دقيقة نسبة (24.6</w:t>
      </w:r>
      <w:proofErr w:type="gramStart"/>
      <w:r w:rsidRPr="00BE6F62">
        <w:rPr>
          <w:rFonts w:ascii="Simplified Arabic" w:hAnsi="Simplified Arabic" w:cs="Simplified Arabic"/>
          <w:sz w:val="28"/>
          <w:szCs w:val="28"/>
          <w:rtl/>
          <w:lang w:bidi="ar-IQ"/>
        </w:rPr>
        <w:t>%) ،</w:t>
      </w:r>
      <w:proofErr w:type="gramEnd"/>
      <w:r w:rsidRPr="00BE6F62">
        <w:rPr>
          <w:rFonts w:ascii="Simplified Arabic" w:hAnsi="Simplified Arabic" w:cs="Simplified Arabic"/>
          <w:sz w:val="28"/>
          <w:szCs w:val="28"/>
          <w:rtl/>
          <w:lang w:bidi="ar-IQ"/>
        </w:rPr>
        <w:t xml:space="preserve"> اما المسافة المقطوعة بزمن اكثر من (21) دقيقة حصلت اعلى نسبة بلغت (59.7%) ، وهذا مؤشر على بعد المدارس الثانوية على موقع سكنهم وانتشارها بشكل غير منتظم في جميع المدن .</w:t>
      </w:r>
    </w:p>
    <w:p w:rsidR="00456953" w:rsidRDefault="00456953" w:rsidP="00456953">
      <w:pPr>
        <w:tabs>
          <w:tab w:val="left" w:pos="1474"/>
          <w:tab w:val="center" w:pos="4394"/>
        </w:tabs>
        <w:spacing w:line="360" w:lineRule="auto"/>
        <w:ind w:left="-2" w:right="-142"/>
        <w:jc w:val="both"/>
        <w:rPr>
          <w:rFonts w:ascii="Simplified Arabic" w:hAnsi="Simplified Arabic" w:cs="Simplified Arabic"/>
          <w:b/>
          <w:bCs/>
          <w:color w:val="000000" w:themeColor="text1"/>
          <w:sz w:val="32"/>
          <w:szCs w:val="32"/>
          <w:rtl/>
        </w:rPr>
      </w:pPr>
    </w:p>
    <w:p w:rsidR="00456953" w:rsidRDefault="00456953" w:rsidP="00456953">
      <w:pPr>
        <w:tabs>
          <w:tab w:val="left" w:pos="1474"/>
          <w:tab w:val="center" w:pos="4394"/>
        </w:tabs>
        <w:ind w:right="-142"/>
        <w:jc w:val="both"/>
        <w:rPr>
          <w:rFonts w:ascii="Simplified Arabic" w:hAnsi="Simplified Arabic" w:cs="Simplified Arabic"/>
          <w:b/>
          <w:bCs/>
          <w:color w:val="000000" w:themeColor="text1"/>
          <w:sz w:val="32"/>
          <w:szCs w:val="32"/>
          <w:rtl/>
        </w:rPr>
      </w:pPr>
    </w:p>
    <w:p w:rsidR="00456953" w:rsidRDefault="00456953" w:rsidP="00456953">
      <w:pPr>
        <w:tabs>
          <w:tab w:val="left" w:pos="1474"/>
          <w:tab w:val="center" w:pos="4394"/>
        </w:tabs>
        <w:ind w:right="-142"/>
        <w:jc w:val="both"/>
        <w:rPr>
          <w:rFonts w:ascii="Simplified Arabic" w:hAnsi="Simplified Arabic" w:cs="Simplified Arabic"/>
          <w:b/>
          <w:bCs/>
          <w:color w:val="000000" w:themeColor="text1"/>
          <w:sz w:val="32"/>
          <w:szCs w:val="32"/>
          <w:rtl/>
        </w:rPr>
      </w:pPr>
    </w:p>
    <w:p w:rsidR="009254AE" w:rsidRPr="003A33EC" w:rsidRDefault="00D922B0" w:rsidP="003A33EC">
      <w:pPr>
        <w:tabs>
          <w:tab w:val="left" w:pos="1474"/>
          <w:tab w:val="center" w:pos="4394"/>
        </w:tabs>
        <w:ind w:left="-2" w:right="-142"/>
        <w:jc w:val="both"/>
        <w:rPr>
          <w:rFonts w:ascii="Simplified Arabic" w:hAnsi="Simplified Arabic" w:cs="Simplified Arabic"/>
          <w:b/>
          <w:bCs/>
          <w:color w:val="000000" w:themeColor="text1"/>
          <w:sz w:val="32"/>
          <w:szCs w:val="32"/>
          <w:rtl/>
        </w:rPr>
      </w:pPr>
      <w:r w:rsidRPr="003A33EC">
        <w:rPr>
          <w:rFonts w:ascii="Simplified Arabic" w:hAnsi="Simplified Arabic" w:cs="Simplified Arabic"/>
          <w:b/>
          <w:bCs/>
          <w:color w:val="000000" w:themeColor="text1"/>
          <w:sz w:val="32"/>
          <w:szCs w:val="32"/>
          <w:rtl/>
        </w:rPr>
        <w:lastRenderedPageBreak/>
        <w:t xml:space="preserve">التوصيات </w:t>
      </w:r>
    </w:p>
    <w:p w:rsidR="009254AE" w:rsidRPr="0092627A" w:rsidRDefault="009254AE" w:rsidP="00C20F2B">
      <w:pPr>
        <w:pStyle w:val="ab"/>
        <w:numPr>
          <w:ilvl w:val="0"/>
          <w:numId w:val="19"/>
        </w:numPr>
        <w:autoSpaceDE w:val="0"/>
        <w:autoSpaceDN w:val="0"/>
        <w:adjustRightInd w:val="0"/>
        <w:spacing w:line="360" w:lineRule="auto"/>
        <w:jc w:val="both"/>
        <w:rPr>
          <w:rFonts w:ascii="Simplified Arabic" w:hAnsi="Simplified Arabic" w:cs="Simplified Arabic"/>
          <w:sz w:val="28"/>
          <w:szCs w:val="28"/>
          <w:lang w:val="en-GB"/>
        </w:rPr>
      </w:pPr>
      <w:r w:rsidRPr="0092627A">
        <w:rPr>
          <w:rFonts w:ascii="Simplified Arabic" w:hAnsi="Simplified Arabic" w:cs="Simplified Arabic"/>
          <w:sz w:val="28"/>
          <w:szCs w:val="28"/>
          <w:rtl/>
          <w:lang w:val="en-GB"/>
        </w:rPr>
        <w:t>ضرورة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التعاون</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بين مؤسسات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التعليم</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الاهلي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والتعليم</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الحكومي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من</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اجل</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تحقيق الرصانة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العملية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التربوية</w:t>
      </w:r>
      <w:r w:rsidRPr="0092627A">
        <w:rPr>
          <w:rFonts w:ascii="Simplified Arabic" w:hAnsi="Simplified Arabic" w:cs="Simplified Arabic"/>
          <w:sz w:val="28"/>
          <w:szCs w:val="28"/>
          <w:lang w:val="en-GB"/>
        </w:rPr>
        <w:t xml:space="preserve"> </w:t>
      </w:r>
      <w:proofErr w:type="gramStart"/>
      <w:r w:rsidRPr="0092627A">
        <w:rPr>
          <w:rFonts w:ascii="Simplified Arabic" w:hAnsi="Simplified Arabic" w:cs="Simplified Arabic"/>
          <w:sz w:val="28"/>
          <w:szCs w:val="28"/>
          <w:rtl/>
          <w:lang w:val="en-GB"/>
        </w:rPr>
        <w:t>والتعليمية</w:t>
      </w:r>
      <w:r w:rsidRPr="0092627A">
        <w:rPr>
          <w:rFonts w:ascii="Simplified Arabic" w:hAnsi="Simplified Arabic" w:cs="Simplified Arabic"/>
          <w:sz w:val="28"/>
          <w:szCs w:val="28"/>
          <w:lang w:val="en-GB"/>
        </w:rPr>
        <w:t xml:space="preserve"> .</w:t>
      </w:r>
      <w:proofErr w:type="gramEnd"/>
    </w:p>
    <w:p w:rsidR="009254AE" w:rsidRPr="0092627A" w:rsidRDefault="009254AE" w:rsidP="00C20F2B">
      <w:pPr>
        <w:pStyle w:val="ab"/>
        <w:numPr>
          <w:ilvl w:val="0"/>
          <w:numId w:val="19"/>
        </w:numPr>
        <w:autoSpaceDE w:val="0"/>
        <w:autoSpaceDN w:val="0"/>
        <w:adjustRightInd w:val="0"/>
        <w:spacing w:line="360" w:lineRule="auto"/>
        <w:jc w:val="both"/>
        <w:rPr>
          <w:rFonts w:ascii="Simplified Arabic" w:hAnsi="Simplified Arabic" w:cs="Simplified Arabic"/>
          <w:sz w:val="28"/>
          <w:szCs w:val="28"/>
          <w:lang w:val="en-GB"/>
        </w:rPr>
      </w:pPr>
      <w:r w:rsidRPr="0092627A">
        <w:rPr>
          <w:rFonts w:ascii="Simplified Arabic" w:hAnsi="Simplified Arabic" w:cs="Simplified Arabic"/>
          <w:sz w:val="28"/>
          <w:szCs w:val="28"/>
          <w:rtl/>
          <w:lang w:val="en-GB"/>
        </w:rPr>
        <w:t>اجراء</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عملية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تقييم</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للخدمات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التعليمية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والعمل</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على</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انشاء</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قاعدة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بيانات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للخدمات التعليمية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تعد</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مرجعاً</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للتخطيط</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الحضري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في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اتخاذ</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القرارات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والاجراءات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الصحيحة في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عملية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تنفيذ</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المشاريع</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من</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اجل</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تقليل</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مشكلات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الخدمات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التعليمية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مستقبلاً</w:t>
      </w:r>
      <w:r w:rsidRPr="0092627A">
        <w:rPr>
          <w:rFonts w:ascii="Simplified Arabic" w:hAnsi="Simplified Arabic" w:cs="Simplified Arabic"/>
          <w:sz w:val="28"/>
          <w:szCs w:val="28"/>
          <w:lang w:val="en-GB"/>
        </w:rPr>
        <w:t>.</w:t>
      </w:r>
      <w:r w:rsidRPr="0092627A">
        <w:rPr>
          <w:rFonts w:ascii="Simplified Arabic" w:hAnsi="Simplified Arabic" w:cs="Simplified Arabic"/>
          <w:sz w:val="28"/>
          <w:szCs w:val="28"/>
          <w:rtl/>
          <w:lang w:val="en-GB"/>
        </w:rPr>
        <w:t xml:space="preserve"> </w:t>
      </w:r>
    </w:p>
    <w:p w:rsidR="009254AE" w:rsidRPr="0092627A" w:rsidRDefault="009254AE" w:rsidP="00C20F2B">
      <w:pPr>
        <w:pStyle w:val="ab"/>
        <w:numPr>
          <w:ilvl w:val="0"/>
          <w:numId w:val="19"/>
        </w:numPr>
        <w:autoSpaceDE w:val="0"/>
        <w:autoSpaceDN w:val="0"/>
        <w:adjustRightInd w:val="0"/>
        <w:spacing w:line="360" w:lineRule="auto"/>
        <w:jc w:val="both"/>
        <w:rPr>
          <w:rFonts w:ascii="Simplified Arabic" w:hAnsi="Simplified Arabic" w:cs="Simplified Arabic"/>
          <w:sz w:val="28"/>
          <w:szCs w:val="28"/>
          <w:lang w:val="en-GB"/>
        </w:rPr>
      </w:pPr>
      <w:r w:rsidRPr="0092627A">
        <w:rPr>
          <w:rFonts w:ascii="Simplified Arabic" w:hAnsi="Simplified Arabic" w:cs="Simplified Arabic"/>
          <w:sz w:val="28"/>
          <w:szCs w:val="28"/>
          <w:rtl/>
          <w:lang w:val="en-GB"/>
        </w:rPr>
        <w:t>اعادة النظر</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في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توزيع</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مواقع</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المدارس الثانوية الاهلية</w:t>
      </w:r>
      <w:r w:rsidRPr="0092627A">
        <w:rPr>
          <w:rFonts w:ascii="Simplified Arabic" w:hAnsi="Simplified Arabic" w:cs="Simplified Arabic"/>
          <w:sz w:val="28"/>
          <w:szCs w:val="28"/>
          <w:lang w:val="en-GB"/>
        </w:rPr>
        <w:t xml:space="preserve"> </w:t>
      </w:r>
      <w:proofErr w:type="spellStart"/>
      <w:r w:rsidRPr="0092627A">
        <w:rPr>
          <w:rFonts w:ascii="Simplified Arabic" w:hAnsi="Simplified Arabic" w:cs="Simplified Arabic"/>
          <w:sz w:val="28"/>
          <w:szCs w:val="28"/>
          <w:rtl/>
          <w:lang w:val="en-GB"/>
        </w:rPr>
        <w:t>الاهلية</w:t>
      </w:r>
      <w:proofErr w:type="spellEnd"/>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وفق</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المعايير</w:t>
      </w:r>
      <w:r w:rsidRPr="0092627A">
        <w:rPr>
          <w:rFonts w:ascii="Simplified Arabic" w:hAnsi="Simplified Arabic" w:cs="Simplified Arabic"/>
          <w:sz w:val="28"/>
          <w:szCs w:val="28"/>
          <w:lang w:val="en-GB"/>
        </w:rPr>
        <w:t xml:space="preserve"> </w:t>
      </w:r>
      <w:proofErr w:type="gramStart"/>
      <w:r w:rsidRPr="0092627A">
        <w:rPr>
          <w:rFonts w:ascii="Simplified Arabic" w:hAnsi="Simplified Arabic" w:cs="Simplified Arabic"/>
          <w:sz w:val="28"/>
          <w:szCs w:val="28"/>
          <w:rtl/>
          <w:lang w:val="en-GB"/>
        </w:rPr>
        <w:t>التخطيطية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 xml:space="preserve"> بما</w:t>
      </w:r>
      <w:proofErr w:type="gramEnd"/>
      <w:r w:rsidRPr="0092627A">
        <w:rPr>
          <w:rFonts w:ascii="Simplified Arabic" w:hAnsi="Simplified Arabic" w:cs="Simplified Arabic"/>
          <w:sz w:val="28"/>
          <w:szCs w:val="28"/>
          <w:rtl/>
          <w:lang w:val="en-GB"/>
        </w:rPr>
        <w:t xml:space="preserve"> يضمن </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تحقيق</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العدالة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والمساواة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في</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عملية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توقيع</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الخدمات</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التعليمية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مع</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اعتماد الكثافة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السكانية</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للأحياء</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كمرجع</w:t>
      </w:r>
      <w:r w:rsidRPr="0092627A">
        <w:rPr>
          <w:rFonts w:ascii="Simplified Arabic" w:hAnsi="Simplified Arabic" w:cs="Simplified Arabic"/>
          <w:sz w:val="28"/>
          <w:szCs w:val="28"/>
          <w:lang w:val="en-GB"/>
        </w:rPr>
        <w:t xml:space="preserve"> </w:t>
      </w:r>
      <w:r w:rsidRPr="0092627A">
        <w:rPr>
          <w:rFonts w:ascii="Simplified Arabic" w:hAnsi="Simplified Arabic" w:cs="Simplified Arabic"/>
          <w:sz w:val="28"/>
          <w:szCs w:val="28"/>
          <w:rtl/>
          <w:lang w:val="en-GB"/>
        </w:rPr>
        <w:t>لها</w:t>
      </w:r>
    </w:p>
    <w:p w:rsidR="009254AE" w:rsidRPr="0092627A" w:rsidRDefault="009254AE" w:rsidP="00C20F2B">
      <w:pPr>
        <w:pStyle w:val="ab"/>
        <w:numPr>
          <w:ilvl w:val="0"/>
          <w:numId w:val="19"/>
        </w:numPr>
        <w:autoSpaceDE w:val="0"/>
        <w:autoSpaceDN w:val="0"/>
        <w:adjustRightInd w:val="0"/>
        <w:spacing w:line="360" w:lineRule="auto"/>
        <w:jc w:val="both"/>
        <w:rPr>
          <w:rFonts w:ascii="Simplified Arabic" w:hAnsi="Simplified Arabic" w:cs="Simplified Arabic"/>
          <w:sz w:val="28"/>
          <w:szCs w:val="28"/>
          <w:lang w:val="en-GB"/>
        </w:rPr>
      </w:pPr>
      <w:r w:rsidRPr="0092627A">
        <w:rPr>
          <w:rFonts w:ascii="Simplified Arabic" w:hAnsi="Simplified Arabic" w:cs="Simplified Arabic"/>
          <w:sz w:val="28"/>
          <w:szCs w:val="28"/>
          <w:rtl/>
          <w:lang w:val="en-GB"/>
        </w:rPr>
        <w:t xml:space="preserve">مراعاة الكثافة السكانية عند التخطيط </w:t>
      </w:r>
      <w:proofErr w:type="spellStart"/>
      <w:r w:rsidRPr="0092627A">
        <w:rPr>
          <w:rFonts w:ascii="Simplified Arabic" w:hAnsi="Simplified Arabic" w:cs="Simplified Arabic"/>
          <w:sz w:val="28"/>
          <w:szCs w:val="28"/>
          <w:rtl/>
          <w:lang w:val="en-GB"/>
        </w:rPr>
        <w:t>لانشاء</w:t>
      </w:r>
      <w:proofErr w:type="spellEnd"/>
      <w:r w:rsidRPr="0092627A">
        <w:rPr>
          <w:rFonts w:ascii="Simplified Arabic" w:hAnsi="Simplified Arabic" w:cs="Simplified Arabic"/>
          <w:sz w:val="28"/>
          <w:szCs w:val="28"/>
          <w:rtl/>
          <w:lang w:val="en-GB"/>
        </w:rPr>
        <w:t xml:space="preserve"> مدارس جديدة لتقليل المسافة التي يقطعها الطلاب للوصول الى المؤسسة </w:t>
      </w:r>
      <w:proofErr w:type="gramStart"/>
      <w:r w:rsidRPr="0092627A">
        <w:rPr>
          <w:rFonts w:ascii="Simplified Arabic" w:hAnsi="Simplified Arabic" w:cs="Simplified Arabic"/>
          <w:sz w:val="28"/>
          <w:szCs w:val="28"/>
          <w:rtl/>
          <w:lang w:val="en-GB"/>
        </w:rPr>
        <w:t>التعليمية .</w:t>
      </w:r>
      <w:proofErr w:type="gramEnd"/>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456953" w:rsidRDefault="00456953" w:rsidP="009254AE">
      <w:pPr>
        <w:tabs>
          <w:tab w:val="left" w:pos="1474"/>
          <w:tab w:val="center" w:pos="4394"/>
        </w:tabs>
        <w:ind w:right="-142"/>
        <w:jc w:val="both"/>
        <w:rPr>
          <w:rFonts w:ascii="Simplified Arabic" w:hAnsi="Simplified Arabic" w:cs="Simplified Arabic"/>
          <w:b/>
          <w:bCs/>
          <w:color w:val="000000" w:themeColor="text1"/>
          <w:sz w:val="28"/>
          <w:szCs w:val="28"/>
          <w:rtl/>
        </w:rPr>
      </w:pPr>
    </w:p>
    <w:p w:rsidR="009254AE" w:rsidRPr="00BE6F62" w:rsidRDefault="009254AE" w:rsidP="009254AE">
      <w:pPr>
        <w:tabs>
          <w:tab w:val="left" w:pos="1474"/>
          <w:tab w:val="center" w:pos="4394"/>
        </w:tabs>
        <w:ind w:right="-142"/>
        <w:jc w:val="both"/>
        <w:rPr>
          <w:rFonts w:ascii="Simplified Arabic" w:hAnsi="Simplified Arabic" w:cs="Simplified Arabic"/>
          <w:b/>
          <w:bCs/>
          <w:color w:val="000000" w:themeColor="text1"/>
          <w:sz w:val="28"/>
          <w:szCs w:val="28"/>
          <w:rtl/>
        </w:rPr>
      </w:pPr>
      <w:r w:rsidRPr="00BE6F62">
        <w:rPr>
          <w:rFonts w:ascii="Simplified Arabic" w:hAnsi="Simplified Arabic" w:cs="Simplified Arabic"/>
          <w:b/>
          <w:bCs/>
          <w:color w:val="000000" w:themeColor="text1"/>
          <w:sz w:val="28"/>
          <w:szCs w:val="28"/>
          <w:rtl/>
        </w:rPr>
        <w:lastRenderedPageBreak/>
        <w:t>الهوامش</w:t>
      </w:r>
    </w:p>
    <w:p w:rsidR="009254AE" w:rsidRPr="00FE0F7B" w:rsidRDefault="003A33EC" w:rsidP="00456953">
      <w:pPr>
        <w:pStyle w:val="a9"/>
        <w:ind w:left="-52"/>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(1)</w:t>
      </w:r>
      <w:r w:rsidR="0092627A">
        <w:rPr>
          <w:rFonts w:ascii="Simplified Arabic" w:hAnsi="Simplified Arabic" w:cs="Simplified Arabic" w:hint="cs"/>
          <w:b/>
          <w:bCs/>
          <w:sz w:val="24"/>
          <w:szCs w:val="24"/>
          <w:rtl/>
          <w:lang w:bidi="ar-IQ"/>
        </w:rPr>
        <w:t xml:space="preserve"> </w:t>
      </w:r>
      <w:r w:rsidR="009254AE" w:rsidRPr="00FE0F7B">
        <w:rPr>
          <w:rFonts w:ascii="Simplified Arabic" w:hAnsi="Simplified Arabic" w:cs="Simplified Arabic"/>
          <w:b/>
          <w:bCs/>
          <w:sz w:val="24"/>
          <w:szCs w:val="24"/>
          <w:rtl/>
          <w:lang w:bidi="ar-IQ"/>
        </w:rPr>
        <w:t xml:space="preserve">مالكوم </w:t>
      </w:r>
      <w:proofErr w:type="spellStart"/>
      <w:r w:rsidR="009254AE" w:rsidRPr="00FE0F7B">
        <w:rPr>
          <w:rFonts w:ascii="Simplified Arabic" w:hAnsi="Simplified Arabic" w:cs="Simplified Arabic"/>
          <w:b/>
          <w:bCs/>
          <w:sz w:val="24"/>
          <w:szCs w:val="24"/>
          <w:rtl/>
          <w:lang w:bidi="ar-IQ"/>
        </w:rPr>
        <w:t>جيلز</w:t>
      </w:r>
      <w:proofErr w:type="spellEnd"/>
      <w:r w:rsidR="009254AE" w:rsidRPr="00FE0F7B">
        <w:rPr>
          <w:rFonts w:ascii="Simplified Arabic" w:hAnsi="Simplified Arabic" w:cs="Simplified Arabic"/>
          <w:b/>
          <w:bCs/>
          <w:sz w:val="24"/>
          <w:szCs w:val="24"/>
          <w:rtl/>
          <w:lang w:bidi="ar-IQ"/>
        </w:rPr>
        <w:t xml:space="preserve"> </w:t>
      </w:r>
      <w:proofErr w:type="gramStart"/>
      <w:r w:rsidR="009254AE" w:rsidRPr="00FE0F7B">
        <w:rPr>
          <w:rFonts w:ascii="Simplified Arabic" w:hAnsi="Simplified Arabic" w:cs="Simplified Arabic"/>
          <w:b/>
          <w:bCs/>
          <w:sz w:val="24"/>
          <w:szCs w:val="24"/>
          <w:rtl/>
          <w:lang w:bidi="ar-IQ"/>
        </w:rPr>
        <w:t>وآخرون ،</w:t>
      </w:r>
      <w:proofErr w:type="gramEnd"/>
      <w:r w:rsidR="009254AE" w:rsidRPr="00FE0F7B">
        <w:rPr>
          <w:rFonts w:ascii="Simplified Arabic" w:hAnsi="Simplified Arabic" w:cs="Simplified Arabic"/>
          <w:b/>
          <w:bCs/>
          <w:sz w:val="24"/>
          <w:szCs w:val="24"/>
          <w:rtl/>
          <w:lang w:bidi="ar-IQ"/>
        </w:rPr>
        <w:t xml:space="preserve"> اقتصاديات ال</w:t>
      </w:r>
      <w:r w:rsidR="00456953">
        <w:rPr>
          <w:rFonts w:ascii="Simplified Arabic" w:hAnsi="Simplified Arabic" w:cs="Simplified Arabic"/>
          <w:b/>
          <w:bCs/>
          <w:sz w:val="24"/>
          <w:szCs w:val="24"/>
          <w:rtl/>
          <w:lang w:bidi="ar-IQ"/>
        </w:rPr>
        <w:t>تنمية ، ترجمة طه عبد الله منصور</w:t>
      </w:r>
      <w:r w:rsidR="009254AE" w:rsidRPr="00FE0F7B">
        <w:rPr>
          <w:rFonts w:ascii="Simplified Arabic" w:hAnsi="Simplified Arabic" w:cs="Simplified Arabic"/>
          <w:b/>
          <w:bCs/>
          <w:sz w:val="24"/>
          <w:szCs w:val="24"/>
          <w:rtl/>
          <w:lang w:bidi="ar-IQ"/>
        </w:rPr>
        <w:t>، دار المريخ  للطباعة والنشر</w:t>
      </w:r>
      <w:r w:rsidR="00456953">
        <w:rPr>
          <w:rFonts w:ascii="Simplified Arabic" w:hAnsi="Simplified Arabic" w:cs="Simplified Arabic" w:hint="cs"/>
          <w:b/>
          <w:bCs/>
          <w:sz w:val="24"/>
          <w:szCs w:val="24"/>
          <w:rtl/>
          <w:lang w:bidi="ar-IQ"/>
        </w:rPr>
        <w:t>،</w:t>
      </w:r>
      <w:r w:rsidR="009254AE" w:rsidRPr="00FE0F7B">
        <w:rPr>
          <w:rFonts w:ascii="Simplified Arabic" w:hAnsi="Simplified Arabic" w:cs="Simplified Arabic"/>
          <w:b/>
          <w:bCs/>
          <w:sz w:val="24"/>
          <w:szCs w:val="24"/>
          <w:rtl/>
          <w:lang w:bidi="ar-IQ"/>
        </w:rPr>
        <w:t xml:space="preserve"> 1995 ص360.</w:t>
      </w:r>
    </w:p>
    <w:p w:rsidR="009254AE" w:rsidRPr="00FE0F7B" w:rsidRDefault="003A33EC" w:rsidP="003A33E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(2)</w:t>
      </w:r>
      <w:r w:rsidR="00456953">
        <w:rPr>
          <w:rFonts w:ascii="Simplified Arabic" w:hAnsi="Simplified Arabic" w:cs="Simplified Arabic" w:hint="cs"/>
          <w:b/>
          <w:bCs/>
          <w:sz w:val="24"/>
          <w:szCs w:val="24"/>
          <w:rtl/>
          <w:lang w:bidi="ar-IQ"/>
        </w:rPr>
        <w:t xml:space="preserve"> </w:t>
      </w:r>
      <w:r w:rsidR="009254AE" w:rsidRPr="00FE0F7B">
        <w:rPr>
          <w:rFonts w:ascii="Simplified Arabic" w:hAnsi="Simplified Arabic" w:cs="Simplified Arabic"/>
          <w:b/>
          <w:bCs/>
          <w:sz w:val="24"/>
          <w:szCs w:val="24"/>
          <w:rtl/>
          <w:lang w:bidi="ar-IQ"/>
        </w:rPr>
        <w:t xml:space="preserve">ضياء خميس </w:t>
      </w:r>
      <w:proofErr w:type="gramStart"/>
      <w:r w:rsidR="009254AE" w:rsidRPr="00FE0F7B">
        <w:rPr>
          <w:rFonts w:ascii="Simplified Arabic" w:hAnsi="Simplified Arabic" w:cs="Simplified Arabic"/>
          <w:b/>
          <w:bCs/>
          <w:sz w:val="24"/>
          <w:szCs w:val="24"/>
          <w:rtl/>
          <w:lang w:bidi="ar-IQ"/>
        </w:rPr>
        <w:t>الدليمي ،</w:t>
      </w:r>
      <w:proofErr w:type="gramEnd"/>
      <w:r w:rsidR="009254AE" w:rsidRPr="00FE0F7B">
        <w:rPr>
          <w:rFonts w:ascii="Simplified Arabic" w:hAnsi="Simplified Arabic" w:cs="Simplified Arabic"/>
          <w:b/>
          <w:bCs/>
          <w:sz w:val="24"/>
          <w:szCs w:val="24"/>
          <w:rtl/>
          <w:lang w:bidi="ar-IQ"/>
        </w:rPr>
        <w:t xml:space="preserve"> التوزيع المكاني للخدمات التعليمية في مدينة الفلوجة ، رسالة ماجستير ، كلية التربية - ابن راشد ، جامعة بغداد ، 1999 ، ص149 . </w:t>
      </w:r>
    </w:p>
    <w:p w:rsidR="009254AE" w:rsidRPr="00FE0F7B" w:rsidRDefault="003A33EC" w:rsidP="003A33E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(3)</w:t>
      </w:r>
      <w:r w:rsidR="00456953">
        <w:rPr>
          <w:rFonts w:ascii="Simplified Arabic" w:hAnsi="Simplified Arabic" w:cs="Simplified Arabic" w:hint="cs"/>
          <w:b/>
          <w:bCs/>
          <w:sz w:val="24"/>
          <w:szCs w:val="24"/>
          <w:rtl/>
          <w:lang w:bidi="ar-IQ"/>
        </w:rPr>
        <w:t xml:space="preserve"> </w:t>
      </w:r>
      <w:r w:rsidR="009254AE" w:rsidRPr="00FE0F7B">
        <w:rPr>
          <w:rFonts w:ascii="Simplified Arabic" w:hAnsi="Simplified Arabic" w:cs="Simplified Arabic"/>
          <w:b/>
          <w:bCs/>
          <w:sz w:val="24"/>
          <w:szCs w:val="24"/>
          <w:rtl/>
          <w:lang w:bidi="ar-IQ"/>
        </w:rPr>
        <w:t xml:space="preserve">رفل إبراهيم طالب </w:t>
      </w:r>
      <w:proofErr w:type="gramStart"/>
      <w:r w:rsidR="009254AE" w:rsidRPr="00FE0F7B">
        <w:rPr>
          <w:rFonts w:ascii="Simplified Arabic" w:hAnsi="Simplified Arabic" w:cs="Simplified Arabic"/>
          <w:b/>
          <w:bCs/>
          <w:sz w:val="24"/>
          <w:szCs w:val="24"/>
          <w:rtl/>
          <w:lang w:bidi="ar-IQ"/>
        </w:rPr>
        <w:t>القيسي ،</w:t>
      </w:r>
      <w:proofErr w:type="gramEnd"/>
      <w:r w:rsidR="009254AE" w:rsidRPr="00FE0F7B">
        <w:rPr>
          <w:rFonts w:ascii="Simplified Arabic" w:hAnsi="Simplified Arabic" w:cs="Simplified Arabic"/>
          <w:b/>
          <w:bCs/>
          <w:sz w:val="24"/>
          <w:szCs w:val="24"/>
          <w:rtl/>
          <w:lang w:bidi="ar-IQ"/>
        </w:rPr>
        <w:t xml:space="preserve"> كفاءة التوزيع المكاني لمدارس التعليم الثانوي في مدينة بغداد ، اطروحة دكتوراه ، كلية التربية للبنات ، جامعة بغداد ، 2009 ، ص77 .</w:t>
      </w:r>
      <w:r w:rsidR="009254AE" w:rsidRPr="00FE0F7B">
        <w:rPr>
          <w:rFonts w:ascii="Simplified Arabic" w:hAnsi="Simplified Arabic" w:cs="Simplified Arabic"/>
          <w:b/>
          <w:bCs/>
          <w:sz w:val="24"/>
          <w:szCs w:val="24"/>
          <w:vertAlign w:val="superscript"/>
          <w:rtl/>
        </w:rPr>
        <w:t xml:space="preserve"> </w:t>
      </w:r>
    </w:p>
    <w:p w:rsidR="009254AE" w:rsidRPr="00FE0F7B" w:rsidRDefault="003A33EC" w:rsidP="00F5642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rPr>
        <w:t>(4)</w:t>
      </w:r>
      <w:r w:rsidR="00456953">
        <w:rPr>
          <w:rFonts w:ascii="Simplified Arabic" w:hAnsi="Simplified Arabic" w:cs="Simplified Arabic" w:hint="cs"/>
          <w:b/>
          <w:bCs/>
          <w:sz w:val="24"/>
          <w:szCs w:val="24"/>
          <w:rtl/>
          <w:lang w:val="en-GB"/>
        </w:rPr>
        <w:t xml:space="preserve"> </w:t>
      </w:r>
      <w:r w:rsidR="009254AE" w:rsidRPr="00FE0F7B">
        <w:rPr>
          <w:rFonts w:ascii="Simplified Arabic" w:hAnsi="Simplified Arabic" w:cs="Simplified Arabic"/>
          <w:b/>
          <w:bCs/>
          <w:sz w:val="24"/>
          <w:szCs w:val="24"/>
          <w:rtl/>
          <w:lang w:val="en-GB"/>
        </w:rPr>
        <w:t>محمد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صالح</w:t>
      </w:r>
      <w:r w:rsidR="009254AE" w:rsidRPr="00FE0F7B">
        <w:rPr>
          <w:rFonts w:ascii="Simplified Arabic" w:hAnsi="Simplified Arabic" w:cs="Simplified Arabic"/>
          <w:b/>
          <w:bCs/>
          <w:sz w:val="24"/>
          <w:szCs w:val="24"/>
          <w:lang w:val="en-GB"/>
        </w:rPr>
        <w:t xml:space="preserve"> </w:t>
      </w:r>
      <w:proofErr w:type="spellStart"/>
      <w:r w:rsidR="009254AE" w:rsidRPr="00FE0F7B">
        <w:rPr>
          <w:rFonts w:ascii="Simplified Arabic" w:hAnsi="Simplified Arabic" w:cs="Simplified Arabic"/>
          <w:b/>
          <w:bCs/>
          <w:sz w:val="24"/>
          <w:szCs w:val="24"/>
          <w:rtl/>
          <w:lang w:val="en-GB"/>
        </w:rPr>
        <w:t>العجيمي</w:t>
      </w:r>
      <w:proofErr w:type="spellEnd"/>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الخدمات</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الصحية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في</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مدينة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بغداد،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رسالة</w:t>
      </w:r>
      <w:r w:rsidR="009254AE" w:rsidRPr="00FE0F7B">
        <w:rPr>
          <w:rFonts w:ascii="Simplified Arabic" w:hAnsi="Simplified Arabic" w:cs="Simplified Arabic"/>
          <w:b/>
          <w:bCs/>
          <w:sz w:val="24"/>
          <w:szCs w:val="24"/>
          <w:lang w:val="en-GB"/>
        </w:rPr>
        <w:t xml:space="preserve"> </w:t>
      </w:r>
      <w:proofErr w:type="gramStart"/>
      <w:r w:rsidR="009254AE" w:rsidRPr="00FE0F7B">
        <w:rPr>
          <w:rFonts w:ascii="Simplified Arabic" w:hAnsi="Simplified Arabic" w:cs="Simplified Arabic"/>
          <w:b/>
          <w:bCs/>
          <w:sz w:val="24"/>
          <w:szCs w:val="24"/>
          <w:rtl/>
          <w:lang w:val="en-GB"/>
        </w:rPr>
        <w:t>ماجستير ،</w:t>
      </w:r>
      <w:proofErr w:type="gramEnd"/>
      <w:r w:rsidR="009254AE" w:rsidRPr="00FE0F7B">
        <w:rPr>
          <w:rFonts w:ascii="Simplified Arabic" w:hAnsi="Simplified Arabic" w:cs="Simplified Arabic"/>
          <w:b/>
          <w:bCs/>
          <w:sz w:val="24"/>
          <w:szCs w:val="24"/>
          <w:rtl/>
          <w:lang w:val="en-GB"/>
        </w:rPr>
        <w:t xml:space="preserve"> كلية </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الآداب،</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جامعة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بغداد،</w:t>
      </w:r>
      <w:r w:rsidR="009254AE" w:rsidRPr="00FE0F7B">
        <w:rPr>
          <w:rFonts w:ascii="Simplified Arabic" w:hAnsi="Simplified Arabic" w:cs="Simplified Arabic"/>
          <w:b/>
          <w:bCs/>
          <w:sz w:val="24"/>
          <w:szCs w:val="24"/>
          <w:lang w:val="en-GB"/>
        </w:rPr>
        <w:t xml:space="preserve"> </w:t>
      </w:r>
      <w:r w:rsidR="00007C50">
        <w:rPr>
          <w:rFonts w:ascii="Simplified Arabic" w:hAnsi="Simplified Arabic" w:cs="Simplified Arabic"/>
          <w:b/>
          <w:bCs/>
          <w:sz w:val="24"/>
          <w:szCs w:val="24"/>
          <w:lang w:val="en-GB"/>
        </w:rPr>
        <w:t xml:space="preserve"> </w:t>
      </w:r>
      <w:r w:rsidR="00007C50">
        <w:rPr>
          <w:rFonts w:ascii="Simplified Arabic" w:hAnsi="Simplified Arabic" w:cs="Simplified Arabic" w:hint="cs"/>
          <w:b/>
          <w:bCs/>
          <w:sz w:val="24"/>
          <w:szCs w:val="24"/>
          <w:rtl/>
          <w:lang w:val="en-GB" w:bidi="ar-IQ"/>
        </w:rPr>
        <w:t>1989</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ص</w:t>
      </w:r>
      <w:r w:rsidR="009254AE" w:rsidRPr="00FE0F7B">
        <w:rPr>
          <w:rFonts w:ascii="Simplified Arabic" w:hAnsi="Simplified Arabic" w:cs="Simplified Arabic"/>
          <w:b/>
          <w:bCs/>
          <w:sz w:val="24"/>
          <w:szCs w:val="24"/>
          <w:lang w:val="en-GB"/>
        </w:rPr>
        <w:t xml:space="preserve"> </w:t>
      </w:r>
      <w:r w:rsidR="00F5642C">
        <w:rPr>
          <w:rFonts w:ascii="Simplified Arabic" w:hAnsi="Simplified Arabic" w:cs="Simplified Arabic" w:hint="cs"/>
          <w:b/>
          <w:bCs/>
          <w:sz w:val="24"/>
          <w:szCs w:val="24"/>
          <w:rtl/>
          <w:lang w:val="en-GB"/>
        </w:rPr>
        <w:t>120</w:t>
      </w:r>
      <w:r w:rsidR="009254AE" w:rsidRPr="00FE0F7B">
        <w:rPr>
          <w:rFonts w:ascii="Simplified Arabic" w:hAnsi="Simplified Arabic" w:cs="Simplified Arabic"/>
          <w:b/>
          <w:bCs/>
          <w:sz w:val="24"/>
          <w:szCs w:val="24"/>
          <w:rtl/>
          <w:lang w:val="en-GB"/>
        </w:rPr>
        <w:t xml:space="preserve"> .</w:t>
      </w:r>
      <w:r w:rsidR="009254AE" w:rsidRPr="00FE0F7B">
        <w:rPr>
          <w:rFonts w:ascii="Simplified Arabic" w:hAnsi="Simplified Arabic" w:cs="Simplified Arabic"/>
          <w:b/>
          <w:bCs/>
          <w:sz w:val="24"/>
          <w:szCs w:val="24"/>
          <w:rtl/>
        </w:rPr>
        <w:t xml:space="preserve"> </w:t>
      </w:r>
    </w:p>
    <w:p w:rsidR="009254AE" w:rsidRPr="00FE0F7B" w:rsidRDefault="003A33EC" w:rsidP="00007C50">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rPr>
        <w:t>(5)</w:t>
      </w:r>
      <w:r w:rsidR="00456953">
        <w:rPr>
          <w:rFonts w:ascii="Simplified Arabic" w:hAnsi="Simplified Arabic" w:cs="Simplified Arabic" w:hint="cs"/>
          <w:b/>
          <w:bCs/>
          <w:sz w:val="24"/>
          <w:szCs w:val="24"/>
          <w:rtl/>
          <w:lang w:val="en-GB"/>
        </w:rPr>
        <w:t xml:space="preserve"> </w:t>
      </w:r>
      <w:r w:rsidR="009254AE" w:rsidRPr="00FE0F7B">
        <w:rPr>
          <w:rFonts w:ascii="Simplified Arabic" w:hAnsi="Simplified Arabic" w:cs="Simplified Arabic"/>
          <w:b/>
          <w:bCs/>
          <w:sz w:val="24"/>
          <w:szCs w:val="24"/>
          <w:rtl/>
          <w:lang w:val="en-GB"/>
        </w:rPr>
        <w:t>ثابت</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عبد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الرحمن</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إدريس،</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كفاءة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وجودة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الخدمات</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اللوجستية،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مفاهيم</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أساسية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وطرق</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القياس،</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الدار</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الجامعية،</w:t>
      </w:r>
      <w:r w:rsidR="00007C50">
        <w:rPr>
          <w:rFonts w:ascii="Simplified Arabic" w:hAnsi="Simplified Arabic" w:cs="Simplified Arabic"/>
          <w:b/>
          <w:bCs/>
          <w:sz w:val="24"/>
          <w:szCs w:val="24"/>
        </w:rPr>
        <w:t xml:space="preserve"> </w:t>
      </w:r>
      <w:proofErr w:type="gramStart"/>
      <w:r w:rsidR="00007C50">
        <w:rPr>
          <w:rFonts w:ascii="Simplified Arabic" w:hAnsi="Simplified Arabic" w:cs="Simplified Arabic" w:hint="cs"/>
          <w:b/>
          <w:bCs/>
          <w:sz w:val="24"/>
          <w:szCs w:val="24"/>
          <w:rtl/>
          <w:lang w:bidi="ar-IQ"/>
        </w:rPr>
        <w:t>2006</w:t>
      </w:r>
      <w:r w:rsidR="00007C50">
        <w:rPr>
          <w:rFonts w:ascii="Simplified Arabic" w:hAnsi="Simplified Arabic" w:cs="Simplified Arabic"/>
          <w:b/>
          <w:bCs/>
          <w:sz w:val="24"/>
          <w:szCs w:val="24"/>
        </w:rPr>
        <w:t xml:space="preserve"> </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proofErr w:type="gramEnd"/>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ص145.</w:t>
      </w:r>
      <w:r w:rsidR="009254AE" w:rsidRPr="00FE0F7B">
        <w:rPr>
          <w:rFonts w:ascii="Simplified Arabic" w:hAnsi="Simplified Arabic" w:cs="Simplified Arabic"/>
          <w:b/>
          <w:bCs/>
          <w:sz w:val="24"/>
          <w:szCs w:val="24"/>
          <w:rtl/>
        </w:rPr>
        <w:t xml:space="preserve"> </w:t>
      </w:r>
    </w:p>
    <w:p w:rsidR="009254AE" w:rsidRPr="00FE0F7B" w:rsidRDefault="003A33EC" w:rsidP="003A33E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rPr>
        <w:t>(6)</w:t>
      </w:r>
      <w:r w:rsidR="00456953">
        <w:rPr>
          <w:rFonts w:ascii="Simplified Arabic" w:hAnsi="Simplified Arabic" w:cs="Simplified Arabic" w:hint="cs"/>
          <w:b/>
          <w:bCs/>
          <w:sz w:val="24"/>
          <w:szCs w:val="24"/>
          <w:rtl/>
          <w:lang w:val="en-GB"/>
        </w:rPr>
        <w:t xml:space="preserve"> </w:t>
      </w:r>
      <w:r w:rsidR="009254AE" w:rsidRPr="00FE0F7B">
        <w:rPr>
          <w:rFonts w:ascii="Simplified Arabic" w:hAnsi="Simplified Arabic" w:cs="Simplified Arabic"/>
          <w:b/>
          <w:bCs/>
          <w:sz w:val="24"/>
          <w:szCs w:val="24"/>
          <w:rtl/>
          <w:lang w:val="en-GB"/>
        </w:rPr>
        <w:t>محمد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الاحمد</w:t>
      </w:r>
      <w:r w:rsidR="009254AE" w:rsidRPr="00FE0F7B">
        <w:rPr>
          <w:rFonts w:ascii="Simplified Arabic" w:hAnsi="Simplified Arabic" w:cs="Simplified Arabic"/>
          <w:b/>
          <w:bCs/>
          <w:sz w:val="24"/>
          <w:szCs w:val="24"/>
          <w:lang w:val="en-GB"/>
        </w:rPr>
        <w:t xml:space="preserve"> </w:t>
      </w:r>
      <w:proofErr w:type="gramStart"/>
      <w:r w:rsidR="009254AE" w:rsidRPr="00FE0F7B">
        <w:rPr>
          <w:rFonts w:ascii="Simplified Arabic" w:hAnsi="Simplified Arabic" w:cs="Simplified Arabic"/>
          <w:b/>
          <w:bCs/>
          <w:sz w:val="24"/>
          <w:szCs w:val="24"/>
          <w:rtl/>
          <w:lang w:val="en-GB"/>
        </w:rPr>
        <w:t>الرشيد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proofErr w:type="gramEnd"/>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دليل</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قياس</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كفاءة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النظام</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التعليمي</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مكتب</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التربية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العربي</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لدول</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الخليج</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الرياض ، 1983 ،ص15 .</w:t>
      </w:r>
      <w:r w:rsidR="009254AE" w:rsidRPr="00FE0F7B">
        <w:rPr>
          <w:rFonts w:ascii="Simplified Arabic" w:hAnsi="Simplified Arabic" w:cs="Simplified Arabic"/>
          <w:b/>
          <w:bCs/>
          <w:sz w:val="24"/>
          <w:szCs w:val="24"/>
          <w:vertAlign w:val="superscript"/>
          <w:rtl/>
        </w:rPr>
        <w:t xml:space="preserve">  </w:t>
      </w:r>
    </w:p>
    <w:p w:rsidR="009254AE" w:rsidRPr="00FE0F7B" w:rsidRDefault="003A33EC" w:rsidP="003A33E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rPr>
        <w:t>(7)</w:t>
      </w:r>
      <w:r w:rsidR="00456953">
        <w:rPr>
          <w:rFonts w:ascii="Simplified Arabic" w:hAnsi="Simplified Arabic" w:cs="Simplified Arabic" w:hint="cs"/>
          <w:b/>
          <w:bCs/>
          <w:sz w:val="24"/>
          <w:szCs w:val="24"/>
          <w:rtl/>
        </w:rPr>
        <w:t xml:space="preserve"> </w:t>
      </w:r>
      <w:r w:rsidR="009254AE" w:rsidRPr="00FE0F7B">
        <w:rPr>
          <w:rFonts w:ascii="Simplified Arabic" w:hAnsi="Simplified Arabic" w:cs="Simplified Arabic"/>
          <w:b/>
          <w:bCs/>
          <w:sz w:val="24"/>
          <w:szCs w:val="24"/>
          <w:rtl/>
        </w:rPr>
        <w:t xml:space="preserve">اسامة احمد عبد الصاحب </w:t>
      </w:r>
      <w:proofErr w:type="gramStart"/>
      <w:r w:rsidR="009254AE" w:rsidRPr="00FE0F7B">
        <w:rPr>
          <w:rFonts w:ascii="Simplified Arabic" w:hAnsi="Simplified Arabic" w:cs="Simplified Arabic"/>
          <w:b/>
          <w:bCs/>
          <w:sz w:val="24"/>
          <w:szCs w:val="24"/>
          <w:rtl/>
        </w:rPr>
        <w:t>المسعودي ،</w:t>
      </w:r>
      <w:proofErr w:type="gramEnd"/>
      <w:r w:rsidR="009254AE" w:rsidRPr="00FE0F7B">
        <w:rPr>
          <w:rFonts w:ascii="Simplified Arabic" w:hAnsi="Simplified Arabic" w:cs="Simplified Arabic"/>
          <w:b/>
          <w:bCs/>
          <w:sz w:val="24"/>
          <w:szCs w:val="24"/>
          <w:rtl/>
        </w:rPr>
        <w:t xml:space="preserve"> تقييم كفاءة خدمات التعليم الجامعي (الاهلي) في محافظة كربلاء وابعاده الحضرية ، رسالة ماجستير ، كلية التربية للعلوم الانسانية ، جامعة كربلاء ، 2015 ، ص163. </w:t>
      </w:r>
    </w:p>
    <w:p w:rsidR="009254AE" w:rsidRPr="00FE0F7B" w:rsidRDefault="003A33EC" w:rsidP="003A33E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(8)</w:t>
      </w:r>
      <w:r w:rsidR="00456953">
        <w:rPr>
          <w:rFonts w:ascii="Simplified Arabic" w:hAnsi="Simplified Arabic" w:cs="Simplified Arabic" w:hint="cs"/>
          <w:b/>
          <w:bCs/>
          <w:sz w:val="24"/>
          <w:szCs w:val="24"/>
          <w:rtl/>
          <w:lang w:bidi="ar-IQ"/>
        </w:rPr>
        <w:t xml:space="preserve"> </w:t>
      </w:r>
      <w:r w:rsidR="009254AE" w:rsidRPr="00FE0F7B">
        <w:rPr>
          <w:rFonts w:ascii="Simplified Arabic" w:hAnsi="Simplified Arabic" w:cs="Simplified Arabic"/>
          <w:b/>
          <w:bCs/>
          <w:sz w:val="24"/>
          <w:szCs w:val="24"/>
          <w:rtl/>
          <w:lang w:bidi="ar-IQ"/>
        </w:rPr>
        <w:t xml:space="preserve">صلاح هاشم </w:t>
      </w:r>
      <w:proofErr w:type="gramStart"/>
      <w:r w:rsidR="009254AE" w:rsidRPr="00FE0F7B">
        <w:rPr>
          <w:rFonts w:ascii="Simplified Arabic" w:hAnsi="Simplified Arabic" w:cs="Simplified Arabic"/>
          <w:b/>
          <w:bCs/>
          <w:sz w:val="24"/>
          <w:szCs w:val="24"/>
          <w:rtl/>
          <w:lang w:bidi="ar-IQ"/>
        </w:rPr>
        <w:t>زغير ،</w:t>
      </w:r>
      <w:proofErr w:type="gramEnd"/>
      <w:r w:rsidR="009254AE" w:rsidRPr="00FE0F7B">
        <w:rPr>
          <w:rFonts w:ascii="Simplified Arabic" w:hAnsi="Simplified Arabic" w:cs="Simplified Arabic"/>
          <w:b/>
          <w:bCs/>
          <w:sz w:val="24"/>
          <w:szCs w:val="24"/>
          <w:rtl/>
          <w:lang w:bidi="ar-IQ"/>
        </w:rPr>
        <w:t xml:space="preserve"> عادل مكي عطية ، واقع الخدمات التعليمية في مدينة الناصرية ، مجلة جامعة ذي قار ، المجلد(2) ، العدد (4) ، 2007 ، ص35 .</w:t>
      </w:r>
    </w:p>
    <w:p w:rsidR="009254AE" w:rsidRDefault="003A33EC" w:rsidP="00FE0F7B">
      <w:pPr>
        <w:pStyle w:val="a9"/>
        <w:jc w:val="both"/>
        <w:rPr>
          <w:rFonts w:ascii="Simplified Arabic" w:hAnsi="Simplified Arabic" w:cs="Simplified Arabic"/>
          <w:b/>
          <w:bCs/>
          <w:sz w:val="24"/>
          <w:szCs w:val="24"/>
          <w:rtl/>
          <w:lang w:bidi="ar-IQ"/>
        </w:rPr>
      </w:pPr>
      <w:r w:rsidRPr="00FE0F7B">
        <w:rPr>
          <w:rFonts w:ascii="Simplified Arabic" w:hAnsi="Simplified Arabic" w:cs="Simplified Arabic" w:hint="cs"/>
          <w:b/>
          <w:bCs/>
          <w:sz w:val="24"/>
          <w:szCs w:val="24"/>
          <w:rtl/>
        </w:rPr>
        <w:t>(</w:t>
      </w:r>
      <w:proofErr w:type="gramStart"/>
      <w:r w:rsidRPr="00FE0F7B">
        <w:rPr>
          <w:rFonts w:ascii="Simplified Arabic" w:hAnsi="Simplified Arabic" w:cs="Simplified Arabic" w:hint="cs"/>
          <w:b/>
          <w:bCs/>
          <w:sz w:val="24"/>
          <w:szCs w:val="24"/>
          <w:rtl/>
        </w:rPr>
        <w:t>9)</w:t>
      </w:r>
      <w:r w:rsidR="009254AE" w:rsidRPr="00FE0F7B">
        <w:rPr>
          <w:rFonts w:ascii="Simplified Arabic" w:hAnsi="Simplified Arabic" w:cs="Simplified Arabic"/>
          <w:b/>
          <w:bCs/>
          <w:sz w:val="24"/>
          <w:szCs w:val="24"/>
          <w:rtl/>
        </w:rPr>
        <w:t>عبد</w:t>
      </w:r>
      <w:proofErr w:type="gramEnd"/>
      <w:r w:rsidR="009254AE" w:rsidRPr="00FE0F7B">
        <w:rPr>
          <w:rFonts w:ascii="Simplified Arabic" w:hAnsi="Simplified Arabic" w:cs="Simplified Arabic"/>
          <w:b/>
          <w:bCs/>
          <w:sz w:val="24"/>
          <w:szCs w:val="24"/>
          <w:rtl/>
        </w:rPr>
        <w:t xml:space="preserve"> الصاحب ناجي رشيد البغدادي ، الملائمة المكانية لاستعمالات الارض السكنية في مدينة النجف ، اطروحة دكتوراه ، مركز التخطيط الحضري والاقليمي ، جامعة بغداد ، 1999 ، ص201.</w:t>
      </w: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FE0F7B" w:rsidRDefault="00FE0F7B" w:rsidP="00FE0F7B">
      <w:pPr>
        <w:pStyle w:val="a9"/>
        <w:jc w:val="both"/>
        <w:rPr>
          <w:rFonts w:ascii="Simplified Arabic" w:hAnsi="Simplified Arabic" w:cs="Simplified Arabic"/>
          <w:b/>
          <w:bCs/>
          <w:sz w:val="24"/>
          <w:szCs w:val="24"/>
          <w:rtl/>
          <w:lang w:bidi="ar-IQ"/>
        </w:rPr>
      </w:pPr>
    </w:p>
    <w:p w:rsidR="0092627A" w:rsidRDefault="0092627A" w:rsidP="00FE0F7B">
      <w:pPr>
        <w:pStyle w:val="a9"/>
        <w:jc w:val="both"/>
        <w:rPr>
          <w:rFonts w:ascii="Simplified Arabic" w:hAnsi="Simplified Arabic" w:cs="Simplified Arabic"/>
          <w:b/>
          <w:bCs/>
          <w:sz w:val="24"/>
          <w:szCs w:val="24"/>
          <w:rtl/>
          <w:lang w:bidi="ar-IQ"/>
        </w:rPr>
      </w:pPr>
    </w:p>
    <w:p w:rsidR="00FE0F7B" w:rsidRPr="00FE0F7B" w:rsidRDefault="00FE0F7B" w:rsidP="00FE0F7B">
      <w:pPr>
        <w:pStyle w:val="a9"/>
        <w:jc w:val="both"/>
        <w:rPr>
          <w:rFonts w:ascii="Simplified Arabic" w:hAnsi="Simplified Arabic" w:cs="Simplified Arabic"/>
          <w:b/>
          <w:bCs/>
          <w:sz w:val="24"/>
          <w:szCs w:val="24"/>
          <w:lang w:bidi="ar-IQ"/>
        </w:rPr>
      </w:pPr>
    </w:p>
    <w:p w:rsidR="009254AE" w:rsidRPr="00FE0F7B" w:rsidRDefault="009254AE" w:rsidP="009254AE">
      <w:pPr>
        <w:pStyle w:val="a9"/>
        <w:ind w:left="374" w:hanging="426"/>
        <w:rPr>
          <w:rFonts w:ascii="Simplified Arabic" w:eastAsia="Times New Roman" w:hAnsi="Simplified Arabic" w:cs="Simplified Arabic"/>
          <w:b/>
          <w:bCs/>
          <w:color w:val="000000" w:themeColor="text1"/>
          <w:sz w:val="32"/>
          <w:szCs w:val="32"/>
          <w:rtl/>
        </w:rPr>
      </w:pPr>
      <w:r w:rsidRPr="00FE0F7B">
        <w:rPr>
          <w:rFonts w:ascii="Simplified Arabic" w:eastAsia="Times New Roman" w:hAnsi="Simplified Arabic" w:cs="Simplified Arabic"/>
          <w:b/>
          <w:bCs/>
          <w:color w:val="000000" w:themeColor="text1"/>
          <w:sz w:val="32"/>
          <w:szCs w:val="32"/>
          <w:rtl/>
        </w:rPr>
        <w:lastRenderedPageBreak/>
        <w:t>المصادر</w:t>
      </w:r>
    </w:p>
    <w:p w:rsidR="009254AE" w:rsidRPr="00FE0F7B" w:rsidRDefault="00FE0F7B" w:rsidP="00F5642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val="en-GB"/>
        </w:rPr>
        <w:t xml:space="preserve">1ـ </w:t>
      </w:r>
      <w:proofErr w:type="gramStart"/>
      <w:r w:rsidR="009254AE" w:rsidRPr="00FE0F7B">
        <w:rPr>
          <w:rFonts w:ascii="Simplified Arabic" w:hAnsi="Simplified Arabic" w:cs="Simplified Arabic"/>
          <w:b/>
          <w:bCs/>
          <w:sz w:val="24"/>
          <w:szCs w:val="24"/>
          <w:rtl/>
          <w:lang w:val="en-GB"/>
        </w:rPr>
        <w:t>إدريس ،</w:t>
      </w:r>
      <w:proofErr w:type="gramEnd"/>
      <w:r w:rsidR="009254AE" w:rsidRPr="00FE0F7B">
        <w:rPr>
          <w:rFonts w:ascii="Simplified Arabic" w:hAnsi="Simplified Arabic" w:cs="Simplified Arabic"/>
          <w:b/>
          <w:bCs/>
          <w:sz w:val="24"/>
          <w:szCs w:val="24"/>
          <w:rtl/>
          <w:lang w:val="en-GB"/>
        </w:rPr>
        <w:t xml:space="preserve"> ثابت</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عبد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الرحمن</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كفاءة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وجودة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الخدمات</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اللوجستية،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مفاهيم</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أساسية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وطرق</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القياس،</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الدار</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الجامعية،</w:t>
      </w:r>
      <w:r w:rsidR="009254AE" w:rsidRPr="00FE0F7B">
        <w:rPr>
          <w:rFonts w:ascii="Simplified Arabic" w:hAnsi="Simplified Arabic" w:cs="Simplified Arabic"/>
          <w:b/>
          <w:bCs/>
          <w:sz w:val="24"/>
          <w:szCs w:val="24"/>
          <w:lang w:val="en-GB"/>
        </w:rPr>
        <w:t xml:space="preserve"> </w:t>
      </w:r>
      <w:r w:rsidR="00F5642C">
        <w:rPr>
          <w:rFonts w:ascii="Simplified Arabic" w:hAnsi="Simplified Arabic" w:cs="Simplified Arabic"/>
          <w:b/>
          <w:bCs/>
          <w:sz w:val="24"/>
          <w:szCs w:val="24"/>
        </w:rPr>
        <w:t xml:space="preserve"> </w:t>
      </w:r>
      <w:r w:rsidR="00F5642C">
        <w:rPr>
          <w:rFonts w:ascii="Simplified Arabic" w:hAnsi="Simplified Arabic" w:cs="Simplified Arabic" w:hint="cs"/>
          <w:b/>
          <w:bCs/>
          <w:sz w:val="24"/>
          <w:szCs w:val="24"/>
          <w:rtl/>
          <w:lang w:bidi="ar-IQ"/>
        </w:rPr>
        <w:t>2006</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p>
    <w:p w:rsidR="009254AE" w:rsidRPr="00FE0F7B" w:rsidRDefault="00FE0F7B" w:rsidP="00FE0F7B">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 xml:space="preserve">2ـ </w:t>
      </w:r>
      <w:proofErr w:type="gramStart"/>
      <w:r w:rsidR="009254AE" w:rsidRPr="00FE0F7B">
        <w:rPr>
          <w:rFonts w:ascii="Simplified Arabic" w:hAnsi="Simplified Arabic" w:cs="Simplified Arabic"/>
          <w:b/>
          <w:bCs/>
          <w:sz w:val="24"/>
          <w:szCs w:val="24"/>
          <w:rtl/>
          <w:lang w:bidi="ar-IQ"/>
        </w:rPr>
        <w:t>الاسدي ،</w:t>
      </w:r>
      <w:proofErr w:type="gramEnd"/>
      <w:r w:rsidR="009254AE" w:rsidRPr="00FE0F7B">
        <w:rPr>
          <w:rFonts w:ascii="Simplified Arabic" w:hAnsi="Simplified Arabic" w:cs="Simplified Arabic"/>
          <w:b/>
          <w:bCs/>
          <w:sz w:val="24"/>
          <w:szCs w:val="24"/>
          <w:rtl/>
          <w:lang w:bidi="ar-IQ"/>
        </w:rPr>
        <w:t xml:space="preserve"> صلاح هاشم زغير ، عادل مكي عطية ، واقع الخدمات التعليمية في مدينة الناصرية ، مجلة جامعة ذي قار ، المجلد(2) ، العدد (4) ، 2007 .</w:t>
      </w:r>
    </w:p>
    <w:p w:rsidR="009254AE" w:rsidRPr="00FE0F7B" w:rsidRDefault="00FE0F7B" w:rsidP="0092627A">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 xml:space="preserve">3ـ </w:t>
      </w:r>
      <w:r w:rsidR="009254AE" w:rsidRPr="00FE0F7B">
        <w:rPr>
          <w:rFonts w:ascii="Simplified Arabic" w:hAnsi="Simplified Arabic" w:cs="Simplified Arabic"/>
          <w:b/>
          <w:bCs/>
          <w:sz w:val="24"/>
          <w:szCs w:val="24"/>
          <w:rtl/>
        </w:rPr>
        <w:t>البغدادي ، عبد الصاحب ناجي رشيد ، الملائمة المكانية لاستعمالات الارض السكنية في مدينة النجف</w:t>
      </w:r>
      <w:r w:rsidR="0092627A">
        <w:rPr>
          <w:rFonts w:ascii="Simplified Arabic" w:hAnsi="Simplified Arabic" w:cs="Simplified Arabic" w:hint="cs"/>
          <w:b/>
          <w:bCs/>
          <w:sz w:val="24"/>
          <w:szCs w:val="24"/>
          <w:rtl/>
        </w:rPr>
        <w:t>،</w:t>
      </w:r>
      <w:r w:rsidR="009254AE" w:rsidRPr="00FE0F7B">
        <w:rPr>
          <w:rFonts w:ascii="Simplified Arabic" w:hAnsi="Simplified Arabic" w:cs="Simplified Arabic"/>
          <w:b/>
          <w:bCs/>
          <w:sz w:val="24"/>
          <w:szCs w:val="24"/>
          <w:rtl/>
        </w:rPr>
        <w:t xml:space="preserve">  اطروحة دكتوراه ، مركز التخطيط الحضري والاقليمي ، جامعة بغداد ، 1999 .</w:t>
      </w:r>
    </w:p>
    <w:p w:rsidR="009254AE" w:rsidRPr="00FE0F7B" w:rsidRDefault="00FE0F7B" w:rsidP="00FE0F7B">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 xml:space="preserve">4ـ </w:t>
      </w:r>
      <w:proofErr w:type="spellStart"/>
      <w:r w:rsidR="0092627A">
        <w:rPr>
          <w:rFonts w:ascii="Simplified Arabic" w:hAnsi="Simplified Arabic" w:cs="Simplified Arabic"/>
          <w:b/>
          <w:bCs/>
          <w:sz w:val="24"/>
          <w:szCs w:val="24"/>
          <w:rtl/>
          <w:lang w:bidi="ar-IQ"/>
        </w:rPr>
        <w:t>جيلز</w:t>
      </w:r>
      <w:proofErr w:type="spellEnd"/>
      <w:r w:rsidR="009254AE" w:rsidRPr="00FE0F7B">
        <w:rPr>
          <w:rFonts w:ascii="Simplified Arabic" w:hAnsi="Simplified Arabic" w:cs="Simplified Arabic"/>
          <w:b/>
          <w:bCs/>
          <w:sz w:val="24"/>
          <w:szCs w:val="24"/>
          <w:rtl/>
          <w:lang w:bidi="ar-IQ"/>
        </w:rPr>
        <w:t xml:space="preserve">، مالكوم </w:t>
      </w:r>
      <w:proofErr w:type="gramStart"/>
      <w:r w:rsidR="009254AE" w:rsidRPr="00FE0F7B">
        <w:rPr>
          <w:rFonts w:ascii="Simplified Arabic" w:hAnsi="Simplified Arabic" w:cs="Simplified Arabic"/>
          <w:b/>
          <w:bCs/>
          <w:sz w:val="24"/>
          <w:szCs w:val="24"/>
          <w:rtl/>
          <w:lang w:bidi="ar-IQ"/>
        </w:rPr>
        <w:t>وآخرون ،</w:t>
      </w:r>
      <w:proofErr w:type="gramEnd"/>
      <w:r w:rsidR="009254AE" w:rsidRPr="00FE0F7B">
        <w:rPr>
          <w:rFonts w:ascii="Simplified Arabic" w:hAnsi="Simplified Arabic" w:cs="Simplified Arabic"/>
          <w:b/>
          <w:bCs/>
          <w:sz w:val="24"/>
          <w:szCs w:val="24"/>
          <w:rtl/>
          <w:lang w:bidi="ar-IQ"/>
        </w:rPr>
        <w:t xml:space="preserve"> اقتصاديات التنمية ، ترجمة طه عبد الله منصور ، دار المريخ  للطباعة والنشر ، 1995 .</w:t>
      </w:r>
    </w:p>
    <w:p w:rsidR="009254AE" w:rsidRPr="00FE0F7B" w:rsidRDefault="00FE0F7B" w:rsidP="00FE0F7B">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 xml:space="preserve">5ـ </w:t>
      </w:r>
      <w:proofErr w:type="gramStart"/>
      <w:r w:rsidR="009254AE" w:rsidRPr="00FE0F7B">
        <w:rPr>
          <w:rFonts w:ascii="Simplified Arabic" w:hAnsi="Simplified Arabic" w:cs="Simplified Arabic"/>
          <w:b/>
          <w:bCs/>
          <w:sz w:val="24"/>
          <w:szCs w:val="24"/>
          <w:rtl/>
          <w:lang w:bidi="ar-IQ"/>
        </w:rPr>
        <w:t>الدليمي ،</w:t>
      </w:r>
      <w:proofErr w:type="gramEnd"/>
      <w:r w:rsidR="009254AE" w:rsidRPr="00FE0F7B">
        <w:rPr>
          <w:rFonts w:ascii="Simplified Arabic" w:hAnsi="Simplified Arabic" w:cs="Simplified Arabic"/>
          <w:b/>
          <w:bCs/>
          <w:sz w:val="24"/>
          <w:szCs w:val="24"/>
          <w:rtl/>
          <w:lang w:bidi="ar-IQ"/>
        </w:rPr>
        <w:t xml:space="preserve"> ضياء خميس ، التوزيع المكاني للخدمات التعليمية في مدينة الفلوجة ، رسالة ماجستير ، كلية التربية - ابن راشد ، جامعة بغداد ، 1999 . </w:t>
      </w:r>
    </w:p>
    <w:p w:rsidR="009254AE" w:rsidRPr="00FE0F7B" w:rsidRDefault="00FE0F7B" w:rsidP="00FE0F7B">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val="en-GB"/>
        </w:rPr>
        <w:t xml:space="preserve">6ـ </w:t>
      </w:r>
      <w:r w:rsidR="009254AE" w:rsidRPr="00FE0F7B">
        <w:rPr>
          <w:rFonts w:ascii="Simplified Arabic" w:hAnsi="Simplified Arabic" w:cs="Simplified Arabic"/>
          <w:b/>
          <w:bCs/>
          <w:sz w:val="24"/>
          <w:szCs w:val="24"/>
          <w:rtl/>
          <w:lang w:val="en-GB"/>
        </w:rPr>
        <w:t>الرشيد، محمد</w:t>
      </w:r>
      <w:r w:rsidR="009254AE" w:rsidRPr="00FE0F7B">
        <w:rPr>
          <w:rFonts w:ascii="Simplified Arabic" w:hAnsi="Simplified Arabic" w:cs="Simplified Arabic"/>
          <w:b/>
          <w:bCs/>
          <w:sz w:val="24"/>
          <w:szCs w:val="24"/>
          <w:lang w:val="en-GB"/>
        </w:rPr>
        <w:t xml:space="preserve"> </w:t>
      </w:r>
      <w:proofErr w:type="gramStart"/>
      <w:r w:rsidR="009254AE" w:rsidRPr="00FE0F7B">
        <w:rPr>
          <w:rFonts w:ascii="Simplified Arabic" w:hAnsi="Simplified Arabic" w:cs="Simplified Arabic"/>
          <w:b/>
          <w:bCs/>
          <w:sz w:val="24"/>
          <w:szCs w:val="24"/>
          <w:rtl/>
          <w:lang w:val="en-GB"/>
        </w:rPr>
        <w:t>الاحمد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proofErr w:type="gramEnd"/>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دليل</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قياس</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كفاءة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النظام</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التعليمي</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مكتب</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التربية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العربي</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لدول</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الخليج</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الرياض ، 1983 .</w:t>
      </w:r>
    </w:p>
    <w:p w:rsidR="009254AE" w:rsidRPr="00FE0F7B" w:rsidRDefault="00FE0F7B" w:rsidP="00F5642C">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val="en-GB"/>
        </w:rPr>
        <w:t xml:space="preserve">7ـ </w:t>
      </w:r>
      <w:proofErr w:type="spellStart"/>
      <w:proofErr w:type="gramStart"/>
      <w:r w:rsidR="009254AE" w:rsidRPr="00FE0F7B">
        <w:rPr>
          <w:rFonts w:ascii="Simplified Arabic" w:hAnsi="Simplified Arabic" w:cs="Simplified Arabic"/>
          <w:b/>
          <w:bCs/>
          <w:sz w:val="24"/>
          <w:szCs w:val="24"/>
          <w:rtl/>
          <w:lang w:val="en-GB"/>
        </w:rPr>
        <w:t>العجيمي</w:t>
      </w:r>
      <w:proofErr w:type="spellEnd"/>
      <w:r w:rsidR="009254AE" w:rsidRPr="00FE0F7B">
        <w:rPr>
          <w:rFonts w:ascii="Simplified Arabic" w:hAnsi="Simplified Arabic" w:cs="Simplified Arabic"/>
          <w:b/>
          <w:bCs/>
          <w:sz w:val="24"/>
          <w:szCs w:val="24"/>
          <w:rtl/>
          <w:lang w:val="en-GB"/>
        </w:rPr>
        <w:t xml:space="preserve"> ،</w:t>
      </w:r>
      <w:proofErr w:type="gramEnd"/>
      <w:r w:rsidR="009254AE" w:rsidRPr="00FE0F7B">
        <w:rPr>
          <w:rFonts w:ascii="Simplified Arabic" w:hAnsi="Simplified Arabic" w:cs="Simplified Arabic"/>
          <w:b/>
          <w:bCs/>
          <w:sz w:val="24"/>
          <w:szCs w:val="24"/>
          <w:rtl/>
          <w:lang w:val="en-GB"/>
        </w:rPr>
        <w:t xml:space="preserve"> محمد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صالح</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الخدمات</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الصحية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في</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مدينة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بغداد،</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رسالة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 xml:space="preserve">ماجستير ، كلية </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الآداب،</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جامعة</w:t>
      </w:r>
      <w:r w:rsidR="009254AE" w:rsidRPr="00FE0F7B">
        <w:rPr>
          <w:rFonts w:ascii="Simplified Arabic" w:hAnsi="Simplified Arabic" w:cs="Simplified Arabic"/>
          <w:b/>
          <w:bCs/>
          <w:sz w:val="24"/>
          <w:szCs w:val="24"/>
          <w:lang w:val="en-GB"/>
        </w:rPr>
        <w:t xml:space="preserve"> </w:t>
      </w:r>
      <w:r w:rsidR="009254AE" w:rsidRPr="00FE0F7B">
        <w:rPr>
          <w:rFonts w:ascii="Simplified Arabic" w:hAnsi="Simplified Arabic" w:cs="Simplified Arabic"/>
          <w:b/>
          <w:bCs/>
          <w:sz w:val="24"/>
          <w:szCs w:val="24"/>
          <w:rtl/>
          <w:lang w:val="en-GB"/>
        </w:rPr>
        <w:t>بغداد،</w:t>
      </w:r>
      <w:r w:rsidR="00F5642C">
        <w:rPr>
          <w:rFonts w:ascii="Simplified Arabic" w:hAnsi="Simplified Arabic" w:cs="Simplified Arabic" w:hint="cs"/>
          <w:b/>
          <w:bCs/>
          <w:sz w:val="24"/>
          <w:szCs w:val="24"/>
          <w:rtl/>
          <w:lang w:val="en-GB" w:bidi="ar-IQ"/>
        </w:rPr>
        <w:t>1989</w:t>
      </w:r>
      <w:r w:rsidR="009254AE" w:rsidRPr="00FE0F7B">
        <w:rPr>
          <w:rFonts w:ascii="Simplified Arabic" w:hAnsi="Simplified Arabic" w:cs="Simplified Arabic"/>
          <w:b/>
          <w:bCs/>
          <w:sz w:val="24"/>
          <w:szCs w:val="24"/>
          <w:rtl/>
          <w:lang w:val="en-GB"/>
        </w:rPr>
        <w:t>.</w:t>
      </w:r>
      <w:r w:rsidR="009254AE" w:rsidRPr="00FE0F7B">
        <w:rPr>
          <w:rFonts w:ascii="Simplified Arabic" w:hAnsi="Simplified Arabic" w:cs="Simplified Arabic"/>
          <w:b/>
          <w:bCs/>
          <w:sz w:val="24"/>
          <w:szCs w:val="24"/>
          <w:rtl/>
        </w:rPr>
        <w:t xml:space="preserve"> </w:t>
      </w:r>
    </w:p>
    <w:p w:rsidR="009254AE" w:rsidRPr="00FE0F7B" w:rsidRDefault="00FE0F7B" w:rsidP="00FE0F7B">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 xml:space="preserve">8ـ </w:t>
      </w:r>
      <w:proofErr w:type="gramStart"/>
      <w:r w:rsidR="009254AE" w:rsidRPr="00FE0F7B">
        <w:rPr>
          <w:rFonts w:ascii="Simplified Arabic" w:hAnsi="Simplified Arabic" w:cs="Simplified Arabic"/>
          <w:b/>
          <w:bCs/>
          <w:sz w:val="24"/>
          <w:szCs w:val="24"/>
          <w:rtl/>
          <w:lang w:bidi="ar-IQ"/>
        </w:rPr>
        <w:t>القيسي ،</w:t>
      </w:r>
      <w:proofErr w:type="gramEnd"/>
      <w:r w:rsidR="009254AE" w:rsidRPr="00FE0F7B">
        <w:rPr>
          <w:rFonts w:ascii="Simplified Arabic" w:hAnsi="Simplified Arabic" w:cs="Simplified Arabic"/>
          <w:b/>
          <w:bCs/>
          <w:sz w:val="24"/>
          <w:szCs w:val="24"/>
          <w:rtl/>
          <w:lang w:bidi="ar-IQ"/>
        </w:rPr>
        <w:t xml:space="preserve"> رفل إبراهيم طالب ، كفاءة التوزيع المكاني لمدارس التعليم الثانوي في مدينة بغداد ، اطروحة دكتوراه ، كلية التربية للبنات ، جامعة بغداد ، 2009 .</w:t>
      </w:r>
      <w:r w:rsidR="009254AE" w:rsidRPr="00FE0F7B">
        <w:rPr>
          <w:rFonts w:ascii="Simplified Arabic" w:hAnsi="Simplified Arabic" w:cs="Simplified Arabic"/>
          <w:b/>
          <w:bCs/>
          <w:sz w:val="24"/>
          <w:szCs w:val="24"/>
          <w:vertAlign w:val="superscript"/>
          <w:rtl/>
        </w:rPr>
        <w:t xml:space="preserve"> </w:t>
      </w:r>
    </w:p>
    <w:p w:rsidR="009254AE" w:rsidRPr="00FE0F7B" w:rsidRDefault="00FE0F7B" w:rsidP="00FE0F7B">
      <w:pPr>
        <w:pStyle w:val="a9"/>
        <w:jc w:val="both"/>
        <w:rPr>
          <w:rFonts w:ascii="Simplified Arabic" w:hAnsi="Simplified Arabic" w:cs="Simplified Arabic"/>
          <w:b/>
          <w:bCs/>
          <w:sz w:val="24"/>
          <w:szCs w:val="24"/>
          <w:lang w:bidi="ar-IQ"/>
        </w:rPr>
      </w:pPr>
      <w:r w:rsidRPr="00FE0F7B">
        <w:rPr>
          <w:rFonts w:ascii="Simplified Arabic" w:hAnsi="Simplified Arabic" w:cs="Simplified Arabic" w:hint="cs"/>
          <w:b/>
          <w:bCs/>
          <w:sz w:val="24"/>
          <w:szCs w:val="24"/>
          <w:rtl/>
          <w:lang w:bidi="ar-IQ"/>
        </w:rPr>
        <w:t xml:space="preserve">9ـ </w:t>
      </w:r>
      <w:proofErr w:type="gramStart"/>
      <w:r w:rsidR="009254AE" w:rsidRPr="00FE0F7B">
        <w:rPr>
          <w:rFonts w:ascii="Simplified Arabic" w:hAnsi="Simplified Arabic" w:cs="Simplified Arabic"/>
          <w:b/>
          <w:bCs/>
          <w:sz w:val="24"/>
          <w:szCs w:val="24"/>
          <w:rtl/>
        </w:rPr>
        <w:t>المسعودي ،</w:t>
      </w:r>
      <w:proofErr w:type="gramEnd"/>
      <w:r w:rsidR="009254AE" w:rsidRPr="00FE0F7B">
        <w:rPr>
          <w:rFonts w:ascii="Simplified Arabic" w:hAnsi="Simplified Arabic" w:cs="Simplified Arabic"/>
          <w:b/>
          <w:bCs/>
          <w:sz w:val="24"/>
          <w:szCs w:val="24"/>
          <w:rtl/>
        </w:rPr>
        <w:t xml:space="preserve"> اسامة احمد عبد الصاحب ، تقييم كفاءة خدمات التعليم الجامعي (الاهلي) في محافظة كربلاء وابعاده الحضرية ، رسالة ماجستير ، كلية التربية للعلوم الانسانية ، جامعة كربلاء ، 2015 . </w:t>
      </w:r>
    </w:p>
    <w:p w:rsidR="009254AE" w:rsidRPr="00FE0F7B" w:rsidRDefault="00FE0F7B" w:rsidP="00FE0F7B">
      <w:pPr>
        <w:pStyle w:val="a9"/>
        <w:tabs>
          <w:tab w:val="right" w:pos="848"/>
        </w:tabs>
        <w:jc w:val="both"/>
        <w:rPr>
          <w:rFonts w:ascii="Simplified Arabic" w:hAnsi="Simplified Arabic" w:cs="Simplified Arabic"/>
          <w:b/>
          <w:bCs/>
          <w:sz w:val="24"/>
          <w:szCs w:val="24"/>
          <w:rtl/>
          <w:lang w:bidi="ar-IQ"/>
        </w:rPr>
      </w:pPr>
      <w:r w:rsidRPr="00FE0F7B">
        <w:rPr>
          <w:rFonts w:ascii="Simplified Arabic" w:hAnsi="Simplified Arabic" w:cs="Simplified Arabic" w:hint="cs"/>
          <w:b/>
          <w:bCs/>
          <w:sz w:val="24"/>
          <w:szCs w:val="24"/>
          <w:rtl/>
          <w:lang w:bidi="ar-IQ"/>
        </w:rPr>
        <w:t xml:space="preserve">10ـ </w:t>
      </w:r>
      <w:r w:rsidR="009254AE" w:rsidRPr="00FE0F7B">
        <w:rPr>
          <w:rFonts w:ascii="Simplified Arabic" w:hAnsi="Simplified Arabic" w:cs="Simplified Arabic"/>
          <w:b/>
          <w:bCs/>
          <w:sz w:val="24"/>
          <w:szCs w:val="24"/>
          <w:rtl/>
          <w:lang w:bidi="ar-IQ"/>
        </w:rPr>
        <w:t xml:space="preserve">جمهورية </w:t>
      </w:r>
      <w:proofErr w:type="gramStart"/>
      <w:r w:rsidR="009254AE" w:rsidRPr="00FE0F7B">
        <w:rPr>
          <w:rFonts w:ascii="Simplified Arabic" w:hAnsi="Simplified Arabic" w:cs="Simplified Arabic"/>
          <w:b/>
          <w:bCs/>
          <w:sz w:val="24"/>
          <w:szCs w:val="24"/>
          <w:rtl/>
          <w:lang w:bidi="ar-IQ"/>
        </w:rPr>
        <w:t>العراق ،</w:t>
      </w:r>
      <w:proofErr w:type="gramEnd"/>
      <w:r w:rsidR="009254AE" w:rsidRPr="00FE0F7B">
        <w:rPr>
          <w:rFonts w:ascii="Simplified Arabic" w:hAnsi="Simplified Arabic" w:cs="Simplified Arabic"/>
          <w:b/>
          <w:bCs/>
          <w:sz w:val="24"/>
          <w:szCs w:val="24"/>
          <w:rtl/>
          <w:lang w:bidi="ar-IQ"/>
        </w:rPr>
        <w:t xml:space="preserve"> وزارة الموارد المائية ، الهيأة العامة للمساحة ، خريطة العراق الادارية ، بمقياس رسم 1/ 6000000 قسم الترسيم ، مطبعة الهيأة ، بغداد ، 2019.</w:t>
      </w:r>
    </w:p>
    <w:p w:rsidR="009254AE" w:rsidRPr="00FE0F7B" w:rsidRDefault="00FE0F7B" w:rsidP="00FE0F7B">
      <w:pPr>
        <w:tabs>
          <w:tab w:val="right" w:pos="848"/>
        </w:tabs>
        <w:jc w:val="both"/>
        <w:rPr>
          <w:rFonts w:ascii="Simplified Arabic" w:hAnsi="Simplified Arabic" w:cs="Simplified Arabic"/>
          <w:b/>
          <w:bCs/>
        </w:rPr>
      </w:pPr>
      <w:r w:rsidRPr="00FE0F7B">
        <w:rPr>
          <w:rFonts w:ascii="Simplified Arabic" w:hAnsi="Simplified Arabic" w:cs="Simplified Arabic" w:hint="cs"/>
          <w:b/>
          <w:bCs/>
          <w:rtl/>
        </w:rPr>
        <w:t xml:space="preserve">11ـ </w:t>
      </w:r>
      <w:r w:rsidR="009254AE" w:rsidRPr="00FE0F7B">
        <w:rPr>
          <w:rFonts w:ascii="Simplified Arabic" w:hAnsi="Simplified Arabic" w:cs="Simplified Arabic"/>
          <w:b/>
          <w:bCs/>
          <w:rtl/>
        </w:rPr>
        <w:t xml:space="preserve">مديرية التربية في محافظة </w:t>
      </w:r>
      <w:proofErr w:type="gramStart"/>
      <w:r w:rsidR="009254AE" w:rsidRPr="00FE0F7B">
        <w:rPr>
          <w:rFonts w:ascii="Simplified Arabic" w:hAnsi="Simplified Arabic" w:cs="Simplified Arabic"/>
          <w:b/>
          <w:bCs/>
          <w:rtl/>
        </w:rPr>
        <w:t>البصرة ،</w:t>
      </w:r>
      <w:proofErr w:type="gramEnd"/>
      <w:r w:rsidR="009254AE" w:rsidRPr="00FE0F7B">
        <w:rPr>
          <w:rFonts w:ascii="Simplified Arabic" w:hAnsi="Simplified Arabic" w:cs="Simplified Arabic"/>
          <w:b/>
          <w:bCs/>
          <w:rtl/>
        </w:rPr>
        <w:t xml:space="preserve"> شعبة التعليم الاهلي والاجنبي ، شروط ومعايير منح اجازة لتأسيس المدارس الاهلية والاجنبية .</w:t>
      </w:r>
    </w:p>
    <w:p w:rsidR="009254AE" w:rsidRPr="00FE0F7B" w:rsidRDefault="00FE0F7B" w:rsidP="00FE0F7B">
      <w:pPr>
        <w:tabs>
          <w:tab w:val="right" w:pos="848"/>
        </w:tabs>
        <w:jc w:val="both"/>
        <w:rPr>
          <w:rFonts w:ascii="Simplified Arabic" w:hAnsi="Simplified Arabic" w:cs="Simplified Arabic"/>
          <w:b/>
          <w:bCs/>
          <w:rtl/>
        </w:rPr>
      </w:pPr>
      <w:r w:rsidRPr="00FE0F7B">
        <w:rPr>
          <w:rFonts w:ascii="Simplified Arabic" w:hAnsi="Simplified Arabic" w:cs="Simplified Arabic" w:hint="cs"/>
          <w:b/>
          <w:bCs/>
          <w:rtl/>
        </w:rPr>
        <w:t>12</w:t>
      </w:r>
      <w:proofErr w:type="gramStart"/>
      <w:r w:rsidRPr="00FE0F7B">
        <w:rPr>
          <w:rFonts w:ascii="Simplified Arabic" w:hAnsi="Simplified Arabic" w:cs="Simplified Arabic" w:hint="cs"/>
          <w:b/>
          <w:bCs/>
          <w:rtl/>
        </w:rPr>
        <w:t xml:space="preserve">ـ </w:t>
      </w:r>
      <w:r w:rsidR="009254AE" w:rsidRPr="00FE0F7B">
        <w:rPr>
          <w:rFonts w:ascii="Simplified Arabic" w:hAnsi="Simplified Arabic" w:cs="Simplified Arabic"/>
          <w:b/>
          <w:bCs/>
          <w:rtl/>
        </w:rPr>
        <w:t xml:space="preserve"> مديرية</w:t>
      </w:r>
      <w:proofErr w:type="gramEnd"/>
      <w:r w:rsidR="009254AE" w:rsidRPr="00FE0F7B">
        <w:rPr>
          <w:rFonts w:ascii="Simplified Arabic" w:hAnsi="Simplified Arabic" w:cs="Simplified Arabic"/>
          <w:b/>
          <w:bCs/>
          <w:rtl/>
        </w:rPr>
        <w:t xml:space="preserve"> تربية محافظة البصرة ، قسم الاحصاء ، </w:t>
      </w:r>
      <w:proofErr w:type="spellStart"/>
      <w:r w:rsidR="009254AE" w:rsidRPr="00FE0F7B">
        <w:rPr>
          <w:rFonts w:ascii="Simplified Arabic" w:hAnsi="Simplified Arabic" w:cs="Simplified Arabic"/>
          <w:b/>
          <w:bCs/>
          <w:rtl/>
        </w:rPr>
        <w:t>بيانتات</w:t>
      </w:r>
      <w:proofErr w:type="spellEnd"/>
      <w:r w:rsidR="009254AE" w:rsidRPr="00FE0F7B">
        <w:rPr>
          <w:rFonts w:ascii="Simplified Arabic" w:hAnsi="Simplified Arabic" w:cs="Simplified Arabic"/>
          <w:b/>
          <w:bCs/>
          <w:rtl/>
        </w:rPr>
        <w:t xml:space="preserve"> غير منشورة ، 2020  .</w:t>
      </w:r>
    </w:p>
    <w:p w:rsidR="009254AE" w:rsidRPr="00FE0F7B" w:rsidRDefault="00FE0F7B" w:rsidP="00FE0F7B">
      <w:pPr>
        <w:tabs>
          <w:tab w:val="right" w:pos="848"/>
        </w:tabs>
        <w:jc w:val="both"/>
        <w:rPr>
          <w:rFonts w:ascii="Simplified Arabic" w:hAnsi="Simplified Arabic" w:cs="Simplified Arabic"/>
          <w:b/>
          <w:bCs/>
        </w:rPr>
      </w:pPr>
      <w:r w:rsidRPr="00FE0F7B">
        <w:rPr>
          <w:rFonts w:ascii="Simplified Arabic" w:hAnsi="Simplified Arabic" w:cs="Simplified Arabic" w:hint="cs"/>
          <w:b/>
          <w:bCs/>
          <w:rtl/>
        </w:rPr>
        <w:t xml:space="preserve">13ـ </w:t>
      </w:r>
      <w:r w:rsidR="009254AE" w:rsidRPr="00FE0F7B">
        <w:rPr>
          <w:rFonts w:ascii="Simplified Arabic" w:hAnsi="Simplified Arabic" w:cs="Simplified Arabic"/>
          <w:b/>
          <w:bCs/>
          <w:rtl/>
        </w:rPr>
        <w:t xml:space="preserve">وزارة </w:t>
      </w:r>
      <w:proofErr w:type="gramStart"/>
      <w:r w:rsidR="009254AE" w:rsidRPr="00FE0F7B">
        <w:rPr>
          <w:rFonts w:ascii="Simplified Arabic" w:hAnsi="Simplified Arabic" w:cs="Simplified Arabic"/>
          <w:b/>
          <w:bCs/>
          <w:rtl/>
        </w:rPr>
        <w:t>التخطيط ،</w:t>
      </w:r>
      <w:proofErr w:type="gramEnd"/>
      <w:r w:rsidR="009254AE" w:rsidRPr="00FE0F7B">
        <w:rPr>
          <w:rFonts w:ascii="Simplified Arabic" w:hAnsi="Simplified Arabic" w:cs="Simplified Arabic"/>
          <w:b/>
          <w:bCs/>
          <w:rtl/>
        </w:rPr>
        <w:t xml:space="preserve"> هيئة التخطيط العمراني ، اعداد وتنفيذ التصميم الاساس للمدن ، بغداد ، 1983 .</w:t>
      </w:r>
    </w:p>
    <w:p w:rsidR="00FE0F7B" w:rsidRDefault="009254AE" w:rsidP="009254AE">
      <w:pPr>
        <w:spacing w:after="80"/>
        <w:rPr>
          <w:rFonts w:ascii="Andalus" w:hAnsi="Andalus" w:cs="Andalus"/>
          <w:b/>
          <w:bCs/>
          <w:sz w:val="32"/>
          <w:szCs w:val="32"/>
          <w:rtl/>
        </w:rPr>
      </w:pPr>
      <w:r w:rsidRPr="00F00820">
        <w:rPr>
          <w:rFonts w:ascii="Andalus" w:hAnsi="Andalus" w:cs="Andalus"/>
          <w:b/>
          <w:bCs/>
          <w:sz w:val="32"/>
          <w:szCs w:val="32"/>
          <w:rtl/>
        </w:rPr>
        <w:t xml:space="preserve">                  </w:t>
      </w:r>
    </w:p>
    <w:p w:rsidR="00FE0F7B" w:rsidRDefault="00FE0F7B" w:rsidP="009254AE">
      <w:pPr>
        <w:spacing w:after="80"/>
        <w:rPr>
          <w:rFonts w:ascii="Andalus" w:hAnsi="Andalus" w:cs="Andalus"/>
          <w:b/>
          <w:bCs/>
          <w:sz w:val="32"/>
          <w:szCs w:val="32"/>
          <w:rtl/>
        </w:rPr>
      </w:pPr>
    </w:p>
    <w:p w:rsidR="00FE0F7B" w:rsidRDefault="00FE0F7B" w:rsidP="009254AE">
      <w:pPr>
        <w:spacing w:after="80"/>
        <w:rPr>
          <w:rFonts w:ascii="Andalus" w:hAnsi="Andalus" w:cs="Andalus"/>
          <w:b/>
          <w:bCs/>
          <w:sz w:val="32"/>
          <w:szCs w:val="32"/>
          <w:rtl/>
        </w:rPr>
      </w:pPr>
    </w:p>
    <w:p w:rsidR="00FE0F7B" w:rsidRDefault="00FE0F7B" w:rsidP="009254AE">
      <w:pPr>
        <w:spacing w:after="80"/>
        <w:rPr>
          <w:rFonts w:ascii="Andalus" w:hAnsi="Andalus" w:cs="Andalus"/>
          <w:b/>
          <w:bCs/>
          <w:sz w:val="32"/>
          <w:szCs w:val="32"/>
          <w:rtl/>
        </w:rPr>
      </w:pPr>
    </w:p>
    <w:p w:rsidR="009254AE" w:rsidRPr="00FE0F7B" w:rsidRDefault="009254AE" w:rsidP="009254AE">
      <w:pPr>
        <w:spacing w:after="80"/>
        <w:rPr>
          <w:rFonts w:ascii="Simplified Arabic" w:hAnsi="Simplified Arabic" w:cs="Simplified Arabic"/>
          <w:b/>
          <w:bCs/>
          <w:sz w:val="32"/>
          <w:szCs w:val="32"/>
          <w:rtl/>
        </w:rPr>
      </w:pPr>
      <w:r w:rsidRPr="00FE0F7B">
        <w:rPr>
          <w:rFonts w:ascii="Simplified Arabic" w:hAnsi="Simplified Arabic" w:cs="Simplified Arabic"/>
          <w:b/>
          <w:bCs/>
          <w:sz w:val="32"/>
          <w:szCs w:val="32"/>
          <w:rtl/>
        </w:rPr>
        <w:lastRenderedPageBreak/>
        <w:t xml:space="preserve">جامعة البصرة </w:t>
      </w:r>
    </w:p>
    <w:p w:rsidR="009254AE" w:rsidRPr="00FE0F7B" w:rsidRDefault="009254AE" w:rsidP="009254AE">
      <w:pPr>
        <w:spacing w:after="80"/>
        <w:rPr>
          <w:rFonts w:ascii="Simplified Arabic" w:hAnsi="Simplified Arabic" w:cs="Simplified Arabic"/>
          <w:b/>
          <w:bCs/>
          <w:sz w:val="32"/>
          <w:szCs w:val="32"/>
          <w:rtl/>
        </w:rPr>
      </w:pPr>
      <w:r w:rsidRPr="00FE0F7B">
        <w:rPr>
          <w:rFonts w:ascii="Simplified Arabic" w:hAnsi="Simplified Arabic" w:cs="Simplified Arabic"/>
          <w:b/>
          <w:bCs/>
          <w:sz w:val="32"/>
          <w:szCs w:val="32"/>
          <w:rtl/>
        </w:rPr>
        <w:t xml:space="preserve">كلية </w:t>
      </w:r>
      <w:r w:rsidR="00CD42C2" w:rsidRPr="00FE0F7B">
        <w:rPr>
          <w:rFonts w:ascii="Simplified Arabic" w:hAnsi="Simplified Arabic" w:cs="Simplified Arabic" w:hint="cs"/>
          <w:b/>
          <w:bCs/>
          <w:sz w:val="32"/>
          <w:szCs w:val="32"/>
          <w:rtl/>
        </w:rPr>
        <w:t>الآداب</w:t>
      </w:r>
      <w:r w:rsidRPr="00FE0F7B">
        <w:rPr>
          <w:rFonts w:ascii="Simplified Arabic" w:hAnsi="Simplified Arabic" w:cs="Simplified Arabic"/>
          <w:b/>
          <w:bCs/>
          <w:sz w:val="32"/>
          <w:szCs w:val="32"/>
          <w:rtl/>
        </w:rPr>
        <w:t xml:space="preserve"> </w:t>
      </w:r>
    </w:p>
    <w:p w:rsidR="009254AE" w:rsidRPr="00F00820" w:rsidRDefault="009254AE" w:rsidP="009254AE">
      <w:pPr>
        <w:rPr>
          <w:rFonts w:ascii="Andalus" w:hAnsi="Andalus" w:cs="Andalus"/>
          <w:b/>
          <w:bCs/>
          <w:sz w:val="48"/>
          <w:szCs w:val="48"/>
          <w:rtl/>
        </w:rPr>
      </w:pPr>
      <w:r w:rsidRPr="00CD42C2">
        <w:rPr>
          <w:rFonts w:ascii="Simplified Arabic" w:eastAsia="Calibri" w:hAnsi="Simplified Arabic" w:cs="Simplified Arabic"/>
          <w:b/>
          <w:bCs/>
          <w:sz w:val="40"/>
          <w:szCs w:val="40"/>
          <w:rtl/>
        </w:rPr>
        <w:t>كلية الآداب ـ قسم الجغرافية ونظم المعلومات الجغرافية</w:t>
      </w:r>
    </w:p>
    <w:p w:rsidR="009254AE" w:rsidRDefault="009254AE" w:rsidP="00CD42C2">
      <w:pPr>
        <w:spacing w:after="80"/>
        <w:rPr>
          <w:rFonts w:cs="PT Bold Heading"/>
          <w:sz w:val="32"/>
          <w:szCs w:val="32"/>
          <w:rtl/>
        </w:rPr>
      </w:pPr>
      <w:r>
        <w:rPr>
          <w:rFonts w:cs="PT Bold Heading" w:hint="cs"/>
          <w:sz w:val="32"/>
          <w:szCs w:val="32"/>
          <w:rtl/>
        </w:rPr>
        <w:t>ملحق (1)</w:t>
      </w:r>
    </w:p>
    <w:p w:rsidR="009254AE" w:rsidRPr="00174308" w:rsidRDefault="009254AE" w:rsidP="009254AE">
      <w:pPr>
        <w:spacing w:after="80"/>
        <w:jc w:val="center"/>
        <w:rPr>
          <w:rFonts w:cs="PT Bold Heading"/>
          <w:sz w:val="32"/>
          <w:szCs w:val="32"/>
          <w:rtl/>
        </w:rPr>
      </w:pPr>
      <w:r w:rsidRPr="00174308">
        <w:rPr>
          <w:rFonts w:cs="PT Bold Heading" w:hint="cs"/>
          <w:sz w:val="32"/>
          <w:szCs w:val="32"/>
          <w:rtl/>
        </w:rPr>
        <w:t xml:space="preserve">م/ استمارة </w:t>
      </w:r>
      <w:r>
        <w:rPr>
          <w:rFonts w:cs="PT Bold Heading" w:hint="cs"/>
          <w:sz w:val="32"/>
          <w:szCs w:val="32"/>
          <w:rtl/>
        </w:rPr>
        <w:t>الا</w:t>
      </w:r>
      <w:r w:rsidRPr="00174308">
        <w:rPr>
          <w:rFonts w:cs="PT Bold Heading" w:hint="cs"/>
          <w:sz w:val="32"/>
          <w:szCs w:val="32"/>
          <w:rtl/>
        </w:rPr>
        <w:t>ستبيان</w:t>
      </w:r>
    </w:p>
    <w:p w:rsidR="009254AE" w:rsidRPr="00077845" w:rsidRDefault="009254AE" w:rsidP="009254AE">
      <w:pPr>
        <w:spacing w:after="80"/>
        <w:rPr>
          <w:rFonts w:ascii="Simplified Arabic" w:hAnsi="Simplified Arabic" w:cs="Simplified Arabic"/>
          <w:sz w:val="32"/>
          <w:szCs w:val="32"/>
          <w:rtl/>
        </w:rPr>
      </w:pPr>
      <w:r w:rsidRPr="00077845">
        <w:rPr>
          <w:rFonts w:ascii="Simplified Arabic" w:hAnsi="Simplified Arabic" w:cs="Simplified Arabic"/>
          <w:sz w:val="32"/>
          <w:szCs w:val="32"/>
          <w:rtl/>
        </w:rPr>
        <w:t xml:space="preserve">أخي </w:t>
      </w:r>
      <w:r>
        <w:rPr>
          <w:rFonts w:ascii="Simplified Arabic" w:hAnsi="Simplified Arabic" w:cs="Simplified Arabic" w:hint="cs"/>
          <w:sz w:val="32"/>
          <w:szCs w:val="32"/>
          <w:rtl/>
        </w:rPr>
        <w:t>المواطن</w:t>
      </w:r>
      <w:r w:rsidRPr="00077845">
        <w:rPr>
          <w:rFonts w:ascii="Simplified Arabic" w:hAnsi="Simplified Arabic" w:cs="Simplified Arabic"/>
          <w:sz w:val="32"/>
          <w:szCs w:val="32"/>
          <w:rtl/>
        </w:rPr>
        <w:t xml:space="preserve"> الكريم ... السلام عليكم</w:t>
      </w:r>
    </w:p>
    <w:p w:rsidR="009254AE" w:rsidRPr="00077845" w:rsidRDefault="009254AE" w:rsidP="009254AE">
      <w:pPr>
        <w:spacing w:after="80"/>
        <w:rPr>
          <w:rFonts w:ascii="Simplified Arabic" w:hAnsi="Simplified Arabic" w:cs="Simplified Arabic"/>
          <w:sz w:val="32"/>
          <w:szCs w:val="32"/>
          <w:rtl/>
        </w:rPr>
      </w:pPr>
      <w:r w:rsidRPr="00077845">
        <w:rPr>
          <w:rFonts w:ascii="Simplified Arabic" w:hAnsi="Simplified Arabic" w:cs="Simplified Arabic"/>
          <w:sz w:val="32"/>
          <w:szCs w:val="32"/>
          <w:rtl/>
        </w:rPr>
        <w:t>ان المعلومات في الاستمارة خاصة بالبحث العلمي راجين تعاونكم معنا وشاكرين لكم ذلك مع التقدير...</w:t>
      </w:r>
    </w:p>
    <w:p w:rsidR="009254AE" w:rsidRDefault="009254AE" w:rsidP="0089614C">
      <w:pPr>
        <w:ind w:left="-2"/>
        <w:rPr>
          <w:sz w:val="26"/>
          <w:szCs w:val="26"/>
        </w:rPr>
      </w:pPr>
    </w:p>
    <w:p w:rsidR="009254AE" w:rsidRPr="00777B68" w:rsidRDefault="009254AE" w:rsidP="0089614C">
      <w:pPr>
        <w:pStyle w:val="ab"/>
        <w:numPr>
          <w:ilvl w:val="0"/>
          <w:numId w:val="12"/>
        </w:numPr>
        <w:spacing w:after="0"/>
        <w:ind w:left="-2"/>
        <w:rPr>
          <w:rFonts w:ascii="Simplified Arabic" w:hAnsi="Simplified Arabic" w:cs="Simplified Arabic"/>
          <w:sz w:val="28"/>
          <w:szCs w:val="28"/>
        </w:rPr>
      </w:pPr>
      <w:r w:rsidRPr="00777B68">
        <w:rPr>
          <w:rFonts w:ascii="Simplified Arabic" w:hAnsi="Simplified Arabic" w:cs="Simplified Arabic" w:hint="cs"/>
          <w:sz w:val="28"/>
          <w:szCs w:val="28"/>
          <w:rtl/>
        </w:rPr>
        <w:t>ما هي المسافة المقطوعة للوصول الى المؤسسات التعليمية الاهلية</w:t>
      </w:r>
    </w:p>
    <w:p w:rsidR="009254AE" w:rsidRPr="00777B68" w:rsidRDefault="00777B68" w:rsidP="0089614C">
      <w:pPr>
        <w:pStyle w:val="ab"/>
        <w:numPr>
          <w:ilvl w:val="0"/>
          <w:numId w:val="13"/>
        </w:numPr>
        <w:tabs>
          <w:tab w:val="right" w:pos="-427"/>
          <w:tab w:val="right" w:pos="-285"/>
        </w:tabs>
        <w:spacing w:after="0"/>
        <w:ind w:left="-2"/>
        <w:rPr>
          <w:rFonts w:ascii="Simplified Arabic" w:hAnsi="Simplified Arabic" w:cs="Simplified Arabic"/>
          <w:sz w:val="28"/>
          <w:szCs w:val="28"/>
        </w:rPr>
      </w:pPr>
      <w:r w:rsidRPr="00777B68">
        <w:rPr>
          <w:rFonts w:ascii="Simplified Arabic" w:hAnsi="Simplified Arabic" w:cs="Simplified Arabic"/>
          <w:noProof/>
          <w:sz w:val="28"/>
          <w:szCs w:val="28"/>
        </w:rPr>
        <mc:AlternateContent>
          <mc:Choice Requires="wps">
            <w:drawing>
              <wp:anchor distT="0" distB="0" distL="114300" distR="114300" simplePos="0" relativeHeight="251662336" behindDoc="0" locked="0" layoutInCell="1" allowOverlap="1" wp14:anchorId="34F98F23" wp14:editId="64F51238">
                <wp:simplePos x="0" y="0"/>
                <wp:positionH relativeFrom="column">
                  <wp:posOffset>2791460</wp:posOffset>
                </wp:positionH>
                <wp:positionV relativeFrom="paragraph">
                  <wp:posOffset>411480</wp:posOffset>
                </wp:positionV>
                <wp:extent cx="187960" cy="204470"/>
                <wp:effectExtent l="13335" t="6985" r="8255" b="7620"/>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F3440" id="Rectangle 46" o:spid="_x0000_s1026" style="position:absolute;left:0;text-align:left;margin-left:219.8pt;margin-top:32.4pt;width:14.8pt;height:1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"/>
            </w:pict>
          </mc:Fallback>
        </mc:AlternateContent>
      </w:r>
      <w:r w:rsidRPr="00777B68">
        <w:rPr>
          <w:rFonts w:ascii="Simplified Arabic" w:hAnsi="Simplified Arabic" w:cs="Simplified Arabic"/>
          <w:noProof/>
          <w:sz w:val="28"/>
          <w:szCs w:val="28"/>
        </w:rPr>
        <mc:AlternateContent>
          <mc:Choice Requires="wps">
            <w:drawing>
              <wp:anchor distT="0" distB="0" distL="114300" distR="114300" simplePos="0" relativeHeight="251661312" behindDoc="0" locked="0" layoutInCell="1" allowOverlap="1" wp14:anchorId="0DE1956F" wp14:editId="222E7E72">
                <wp:simplePos x="0" y="0"/>
                <wp:positionH relativeFrom="column">
                  <wp:posOffset>4225925</wp:posOffset>
                </wp:positionH>
                <wp:positionV relativeFrom="paragraph">
                  <wp:posOffset>382905</wp:posOffset>
                </wp:positionV>
                <wp:extent cx="187960" cy="204470"/>
                <wp:effectExtent l="12065" t="6985" r="9525" b="7620"/>
                <wp:wrapNone/>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692DD" id="Rectangle 45" o:spid="_x0000_s1026" style="position:absolute;left:0;text-align:left;margin-left:332.75pt;margin-top:30.15pt;width:14.8pt;height:1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"/>
            </w:pict>
          </mc:Fallback>
        </mc:AlternateContent>
      </w:r>
      <w:r w:rsidRPr="00777B68">
        <w:rPr>
          <w:rFonts w:ascii="Simplified Arabic" w:hAnsi="Simplified Arabic" w:cs="Simplified Arabic"/>
          <w:noProof/>
          <w:sz w:val="28"/>
          <w:szCs w:val="28"/>
        </w:rPr>
        <mc:AlternateContent>
          <mc:Choice Requires="wps">
            <w:drawing>
              <wp:anchor distT="0" distB="0" distL="114300" distR="114300" simplePos="0" relativeHeight="251663360" behindDoc="0" locked="0" layoutInCell="1" allowOverlap="1" wp14:anchorId="6CB59AF3" wp14:editId="0E065DAF">
                <wp:simplePos x="0" y="0"/>
                <wp:positionH relativeFrom="column">
                  <wp:posOffset>901700</wp:posOffset>
                </wp:positionH>
                <wp:positionV relativeFrom="paragraph">
                  <wp:posOffset>68580</wp:posOffset>
                </wp:positionV>
                <wp:extent cx="187960" cy="204470"/>
                <wp:effectExtent l="12065" t="6985" r="9525" b="7620"/>
                <wp:wrapNone/>
                <wp:docPr id="1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CF0298" id="Rectangle 47" o:spid="_x0000_s1026" style="position:absolute;left:0;text-align:left;margin-left:71pt;margin-top:5.4pt;width:14.8pt;height:1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RUkIQIAAD0EAAAOAAAAZHJzL2Uyb0RvYy54bWysU9uO0zAQfUfiHyy/0yRVum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"/>
            </w:pict>
          </mc:Fallback>
        </mc:AlternateContent>
      </w:r>
      <w:r w:rsidRPr="00777B68">
        <w:rPr>
          <w:rFonts w:ascii="Simplified Arabic" w:hAnsi="Simplified Arabic" w:cs="Simplified Arabic"/>
          <w:noProof/>
          <w:sz w:val="28"/>
          <w:szCs w:val="28"/>
        </w:rPr>
        <mc:AlternateContent>
          <mc:Choice Requires="wps">
            <w:drawing>
              <wp:anchor distT="0" distB="0" distL="114300" distR="114300" simplePos="0" relativeHeight="251660288" behindDoc="0" locked="0" layoutInCell="1" allowOverlap="1" wp14:anchorId="2544AA5D" wp14:editId="56487691">
                <wp:simplePos x="0" y="0"/>
                <wp:positionH relativeFrom="column">
                  <wp:posOffset>2496185</wp:posOffset>
                </wp:positionH>
                <wp:positionV relativeFrom="paragraph">
                  <wp:posOffset>40005</wp:posOffset>
                </wp:positionV>
                <wp:extent cx="187960" cy="204470"/>
                <wp:effectExtent l="6350" t="6985" r="5715" b="7620"/>
                <wp:wrapNone/>
                <wp:docPr id="9"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52ABA4" id="Rectangle 44" o:spid="_x0000_s1026" style="position:absolute;left:0;text-align:left;margin-left:196.55pt;margin-top:3.15pt;width:14.8pt;height:16.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h/IAIAADwEAAAOAAAAZHJzL2Uyb0RvYy54bWysU9uO0zAQfUfiHyy/0yRVum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"/>
            </w:pict>
          </mc:Fallback>
        </mc:AlternateContent>
      </w:r>
      <w:r w:rsidR="009254AE" w:rsidRPr="00777B68">
        <w:rPr>
          <w:rFonts w:ascii="Simplified Arabic" w:hAnsi="Simplified Arabic" w:cs="Simplified Arabic" w:hint="cs"/>
          <w:sz w:val="28"/>
          <w:szCs w:val="28"/>
          <w:rtl/>
        </w:rPr>
        <w:t xml:space="preserve">المدارس الثانوية الأهلية اقل </w:t>
      </w:r>
      <w:proofErr w:type="gramStart"/>
      <w:r w:rsidR="009254AE" w:rsidRPr="00777B68">
        <w:rPr>
          <w:rFonts w:ascii="Simplified Arabic" w:hAnsi="Simplified Arabic" w:cs="Simplified Arabic" w:hint="cs"/>
          <w:sz w:val="28"/>
          <w:szCs w:val="28"/>
          <w:rtl/>
        </w:rPr>
        <w:t>من(</w:t>
      </w:r>
      <w:proofErr w:type="gramEnd"/>
      <w:r w:rsidR="009254AE" w:rsidRPr="00777B68">
        <w:rPr>
          <w:rFonts w:ascii="Simplified Arabic" w:hAnsi="Simplified Arabic" w:cs="Simplified Arabic" w:hint="cs"/>
          <w:sz w:val="28"/>
          <w:szCs w:val="28"/>
          <w:rtl/>
        </w:rPr>
        <w:t>500) م       من(5001-10</w:t>
      </w:r>
      <w:r w:rsidR="00AC4CFA" w:rsidRPr="00777B68">
        <w:rPr>
          <w:rFonts w:ascii="Simplified Arabic" w:hAnsi="Simplified Arabic" w:cs="Simplified Arabic" w:hint="cs"/>
          <w:sz w:val="28"/>
          <w:szCs w:val="28"/>
          <w:rtl/>
        </w:rPr>
        <w:t xml:space="preserve">00) م      </w:t>
      </w:r>
      <w:r w:rsidR="009254AE" w:rsidRPr="00777B68">
        <w:rPr>
          <w:rFonts w:ascii="Simplified Arabic" w:hAnsi="Simplified Arabic" w:cs="Simplified Arabic" w:hint="cs"/>
          <w:sz w:val="28"/>
          <w:szCs w:val="28"/>
          <w:rtl/>
        </w:rPr>
        <w:t xml:space="preserve"> من(1001- 2000) م      اكثر </w:t>
      </w:r>
      <w:r w:rsidR="00456953" w:rsidRPr="00777B68">
        <w:rPr>
          <w:rFonts w:ascii="Simplified Arabic" w:hAnsi="Simplified Arabic" w:cs="Simplified Arabic" w:hint="cs"/>
          <w:sz w:val="28"/>
          <w:szCs w:val="28"/>
          <w:rtl/>
        </w:rPr>
        <w:t xml:space="preserve"> </w:t>
      </w:r>
      <w:r w:rsidR="009254AE" w:rsidRPr="00777B68">
        <w:rPr>
          <w:rFonts w:ascii="Simplified Arabic" w:hAnsi="Simplified Arabic" w:cs="Simplified Arabic" w:hint="cs"/>
          <w:sz w:val="28"/>
          <w:szCs w:val="28"/>
          <w:rtl/>
        </w:rPr>
        <w:t xml:space="preserve">من (2001) </w:t>
      </w:r>
    </w:p>
    <w:p w:rsidR="009254AE" w:rsidRDefault="009254AE" w:rsidP="0089614C">
      <w:pPr>
        <w:pStyle w:val="ab"/>
        <w:numPr>
          <w:ilvl w:val="0"/>
          <w:numId w:val="12"/>
        </w:numPr>
        <w:spacing w:after="0"/>
        <w:ind w:left="-2" w:hanging="425"/>
        <w:rPr>
          <w:rFonts w:ascii="Simplified Arabic" w:hAnsi="Simplified Arabic" w:cs="Simplified Arabic"/>
          <w:sz w:val="28"/>
          <w:szCs w:val="28"/>
        </w:rPr>
      </w:pPr>
      <w:r>
        <w:rPr>
          <w:rFonts w:ascii="Simplified Arabic" w:hAnsi="Simplified Arabic" w:cs="Simplified Arabic" w:hint="cs"/>
          <w:sz w:val="28"/>
          <w:szCs w:val="28"/>
          <w:rtl/>
        </w:rPr>
        <w:t>طريقة الوصول الى المؤسسة التعليمية الاهلية</w:t>
      </w:r>
    </w:p>
    <w:p w:rsidR="009254AE" w:rsidRDefault="00231B0F" w:rsidP="0089614C">
      <w:pPr>
        <w:pStyle w:val="ab"/>
        <w:numPr>
          <w:ilvl w:val="0"/>
          <w:numId w:val="14"/>
        </w:numPr>
        <w:spacing w:after="0"/>
        <w:ind w:left="-2" w:hanging="425"/>
        <w:rPr>
          <w:rFonts w:ascii="Simplified Arabic" w:hAnsi="Simplified Arabic" w:cs="Simplified Arabic"/>
          <w:sz w:val="28"/>
          <w:szCs w:val="28"/>
        </w:rPr>
      </w:pPr>
      <w:r>
        <w:rPr>
          <w:rFonts w:ascii="Simplified Arabic" w:hAnsi="Simplified Arabic" w:cs="Simplified Arabic"/>
          <w:noProof/>
          <w:sz w:val="28"/>
          <w:szCs w:val="28"/>
        </w:rPr>
        <mc:AlternateContent>
          <mc:Choice Requires="wps">
            <w:drawing>
              <wp:anchor distT="0" distB="0" distL="114300" distR="114300" simplePos="0" relativeHeight="251664384" behindDoc="0" locked="0" layoutInCell="1" allowOverlap="1" wp14:anchorId="28C8ECC0" wp14:editId="3F2F45A3">
                <wp:simplePos x="0" y="0"/>
                <wp:positionH relativeFrom="column">
                  <wp:posOffset>1513205</wp:posOffset>
                </wp:positionH>
                <wp:positionV relativeFrom="paragraph">
                  <wp:posOffset>64770</wp:posOffset>
                </wp:positionV>
                <wp:extent cx="187960" cy="204470"/>
                <wp:effectExtent l="13970" t="13335" r="7620" b="10795"/>
                <wp:wrapNone/>
                <wp:docPr id="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C30C8" id="Rectangle 48" o:spid="_x0000_s1026" style="position:absolute;left:0;text-align:left;margin-left:119.15pt;margin-top:5.1pt;width:14.8pt;height:1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hAPIQIAADwEAAAOAAAAZHJzL2Uyb0RvYy54bWysU9uO0zAQfUfiHyy/0yRVum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"/>
            </w:pict>
          </mc:Fallback>
        </mc:AlternateContent>
      </w:r>
      <w:r>
        <w:rPr>
          <w:rFonts w:ascii="Simplified Arabic" w:hAnsi="Simplified Arabic" w:cs="Simplified Arabic"/>
          <w:noProof/>
          <w:sz w:val="28"/>
          <w:szCs w:val="28"/>
        </w:rPr>
        <mc:AlternateContent>
          <mc:Choice Requires="wps">
            <w:drawing>
              <wp:anchor distT="0" distB="0" distL="114300" distR="114300" simplePos="0" relativeHeight="251666432" behindDoc="0" locked="0" layoutInCell="1" allowOverlap="1" wp14:anchorId="5CC53223" wp14:editId="142156F0">
                <wp:simplePos x="0" y="0"/>
                <wp:positionH relativeFrom="column">
                  <wp:posOffset>2329815</wp:posOffset>
                </wp:positionH>
                <wp:positionV relativeFrom="paragraph">
                  <wp:posOffset>55245</wp:posOffset>
                </wp:positionV>
                <wp:extent cx="187960" cy="204470"/>
                <wp:effectExtent l="11430" t="13335" r="10160" b="10795"/>
                <wp:wrapNone/>
                <wp:docPr id="13"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30450" id="Rectangle 50" o:spid="_x0000_s1026" style="position:absolute;left:0;text-align:left;margin-left:183.45pt;margin-top:4.35pt;width:14.8pt;height:1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"/>
            </w:pict>
          </mc:Fallback>
        </mc:AlternateContent>
      </w:r>
      <w:r w:rsidR="003A567C">
        <w:rPr>
          <w:rFonts w:ascii="Simplified Arabic" w:hAnsi="Simplified Arabic" w:cs="Simplified Arabic"/>
          <w:noProof/>
          <w:sz w:val="28"/>
          <w:szCs w:val="28"/>
        </w:rPr>
        <mc:AlternateContent>
          <mc:Choice Requires="wps">
            <w:drawing>
              <wp:anchor distT="0" distB="0" distL="114300" distR="114300" simplePos="0" relativeHeight="251665408" behindDoc="0" locked="0" layoutInCell="1" allowOverlap="1" wp14:anchorId="138F476C" wp14:editId="7AB3BF77">
                <wp:simplePos x="0" y="0"/>
                <wp:positionH relativeFrom="margin">
                  <wp:posOffset>200025</wp:posOffset>
                </wp:positionH>
                <wp:positionV relativeFrom="paragraph">
                  <wp:posOffset>36195</wp:posOffset>
                </wp:positionV>
                <wp:extent cx="187960" cy="204470"/>
                <wp:effectExtent l="0" t="0" r="21590" b="24130"/>
                <wp:wrapNone/>
                <wp:docPr id="1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DE81E" id="Rectangle 49" o:spid="_x0000_s1026" style="position:absolute;left:0;text-align:left;margin-left:15.75pt;margin-top:2.85pt;width:14.8pt;height:16.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">
                <w10:wrap anchorx="margin"/>
              </v:rect>
            </w:pict>
          </mc:Fallback>
        </mc:AlternateContent>
      </w:r>
      <w:r w:rsidR="009254AE">
        <w:rPr>
          <w:rFonts w:ascii="Simplified Arabic" w:hAnsi="Simplified Arabic" w:cs="Simplified Arabic" w:hint="cs"/>
          <w:sz w:val="28"/>
          <w:szCs w:val="28"/>
          <w:rtl/>
        </w:rPr>
        <w:t xml:space="preserve">المدارس الثانوية </w:t>
      </w:r>
      <w:proofErr w:type="gramStart"/>
      <w:r w:rsidR="009254AE">
        <w:rPr>
          <w:rFonts w:ascii="Simplified Arabic" w:hAnsi="Simplified Arabic" w:cs="Simplified Arabic" w:hint="cs"/>
          <w:sz w:val="28"/>
          <w:szCs w:val="28"/>
          <w:rtl/>
        </w:rPr>
        <w:t>الاهلية :</w:t>
      </w:r>
      <w:proofErr w:type="gramEnd"/>
      <w:r w:rsidR="009254AE">
        <w:rPr>
          <w:rFonts w:ascii="Simplified Arabic" w:hAnsi="Simplified Arabic" w:cs="Simplified Arabic" w:hint="cs"/>
          <w:sz w:val="28"/>
          <w:szCs w:val="28"/>
          <w:rtl/>
        </w:rPr>
        <w:t xml:space="preserve"> مشياً على الاقدام</w:t>
      </w:r>
      <w:r>
        <w:rPr>
          <w:rFonts w:ascii="Simplified Arabic" w:hAnsi="Simplified Arabic" w:cs="Simplified Arabic" w:hint="cs"/>
          <w:sz w:val="28"/>
          <w:szCs w:val="28"/>
          <w:rtl/>
        </w:rPr>
        <w:t xml:space="preserve">         </w:t>
      </w:r>
      <w:r w:rsidR="009254AE">
        <w:rPr>
          <w:rFonts w:ascii="Simplified Arabic" w:hAnsi="Simplified Arabic" w:cs="Simplified Arabic" w:hint="cs"/>
          <w:sz w:val="28"/>
          <w:szCs w:val="28"/>
          <w:rtl/>
        </w:rPr>
        <w:t>سيارة</w:t>
      </w:r>
      <w:r w:rsidR="003A567C">
        <w:rPr>
          <w:rFonts w:ascii="Simplified Arabic" w:hAnsi="Simplified Arabic" w:cs="Simplified Arabic" w:hint="cs"/>
          <w:sz w:val="28"/>
          <w:szCs w:val="28"/>
          <w:rtl/>
        </w:rPr>
        <w:t xml:space="preserve">           </w:t>
      </w:r>
      <w:r w:rsidR="009254AE">
        <w:rPr>
          <w:rFonts w:ascii="Simplified Arabic" w:hAnsi="Simplified Arabic" w:cs="Simplified Arabic" w:hint="cs"/>
          <w:sz w:val="28"/>
          <w:szCs w:val="28"/>
          <w:rtl/>
        </w:rPr>
        <w:t xml:space="preserve"> دراجة هوائية</w:t>
      </w:r>
      <w:r w:rsidR="009254AE" w:rsidRPr="008B4D9A">
        <w:rPr>
          <w:rFonts w:ascii="Simplified Arabic" w:hAnsi="Simplified Arabic" w:cs="Simplified Arabic" w:hint="cs"/>
          <w:sz w:val="28"/>
          <w:szCs w:val="28"/>
          <w:rtl/>
        </w:rPr>
        <w:t xml:space="preserve"> </w:t>
      </w:r>
    </w:p>
    <w:p w:rsidR="009254AE" w:rsidRDefault="009254AE" w:rsidP="0089614C">
      <w:pPr>
        <w:pStyle w:val="ab"/>
        <w:numPr>
          <w:ilvl w:val="0"/>
          <w:numId w:val="12"/>
        </w:numPr>
        <w:spacing w:after="0"/>
        <w:ind w:left="-2" w:hanging="426"/>
        <w:rPr>
          <w:rFonts w:ascii="Simplified Arabic" w:hAnsi="Simplified Arabic" w:cs="Simplified Arabic"/>
          <w:sz w:val="28"/>
          <w:szCs w:val="28"/>
        </w:rPr>
      </w:pPr>
      <w:r w:rsidRPr="0063609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الزمن المستغرق للوصول الى المؤسسة التعليمية </w:t>
      </w:r>
    </w:p>
    <w:p w:rsidR="009254AE" w:rsidRDefault="005E23CB" w:rsidP="005E23CB">
      <w:pPr>
        <w:ind w:left="-2"/>
        <w:rPr>
          <w:rFonts w:ascii="Simplified Arabic" w:hAnsi="Simplified Arabic" w:cs="Simplified Arabic"/>
          <w:sz w:val="28"/>
          <w:szCs w:val="28"/>
          <w:rtl/>
        </w:rPr>
      </w:pPr>
      <w:r>
        <w:rPr>
          <w:noProof/>
          <w:rtl/>
          <w:lang w:bidi="ar-SA"/>
        </w:rPr>
        <mc:AlternateContent>
          <mc:Choice Requires="wps">
            <w:drawing>
              <wp:anchor distT="0" distB="0" distL="114300" distR="114300" simplePos="0" relativeHeight="251668480" behindDoc="0" locked="0" layoutInCell="1" allowOverlap="1" wp14:anchorId="3AF1AF87" wp14:editId="64E79AFE">
                <wp:simplePos x="0" y="0"/>
                <wp:positionH relativeFrom="column">
                  <wp:posOffset>590550</wp:posOffset>
                </wp:positionH>
                <wp:positionV relativeFrom="paragraph">
                  <wp:posOffset>73660</wp:posOffset>
                </wp:positionV>
                <wp:extent cx="187960" cy="204470"/>
                <wp:effectExtent l="5715" t="5080" r="6350" b="9525"/>
                <wp:wrapNone/>
                <wp:docPr id="15"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15489" id="Rectangle 62" o:spid="_x0000_s1026" style="position:absolute;left:0;text-align:left;margin-left:46.5pt;margin-top:5.8pt;width:14.8pt;height:16.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"/>
            </w:pict>
          </mc:Fallback>
        </mc:AlternateContent>
      </w:r>
      <w:r>
        <w:rPr>
          <w:noProof/>
          <w:rtl/>
          <w:lang w:bidi="ar-SA"/>
        </w:rPr>
        <mc:AlternateContent>
          <mc:Choice Requires="wps">
            <w:drawing>
              <wp:anchor distT="0" distB="0" distL="114300" distR="114300" simplePos="0" relativeHeight="251667456" behindDoc="0" locked="0" layoutInCell="1" allowOverlap="1" wp14:anchorId="5E10F014" wp14:editId="4AD726A0">
                <wp:simplePos x="0" y="0"/>
                <wp:positionH relativeFrom="column">
                  <wp:posOffset>2012950</wp:posOffset>
                </wp:positionH>
                <wp:positionV relativeFrom="paragraph">
                  <wp:posOffset>78105</wp:posOffset>
                </wp:positionV>
                <wp:extent cx="187960" cy="204470"/>
                <wp:effectExtent l="8890" t="9525" r="12700" b="5080"/>
                <wp:wrapNone/>
                <wp:docPr id="1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5DEDCE" id="Rectangle 58" o:spid="_x0000_s1026" style="position:absolute;left:0;text-align:left;margin-left:158.5pt;margin-top:6.15pt;width:14.8pt;height:1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"/>
            </w:pict>
          </mc:Fallback>
        </mc:AlternateContent>
      </w:r>
      <w:r w:rsidR="003A567C">
        <w:rPr>
          <w:noProof/>
          <w:rtl/>
          <w:lang w:bidi="ar-SA"/>
        </w:rPr>
        <mc:AlternateContent>
          <mc:Choice Requires="wps">
            <w:drawing>
              <wp:anchor distT="0" distB="0" distL="114300" distR="114300" simplePos="0" relativeHeight="251669504" behindDoc="0" locked="0" layoutInCell="1" allowOverlap="1" wp14:anchorId="2431F105" wp14:editId="2AF81220">
                <wp:simplePos x="0" y="0"/>
                <wp:positionH relativeFrom="column">
                  <wp:posOffset>4159885</wp:posOffset>
                </wp:positionH>
                <wp:positionV relativeFrom="paragraph">
                  <wp:posOffset>382905</wp:posOffset>
                </wp:positionV>
                <wp:extent cx="187960" cy="204470"/>
                <wp:effectExtent l="12700" t="9525" r="8890" b="5080"/>
                <wp:wrapNone/>
                <wp:docPr id="16"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44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FD4A5" id="Rectangle 63" o:spid="_x0000_s1026" style="position:absolute;left:0;text-align:left;margin-left:327.55pt;margin-top:30.15pt;width:14.8pt;height:16.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"/>
            </w:pict>
          </mc:Fallback>
        </mc:AlternateContent>
      </w:r>
      <w:r w:rsidR="009254AE">
        <w:rPr>
          <w:rFonts w:ascii="Simplified Arabic" w:hAnsi="Simplified Arabic" w:cs="Simplified Arabic" w:hint="cs"/>
          <w:sz w:val="28"/>
          <w:szCs w:val="28"/>
          <w:rtl/>
        </w:rPr>
        <w:t>ت-</w:t>
      </w:r>
      <w:r w:rsidR="009254AE" w:rsidRPr="0063609A">
        <w:rPr>
          <w:rFonts w:ascii="Simplified Arabic" w:hAnsi="Simplified Arabic" w:cs="Simplified Arabic" w:hint="cs"/>
          <w:sz w:val="28"/>
          <w:szCs w:val="28"/>
          <w:rtl/>
        </w:rPr>
        <w:t xml:space="preserve">المدارس الثانوية </w:t>
      </w:r>
      <w:proofErr w:type="gramStart"/>
      <w:r w:rsidR="009254AE" w:rsidRPr="0063609A">
        <w:rPr>
          <w:rFonts w:ascii="Simplified Arabic" w:hAnsi="Simplified Arabic" w:cs="Simplified Arabic" w:hint="cs"/>
          <w:sz w:val="28"/>
          <w:szCs w:val="28"/>
          <w:rtl/>
        </w:rPr>
        <w:t>الاهلية :</w:t>
      </w:r>
      <w:proofErr w:type="gramEnd"/>
      <w:r w:rsidR="009254AE" w:rsidRPr="0063609A">
        <w:rPr>
          <w:rFonts w:ascii="Simplified Arabic" w:hAnsi="Simplified Arabic" w:cs="Simplified Arabic" w:hint="cs"/>
          <w:sz w:val="28"/>
          <w:szCs w:val="28"/>
          <w:rtl/>
        </w:rPr>
        <w:t xml:space="preserve"> </w:t>
      </w:r>
      <w:r w:rsidR="009254AE">
        <w:rPr>
          <w:rFonts w:ascii="Simplified Arabic" w:hAnsi="Simplified Arabic" w:cs="Simplified Arabic" w:hint="cs"/>
          <w:sz w:val="28"/>
          <w:szCs w:val="28"/>
          <w:rtl/>
        </w:rPr>
        <w:t xml:space="preserve">اقل من (10) دقيقة     </w:t>
      </w:r>
      <w:r>
        <w:rPr>
          <w:rFonts w:ascii="Simplified Arabic" w:hAnsi="Simplified Arabic" w:cs="Simplified Arabic" w:hint="cs"/>
          <w:sz w:val="28"/>
          <w:szCs w:val="28"/>
          <w:rtl/>
        </w:rPr>
        <w:t xml:space="preserve"> </w:t>
      </w:r>
      <w:r w:rsidR="009254AE">
        <w:rPr>
          <w:rFonts w:ascii="Simplified Arabic" w:hAnsi="Simplified Arabic" w:cs="Simplified Arabic" w:hint="cs"/>
          <w:sz w:val="28"/>
          <w:szCs w:val="28"/>
          <w:rtl/>
        </w:rPr>
        <w:t xml:space="preserve">من (11-20) دقيقة </w:t>
      </w:r>
      <w:r w:rsidR="003A567C">
        <w:rPr>
          <w:rFonts w:ascii="Simplified Arabic" w:hAnsi="Simplified Arabic" w:cs="Simplified Arabic" w:hint="cs"/>
          <w:sz w:val="28"/>
          <w:szCs w:val="28"/>
          <w:rtl/>
        </w:rPr>
        <w:t xml:space="preserve">  </w:t>
      </w:r>
      <w:r w:rsidR="009254AE">
        <w:rPr>
          <w:rFonts w:ascii="Simplified Arabic" w:hAnsi="Simplified Arabic" w:cs="Simplified Arabic" w:hint="cs"/>
          <w:sz w:val="28"/>
          <w:szCs w:val="28"/>
          <w:rtl/>
        </w:rPr>
        <w:t xml:space="preserve"> </w:t>
      </w:r>
      <w:r w:rsidR="003A567C">
        <w:rPr>
          <w:rFonts w:ascii="Simplified Arabic" w:hAnsi="Simplified Arabic" w:cs="Simplified Arabic" w:hint="cs"/>
          <w:sz w:val="28"/>
          <w:szCs w:val="28"/>
          <w:rtl/>
        </w:rPr>
        <w:t xml:space="preserve"> ا</w:t>
      </w:r>
      <w:r w:rsidR="00231B0F">
        <w:rPr>
          <w:rFonts w:ascii="Simplified Arabic" w:hAnsi="Simplified Arabic" w:cs="Simplified Arabic" w:hint="cs"/>
          <w:sz w:val="28"/>
          <w:szCs w:val="28"/>
          <w:rtl/>
        </w:rPr>
        <w:t>كثر من (21) دقيق</w:t>
      </w:r>
      <w:r w:rsidR="009254AE">
        <w:rPr>
          <w:rFonts w:ascii="Simplified Arabic" w:hAnsi="Simplified Arabic" w:cs="Simplified Arabic" w:hint="cs"/>
          <w:sz w:val="28"/>
          <w:szCs w:val="28"/>
          <w:rtl/>
        </w:rPr>
        <w:t xml:space="preserve">ة </w:t>
      </w:r>
      <w:r w:rsidR="009254AE" w:rsidRPr="0063609A">
        <w:rPr>
          <w:rFonts w:ascii="Simplified Arabic" w:hAnsi="Simplified Arabic" w:cs="Simplified Arabic" w:hint="cs"/>
          <w:sz w:val="28"/>
          <w:szCs w:val="28"/>
          <w:rtl/>
        </w:rPr>
        <w:t xml:space="preserve"> </w:t>
      </w:r>
    </w:p>
    <w:p w:rsidR="009254AE" w:rsidRDefault="009254AE" w:rsidP="00AC2052">
      <w:pPr>
        <w:tabs>
          <w:tab w:val="right" w:pos="424"/>
          <w:tab w:val="right" w:pos="566"/>
        </w:tabs>
        <w:autoSpaceDE w:val="0"/>
        <w:autoSpaceDN w:val="0"/>
        <w:adjustRightInd w:val="0"/>
        <w:spacing w:line="288" w:lineRule="auto"/>
        <w:jc w:val="both"/>
        <w:rPr>
          <w:rFonts w:ascii="Simplified Arabic" w:eastAsia="SKR-HEAD1" w:hAnsi="Simplified Arabic" w:cs="Simplified Arabic"/>
          <w:sz w:val="30"/>
          <w:szCs w:val="30"/>
          <w:rtl/>
          <w:lang w:val="en-GB"/>
        </w:rPr>
      </w:pPr>
      <w:bookmarkStart w:id="0" w:name="_GoBack"/>
      <w:bookmarkEnd w:id="0"/>
    </w:p>
    <w:p w:rsidR="009254AE" w:rsidRDefault="00CD42C2" w:rsidP="00CD42C2">
      <w:pPr>
        <w:tabs>
          <w:tab w:val="right" w:pos="424"/>
          <w:tab w:val="right" w:pos="566"/>
        </w:tabs>
        <w:autoSpaceDE w:val="0"/>
        <w:autoSpaceDN w:val="0"/>
        <w:adjustRightInd w:val="0"/>
        <w:spacing w:line="288" w:lineRule="auto"/>
        <w:ind w:left="360"/>
        <w:jc w:val="center"/>
        <w:rPr>
          <w:rFonts w:ascii="Simplified Arabic" w:eastAsia="SKR-HEAD1" w:hAnsi="Simplified Arabic" w:cs="Simplified Arabic"/>
          <w:sz w:val="30"/>
          <w:szCs w:val="30"/>
          <w:rtl/>
          <w:lang w:val="en-GB"/>
        </w:rPr>
      </w:pPr>
      <w:r>
        <w:rPr>
          <w:rFonts w:ascii="Simplified Arabic" w:eastAsia="SKR-HEAD1" w:hAnsi="Simplified Arabic" w:cs="Simplified Arabic" w:hint="cs"/>
          <w:sz w:val="30"/>
          <w:szCs w:val="30"/>
          <w:rtl/>
          <w:lang w:val="en-GB"/>
        </w:rPr>
        <w:t xml:space="preserve">                                         </w:t>
      </w:r>
      <w:r w:rsidR="009254AE">
        <w:rPr>
          <w:rFonts w:ascii="Simplified Arabic" w:eastAsia="SKR-HEAD1" w:hAnsi="Simplified Arabic" w:cs="Simplified Arabic" w:hint="cs"/>
          <w:sz w:val="30"/>
          <w:szCs w:val="30"/>
          <w:rtl/>
          <w:lang w:val="en-GB"/>
        </w:rPr>
        <w:t>الباحثة</w:t>
      </w:r>
    </w:p>
    <w:p w:rsidR="009254AE" w:rsidRDefault="009254AE" w:rsidP="00CD42C2">
      <w:pPr>
        <w:ind w:left="360"/>
      </w:pPr>
      <w:r>
        <w:rPr>
          <w:rFonts w:ascii="Simplified Arabic" w:eastAsia="SKR-HEAD1" w:hAnsi="Simplified Arabic" w:cs="Simplified Arabic" w:hint="cs"/>
          <w:sz w:val="30"/>
          <w:szCs w:val="30"/>
          <w:rtl/>
          <w:lang w:val="en-GB"/>
        </w:rPr>
        <w:t xml:space="preserve">               </w:t>
      </w:r>
      <w:r w:rsidR="00CD42C2">
        <w:rPr>
          <w:rFonts w:ascii="Simplified Arabic" w:eastAsia="SKR-HEAD1" w:hAnsi="Simplified Arabic" w:cs="Simplified Arabic" w:hint="cs"/>
          <w:sz w:val="30"/>
          <w:szCs w:val="30"/>
          <w:rtl/>
          <w:lang w:val="en-GB"/>
        </w:rPr>
        <w:t xml:space="preserve">                             </w:t>
      </w:r>
      <w:r>
        <w:rPr>
          <w:rFonts w:ascii="Simplified Arabic" w:eastAsia="SKR-HEAD1" w:hAnsi="Simplified Arabic" w:cs="Simplified Arabic" w:hint="cs"/>
          <w:sz w:val="30"/>
          <w:szCs w:val="30"/>
          <w:rtl/>
          <w:lang w:val="en-GB"/>
        </w:rPr>
        <w:t xml:space="preserve"> غيداء مهدي </w:t>
      </w:r>
      <w:proofErr w:type="spellStart"/>
      <w:r>
        <w:rPr>
          <w:rFonts w:ascii="Simplified Arabic" w:eastAsia="SKR-HEAD1" w:hAnsi="Simplified Arabic" w:cs="Simplified Arabic" w:hint="cs"/>
          <w:sz w:val="30"/>
          <w:szCs w:val="30"/>
          <w:rtl/>
          <w:lang w:val="en-GB"/>
        </w:rPr>
        <w:t>اكطامي</w:t>
      </w:r>
      <w:proofErr w:type="spellEnd"/>
      <w:r>
        <w:rPr>
          <w:rFonts w:ascii="Simplified Arabic" w:eastAsia="SKR-HEAD1" w:hAnsi="Simplified Arabic" w:cs="Simplified Arabic" w:hint="cs"/>
          <w:sz w:val="30"/>
          <w:szCs w:val="30"/>
          <w:rtl/>
          <w:lang w:val="en-GB"/>
        </w:rPr>
        <w:t xml:space="preserve"> كاظم</w:t>
      </w:r>
    </w:p>
    <w:sectPr w:rsidR="009254AE" w:rsidSect="003821C6">
      <w:headerReference w:type="even" r:id="rId27"/>
      <w:headerReference w:type="default" r:id="rId28"/>
      <w:footerReference w:type="even" r:id="rId29"/>
      <w:footerReference w:type="default" r:id="rId30"/>
      <w:pgSz w:w="11906" w:h="16838" w:code="9"/>
      <w:pgMar w:top="1701" w:right="1985" w:bottom="1701" w:left="1985" w:header="1985" w:footer="1418" w:gutter="0"/>
      <w:pgNumType w:start="635"/>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878" w:rsidRDefault="000C3878" w:rsidP="00AF7DD9">
      <w:r>
        <w:separator/>
      </w:r>
    </w:p>
  </w:endnote>
  <w:endnote w:type="continuationSeparator" w:id="0">
    <w:p w:rsidR="000C3878" w:rsidRDefault="000C3878" w:rsidP="00AF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CS Jeddah S_U normal.">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khbar MT">
    <w:panose1 w:val="0000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00"/>
    <w:family w:val="roman"/>
    <w:pitch w:val="variable"/>
    <w:sig w:usb0="81000003" w:usb1="00000000" w:usb2="00000000" w:usb3="00000000" w:csb0="00010001" w:csb1="00000000"/>
  </w:font>
  <w:font w:name="Palatino Linotype">
    <w:panose1 w:val="02040502050505030304"/>
    <w:charset w:val="00"/>
    <w:family w:val="roman"/>
    <w:pitch w:val="variable"/>
    <w:sig w:usb0="E0000287" w:usb1="40000013" w:usb2="00000000" w:usb3="00000000" w:csb0="0000019F" w:csb1="00000000"/>
  </w:font>
  <w:font w:name="ALW Cool Thaghr1.">
    <w:altName w:val="Times New Roman"/>
    <w:panose1 w:val="00000000000000000000"/>
    <w:charset w:val="00"/>
    <w:family w:val="roman"/>
    <w:notTrueType/>
    <w:pitch w:val="default"/>
  </w:font>
  <w:font w:name="K Nasim">
    <w:altName w:val="Courier New"/>
    <w:panose1 w:val="000007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ndalus">
    <w:panose1 w:val="02020603050405020304"/>
    <w:charset w:val="00"/>
    <w:family w:val="roman"/>
    <w:pitch w:val="variable"/>
    <w:sig w:usb0="00002003" w:usb1="80000000" w:usb2="00000008" w:usb3="00000000" w:csb0="00000041" w:csb1="00000000"/>
  </w:font>
  <w:font w:name="SKR-HEAD1">
    <w:altName w:val="Arial Unicode MS"/>
    <w:panose1 w:val="00000000000000000000"/>
    <w:charset w:val="88"/>
    <w:family w:val="auto"/>
    <w:notTrueType/>
    <w:pitch w:val="default"/>
    <w:sig w:usb0="00000001" w:usb1="08080000" w:usb2="00000010" w:usb3="00000000" w:csb0="00100000" w:csb1="00000000"/>
  </w:font>
  <w:font w:name="Arial Black">
    <w:panose1 w:val="020B0A04020102020204"/>
    <w:charset w:val="00"/>
    <w:family w:val="swiss"/>
    <w:pitch w:val="variable"/>
    <w:sig w:usb0="A00002AF" w:usb1="400078FB"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D96" w:rsidRPr="00CF5811" w:rsidRDefault="00443D96">
    <w:pPr>
      <w:pStyle w:val="a5"/>
      <w:jc w:val="center"/>
      <w:rPr>
        <w:rFonts w:ascii="Simplified Arabic" w:hAnsi="Simplified Arabic" w:cs="Simplified Arabic"/>
        <w:sz w:val="28"/>
        <w:szCs w:val="28"/>
      </w:rPr>
    </w:pPr>
    <w:r w:rsidRPr="00CF5811">
      <w:rPr>
        <w:rFonts w:ascii="Simplified Arabic" w:hAnsi="Simplified Arabic" w:cs="Simplified Arabic"/>
        <w:sz w:val="28"/>
        <w:szCs w:val="28"/>
      </w:rPr>
      <w:fldChar w:fldCharType="begin"/>
    </w:r>
    <w:r w:rsidRPr="00CF5811">
      <w:rPr>
        <w:rFonts w:ascii="Simplified Arabic" w:hAnsi="Simplified Arabic" w:cs="Simplified Arabic"/>
        <w:sz w:val="28"/>
        <w:szCs w:val="28"/>
      </w:rPr>
      <w:instrText>PAGE   \* MERGEFORMAT</w:instrText>
    </w:r>
    <w:r w:rsidRPr="00CF5811">
      <w:rPr>
        <w:rFonts w:ascii="Simplified Arabic" w:hAnsi="Simplified Arabic" w:cs="Simplified Arabic"/>
        <w:sz w:val="28"/>
        <w:szCs w:val="28"/>
      </w:rPr>
      <w:fldChar w:fldCharType="separate"/>
    </w:r>
    <w:r w:rsidR="00020897" w:rsidRPr="00020897">
      <w:rPr>
        <w:rFonts w:ascii="Simplified Arabic" w:hAnsi="Simplified Arabic" w:cs="Simplified Arabic"/>
        <w:noProof/>
        <w:sz w:val="28"/>
        <w:szCs w:val="28"/>
        <w:rtl/>
        <w:lang w:val="ar-SA"/>
      </w:rPr>
      <w:t>664</w:t>
    </w:r>
    <w:r w:rsidRPr="00CF5811">
      <w:rPr>
        <w:rFonts w:ascii="Simplified Arabic" w:hAnsi="Simplified Arabic" w:cs="Simplified Arabic"/>
        <w:sz w:val="28"/>
        <w:szCs w:val="28"/>
      </w:rPr>
      <w:fldChar w:fldCharType="end"/>
    </w:r>
  </w:p>
  <w:p w:rsidR="00443D96" w:rsidRDefault="00443D9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D96" w:rsidRDefault="00443D96">
    <w:pPr>
      <w:pStyle w:val="a5"/>
      <w:jc w:val="center"/>
    </w:pPr>
    <w:r w:rsidRPr="00AF7DD9">
      <w:rPr>
        <w:rFonts w:ascii="Simplified Arabic" w:hAnsi="Simplified Arabic" w:cs="Simplified Arabic"/>
        <w:sz w:val="28"/>
        <w:szCs w:val="28"/>
      </w:rPr>
      <w:fldChar w:fldCharType="begin"/>
    </w:r>
    <w:r w:rsidRPr="00AF7DD9">
      <w:rPr>
        <w:rFonts w:ascii="Simplified Arabic" w:hAnsi="Simplified Arabic" w:cs="Simplified Arabic"/>
        <w:sz w:val="28"/>
        <w:szCs w:val="28"/>
      </w:rPr>
      <w:instrText>PAGE   \* MERGEFORMAT</w:instrText>
    </w:r>
    <w:r w:rsidRPr="00AF7DD9">
      <w:rPr>
        <w:rFonts w:ascii="Simplified Arabic" w:hAnsi="Simplified Arabic" w:cs="Simplified Arabic"/>
        <w:sz w:val="28"/>
        <w:szCs w:val="28"/>
      </w:rPr>
      <w:fldChar w:fldCharType="separate"/>
    </w:r>
    <w:r w:rsidR="00020897" w:rsidRPr="00020897">
      <w:rPr>
        <w:rFonts w:ascii="Simplified Arabic" w:hAnsi="Simplified Arabic" w:cs="Simplified Arabic"/>
        <w:noProof/>
        <w:sz w:val="28"/>
        <w:szCs w:val="28"/>
        <w:rtl/>
        <w:lang w:val="ar-SA"/>
      </w:rPr>
      <w:t>665</w:t>
    </w:r>
    <w:r w:rsidRPr="00AF7DD9">
      <w:rPr>
        <w:rFonts w:ascii="Simplified Arabic" w:hAnsi="Simplified Arabic" w:cs="Simplified Arabic"/>
        <w:sz w:val="28"/>
        <w:szCs w:val="28"/>
      </w:rPr>
      <w:fldChar w:fldCharType="end"/>
    </w:r>
  </w:p>
  <w:p w:rsidR="00443D96" w:rsidRDefault="00443D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878" w:rsidRDefault="000C3878" w:rsidP="00AF7DD9">
      <w:r>
        <w:separator/>
      </w:r>
    </w:p>
  </w:footnote>
  <w:footnote w:type="continuationSeparator" w:id="0">
    <w:p w:rsidR="000C3878" w:rsidRDefault="000C3878" w:rsidP="00AF7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D96" w:rsidRDefault="00443D96">
    <w:pPr>
      <w:pStyle w:val="a4"/>
    </w:pPr>
    <w:r>
      <w:rPr>
        <w:noProof/>
        <w:lang w:bidi="ar-SA"/>
      </w:rPr>
      <mc:AlternateContent>
        <mc:Choice Requires="wps">
          <w:drawing>
            <wp:anchor distT="0" distB="0" distL="114300" distR="114300" simplePos="0" relativeHeight="251659264" behindDoc="0" locked="0" layoutInCell="1" allowOverlap="1">
              <wp:simplePos x="0" y="0"/>
              <wp:positionH relativeFrom="margin">
                <wp:posOffset>-146050</wp:posOffset>
              </wp:positionH>
              <wp:positionV relativeFrom="paragraph">
                <wp:posOffset>-365125</wp:posOffset>
              </wp:positionV>
              <wp:extent cx="5514975" cy="37401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374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3D96" w:rsidRPr="00265E72" w:rsidRDefault="00443D96" w:rsidP="002F6A96">
                          <w:pPr>
                            <w:rPr>
                              <w:rFonts w:ascii="Arial Black" w:hAnsi="Arial Black" w:cs="Simplified Arabic"/>
                              <w:b/>
                              <w:bCs/>
                              <w:sz w:val="22"/>
                              <w:szCs w:val="22"/>
                            </w:rPr>
                          </w:pPr>
                          <w:r>
                            <w:rPr>
                              <w:rFonts w:ascii="Arial Black" w:hAnsi="Arial Black" w:cs="Simplified Arabic" w:hint="cs"/>
                              <w:b/>
                              <w:bCs/>
                              <w:sz w:val="22"/>
                              <w:szCs w:val="22"/>
                              <w:rtl/>
                            </w:rPr>
                            <w:t xml:space="preserve"> </w:t>
                          </w:r>
                          <w:r w:rsidRPr="00C64AF8">
                            <w:rPr>
                              <w:rFonts w:ascii="Arial Black" w:hAnsi="Arial Black" w:cs="Simplified Arabic"/>
                              <w:b/>
                              <w:bCs/>
                              <w:sz w:val="28"/>
                              <w:szCs w:val="28"/>
                              <w:rtl/>
                            </w:rPr>
                            <w:t>مجل</w:t>
                          </w:r>
                          <w:r>
                            <w:rPr>
                              <w:rFonts w:ascii="Arial Black" w:hAnsi="Arial Black" w:cs="Simplified Arabic" w:hint="cs"/>
                              <w:b/>
                              <w:bCs/>
                              <w:sz w:val="28"/>
                              <w:szCs w:val="28"/>
                              <w:rtl/>
                            </w:rPr>
                            <w:t>ـ</w:t>
                          </w:r>
                          <w:r w:rsidRPr="00C64AF8">
                            <w:rPr>
                              <w:rFonts w:ascii="Arial Black" w:hAnsi="Arial Black" w:cs="Simplified Arabic"/>
                              <w:b/>
                              <w:bCs/>
                              <w:sz w:val="28"/>
                              <w:szCs w:val="28"/>
                              <w:rtl/>
                            </w:rPr>
                            <w:t xml:space="preserve">ة </w:t>
                          </w:r>
                          <w:r>
                            <w:rPr>
                              <w:rFonts w:ascii="Arial Black" w:hAnsi="Arial Black" w:cs="Simplified Arabic" w:hint="cs"/>
                              <w:b/>
                              <w:bCs/>
                              <w:sz w:val="28"/>
                              <w:szCs w:val="28"/>
                              <w:rtl/>
                            </w:rPr>
                            <w:t>دراس</w:t>
                          </w:r>
                          <w:r w:rsidRPr="00C64AF8">
                            <w:rPr>
                              <w:rFonts w:ascii="Arial Black" w:hAnsi="Arial Black" w:cs="Simplified Arabic" w:hint="cs"/>
                              <w:b/>
                              <w:bCs/>
                              <w:sz w:val="28"/>
                              <w:szCs w:val="28"/>
                              <w:rtl/>
                            </w:rPr>
                            <w:t>ات</w:t>
                          </w:r>
                          <w:r w:rsidRPr="00C64AF8">
                            <w:rPr>
                              <w:rFonts w:ascii="Arial Black" w:hAnsi="Arial Black" w:cs="Simplified Arabic"/>
                              <w:b/>
                              <w:bCs/>
                              <w:sz w:val="28"/>
                              <w:szCs w:val="28"/>
                              <w:rtl/>
                            </w:rPr>
                            <w:t xml:space="preserve"> البص</w:t>
                          </w:r>
                          <w:r w:rsidRPr="00C64AF8">
                            <w:rPr>
                              <w:rFonts w:ascii="Arial Black" w:hAnsi="Arial Black" w:cs="Simplified Arabic" w:hint="cs"/>
                              <w:b/>
                              <w:bCs/>
                              <w:sz w:val="28"/>
                              <w:szCs w:val="28"/>
                              <w:rtl/>
                            </w:rPr>
                            <w:t>ـ</w:t>
                          </w:r>
                          <w:r w:rsidRPr="00C64AF8">
                            <w:rPr>
                              <w:rFonts w:ascii="Arial Black" w:hAnsi="Arial Black" w:cs="Simplified Arabic"/>
                              <w:b/>
                              <w:bCs/>
                              <w:sz w:val="28"/>
                              <w:szCs w:val="28"/>
                              <w:rtl/>
                            </w:rPr>
                            <w:t>رة</w:t>
                          </w:r>
                          <w:r w:rsidRPr="00265E72">
                            <w:rPr>
                              <w:rFonts w:ascii="Arial Black" w:hAnsi="Arial Black" w:cs="Simplified Arabic"/>
                              <w:b/>
                              <w:bCs/>
                              <w:sz w:val="22"/>
                              <w:szCs w:val="22"/>
                              <w:rtl/>
                            </w:rPr>
                            <w:t xml:space="preserve"> </w:t>
                          </w:r>
                          <w:r>
                            <w:rPr>
                              <w:rFonts w:ascii="Arial Black" w:hAnsi="Arial Black" w:cs="Simplified Arabic" w:hint="cs"/>
                              <w:b/>
                              <w:bCs/>
                              <w:sz w:val="22"/>
                              <w:szCs w:val="22"/>
                              <w:rtl/>
                            </w:rPr>
                            <w:t xml:space="preserve">                           ملحق </w:t>
                          </w:r>
                          <w:r w:rsidRPr="004C5FD9">
                            <w:rPr>
                              <w:rFonts w:ascii="Arial Black" w:hAnsi="Arial Black" w:cs="Simplified Arabic"/>
                              <w:b/>
                              <w:bCs/>
                              <w:rtl/>
                            </w:rPr>
                            <w:t>العدد</w:t>
                          </w:r>
                          <w:r>
                            <w:rPr>
                              <w:rFonts w:ascii="Arial Black" w:hAnsi="Arial Black" w:cs="Simplified Arabic" w:hint="cs"/>
                              <w:b/>
                              <w:bCs/>
                              <w:rtl/>
                            </w:rPr>
                            <w:t xml:space="preserve"> </w:t>
                          </w:r>
                          <w:r w:rsidRPr="004C5FD9">
                            <w:rPr>
                              <w:rFonts w:ascii="Arial Black" w:hAnsi="Arial Black" w:cs="Simplified Arabic"/>
                              <w:b/>
                              <w:bCs/>
                              <w:rtl/>
                            </w:rPr>
                            <w:t>(</w:t>
                          </w:r>
                          <w:r>
                            <w:rPr>
                              <w:rFonts w:ascii="Arial Black" w:hAnsi="Arial Black" w:cs="Simplified Arabic" w:hint="cs"/>
                              <w:b/>
                              <w:bCs/>
                              <w:rtl/>
                            </w:rPr>
                            <w:t>47</w:t>
                          </w:r>
                          <w:r w:rsidRPr="004C5FD9">
                            <w:rPr>
                              <w:rFonts w:ascii="Arial Black" w:hAnsi="Arial Black" w:cs="Simplified Arabic"/>
                              <w:b/>
                              <w:bCs/>
                              <w:rtl/>
                            </w:rPr>
                            <w:t>)</w:t>
                          </w:r>
                          <w:r>
                            <w:rPr>
                              <w:rFonts w:ascii="Arial Black" w:hAnsi="Arial Black" w:cs="Simplified Arabic" w:hint="cs"/>
                              <w:b/>
                              <w:bCs/>
                              <w:rtl/>
                            </w:rPr>
                            <w:t xml:space="preserve"> </w:t>
                          </w:r>
                          <w:r>
                            <w:rPr>
                              <w:rFonts w:ascii="Arial Black" w:hAnsi="Arial Black" w:cs="Simplified Arabic"/>
                              <w:b/>
                              <w:bCs/>
                              <w:rtl/>
                            </w:rPr>
                            <w:t>السنة</w:t>
                          </w:r>
                          <w:r>
                            <w:rPr>
                              <w:rFonts w:ascii="Arial Black" w:hAnsi="Arial Black" w:cs="Simplified Arabic" w:hint="cs"/>
                              <w:b/>
                              <w:bCs/>
                              <w:rtl/>
                            </w:rPr>
                            <w:t xml:space="preserve"> الثامنة عشرة</w:t>
                          </w:r>
                          <w:r>
                            <w:rPr>
                              <w:rFonts w:ascii="Arial Black" w:hAnsi="Arial Black" w:cs="Simplified Arabic"/>
                              <w:b/>
                              <w:bCs/>
                              <w:rtl/>
                            </w:rPr>
                            <w:t xml:space="preserve"> /</w:t>
                          </w:r>
                          <w:r>
                            <w:rPr>
                              <w:rFonts w:ascii="Arial Black" w:hAnsi="Arial Black" w:cs="Simplified Arabic" w:hint="cs"/>
                              <w:b/>
                              <w:bCs/>
                              <w:rtl/>
                            </w:rPr>
                            <w:t xml:space="preserve"> حزيران/ 2023</w:t>
                          </w:r>
                        </w:p>
                        <w:p w:rsidR="00443D96" w:rsidRPr="00D4198B" w:rsidRDefault="00443D96" w:rsidP="00BB6A30">
                          <w:pPr>
                            <w:rPr>
                              <w:rFonts w:ascii="Arial Black" w:hAnsi="Arial Black" w:cs="Simplified Arabic"/>
                              <w:b/>
                              <w:bCs/>
                              <w:rtl/>
                            </w:rPr>
                          </w:pPr>
                        </w:p>
                        <w:p w:rsidR="00443D96" w:rsidRPr="00D4409C" w:rsidRDefault="00443D96" w:rsidP="00BB6A30">
                          <w:pPr>
                            <w:rPr>
                              <w:rFonts w:ascii="Arial Black" w:hAnsi="Arial Black" w:cs="Simplified Arabic"/>
                              <w:b/>
                              <w:bCs/>
                              <w:rtl/>
                              <w:lang w:bidi="ar-EG"/>
                            </w:rPr>
                          </w:pPr>
                          <w:r w:rsidRPr="00F81271">
                            <w:rPr>
                              <w:rFonts w:ascii="ALW Cool Thaghr1." w:hAnsi="ALW Cool Thaghr1." w:cs="K Nasim" w:hint="cs"/>
                              <w:b/>
                              <w:bCs/>
                              <w:sz w:val="36"/>
                              <w:szCs w:val="36"/>
                              <w:rtl/>
                            </w:rPr>
                            <w:t>دراسة استطلاعية</w:t>
                          </w:r>
                          <w:r>
                            <w:rPr>
                              <w:rFonts w:cs="Arabic Transparent" w:hint="cs"/>
                              <w:b/>
                              <w:bCs/>
                              <w:sz w:val="28"/>
                              <w:szCs w:val="28"/>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1.5pt;margin-top:-28.75pt;width:434.25pt;height:2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" stroked="f">
              <v:textbox>
                <w:txbxContent>
                  <w:p w:rsidR="0072361D" w:rsidRPr="00265E72" w:rsidRDefault="0072361D" w:rsidP="002F6A96">
                    <w:pPr>
                      <w:rPr>
                        <w:rFonts w:ascii="Arial Black" w:hAnsi="Arial Black" w:cs="Simplified Arabic"/>
                        <w:b/>
                        <w:bCs/>
                        <w:sz w:val="22"/>
                        <w:szCs w:val="22"/>
                      </w:rPr>
                    </w:pPr>
                    <w:r>
                      <w:rPr>
                        <w:rFonts w:ascii="Arial Black" w:hAnsi="Arial Black" w:cs="Simplified Arabic" w:hint="cs"/>
                        <w:b/>
                        <w:bCs/>
                        <w:sz w:val="22"/>
                        <w:szCs w:val="22"/>
                        <w:rtl/>
                      </w:rPr>
                      <w:t xml:space="preserve"> </w:t>
                    </w:r>
                    <w:r w:rsidRPr="00C64AF8">
                      <w:rPr>
                        <w:rFonts w:ascii="Arial Black" w:hAnsi="Arial Black" w:cs="Simplified Arabic"/>
                        <w:b/>
                        <w:bCs/>
                        <w:sz w:val="28"/>
                        <w:szCs w:val="28"/>
                        <w:rtl/>
                      </w:rPr>
                      <w:t>مجل</w:t>
                    </w:r>
                    <w:r>
                      <w:rPr>
                        <w:rFonts w:ascii="Arial Black" w:hAnsi="Arial Black" w:cs="Simplified Arabic" w:hint="cs"/>
                        <w:b/>
                        <w:bCs/>
                        <w:sz w:val="28"/>
                        <w:szCs w:val="28"/>
                        <w:rtl/>
                      </w:rPr>
                      <w:t>ـ</w:t>
                    </w:r>
                    <w:r w:rsidRPr="00C64AF8">
                      <w:rPr>
                        <w:rFonts w:ascii="Arial Black" w:hAnsi="Arial Black" w:cs="Simplified Arabic"/>
                        <w:b/>
                        <w:bCs/>
                        <w:sz w:val="28"/>
                        <w:szCs w:val="28"/>
                        <w:rtl/>
                      </w:rPr>
                      <w:t xml:space="preserve">ة </w:t>
                    </w:r>
                    <w:r>
                      <w:rPr>
                        <w:rFonts w:ascii="Arial Black" w:hAnsi="Arial Black" w:cs="Simplified Arabic" w:hint="cs"/>
                        <w:b/>
                        <w:bCs/>
                        <w:sz w:val="28"/>
                        <w:szCs w:val="28"/>
                        <w:rtl/>
                      </w:rPr>
                      <w:t>دراس</w:t>
                    </w:r>
                    <w:r w:rsidRPr="00C64AF8">
                      <w:rPr>
                        <w:rFonts w:ascii="Arial Black" w:hAnsi="Arial Black" w:cs="Simplified Arabic" w:hint="cs"/>
                        <w:b/>
                        <w:bCs/>
                        <w:sz w:val="28"/>
                        <w:szCs w:val="28"/>
                        <w:rtl/>
                      </w:rPr>
                      <w:t>ات</w:t>
                    </w:r>
                    <w:r w:rsidRPr="00C64AF8">
                      <w:rPr>
                        <w:rFonts w:ascii="Arial Black" w:hAnsi="Arial Black" w:cs="Simplified Arabic"/>
                        <w:b/>
                        <w:bCs/>
                        <w:sz w:val="28"/>
                        <w:szCs w:val="28"/>
                        <w:rtl/>
                      </w:rPr>
                      <w:t xml:space="preserve"> البص</w:t>
                    </w:r>
                    <w:r w:rsidRPr="00C64AF8">
                      <w:rPr>
                        <w:rFonts w:ascii="Arial Black" w:hAnsi="Arial Black" w:cs="Simplified Arabic" w:hint="cs"/>
                        <w:b/>
                        <w:bCs/>
                        <w:sz w:val="28"/>
                        <w:szCs w:val="28"/>
                        <w:rtl/>
                      </w:rPr>
                      <w:t>ـ</w:t>
                    </w:r>
                    <w:r w:rsidRPr="00C64AF8">
                      <w:rPr>
                        <w:rFonts w:ascii="Arial Black" w:hAnsi="Arial Black" w:cs="Simplified Arabic"/>
                        <w:b/>
                        <w:bCs/>
                        <w:sz w:val="28"/>
                        <w:szCs w:val="28"/>
                        <w:rtl/>
                      </w:rPr>
                      <w:t>رة</w:t>
                    </w:r>
                    <w:r w:rsidRPr="00265E72">
                      <w:rPr>
                        <w:rFonts w:ascii="Arial Black" w:hAnsi="Arial Black" w:cs="Simplified Arabic"/>
                        <w:b/>
                        <w:bCs/>
                        <w:sz w:val="22"/>
                        <w:szCs w:val="22"/>
                        <w:rtl/>
                      </w:rPr>
                      <w:t xml:space="preserve"> </w:t>
                    </w:r>
                    <w:r>
                      <w:rPr>
                        <w:rFonts w:ascii="Arial Black" w:hAnsi="Arial Black" w:cs="Simplified Arabic" w:hint="cs"/>
                        <w:b/>
                        <w:bCs/>
                        <w:sz w:val="22"/>
                        <w:szCs w:val="22"/>
                        <w:rtl/>
                      </w:rPr>
                      <w:t xml:space="preserve">                           ملحق </w:t>
                    </w:r>
                    <w:r w:rsidRPr="004C5FD9">
                      <w:rPr>
                        <w:rFonts w:ascii="Arial Black" w:hAnsi="Arial Black" w:cs="Simplified Arabic"/>
                        <w:b/>
                        <w:bCs/>
                        <w:rtl/>
                      </w:rPr>
                      <w:t>العدد</w:t>
                    </w:r>
                    <w:r>
                      <w:rPr>
                        <w:rFonts w:ascii="Arial Black" w:hAnsi="Arial Black" w:cs="Simplified Arabic" w:hint="cs"/>
                        <w:b/>
                        <w:bCs/>
                        <w:rtl/>
                      </w:rPr>
                      <w:t xml:space="preserve"> </w:t>
                    </w:r>
                    <w:r w:rsidRPr="004C5FD9">
                      <w:rPr>
                        <w:rFonts w:ascii="Arial Black" w:hAnsi="Arial Black" w:cs="Simplified Arabic"/>
                        <w:b/>
                        <w:bCs/>
                        <w:rtl/>
                      </w:rPr>
                      <w:t>(</w:t>
                    </w:r>
                    <w:r>
                      <w:rPr>
                        <w:rFonts w:ascii="Arial Black" w:hAnsi="Arial Black" w:cs="Simplified Arabic" w:hint="cs"/>
                        <w:b/>
                        <w:bCs/>
                        <w:rtl/>
                      </w:rPr>
                      <w:t>47</w:t>
                    </w:r>
                    <w:r w:rsidRPr="004C5FD9">
                      <w:rPr>
                        <w:rFonts w:ascii="Arial Black" w:hAnsi="Arial Black" w:cs="Simplified Arabic"/>
                        <w:b/>
                        <w:bCs/>
                        <w:rtl/>
                      </w:rPr>
                      <w:t>)</w:t>
                    </w:r>
                    <w:r>
                      <w:rPr>
                        <w:rFonts w:ascii="Arial Black" w:hAnsi="Arial Black" w:cs="Simplified Arabic" w:hint="cs"/>
                        <w:b/>
                        <w:bCs/>
                        <w:rtl/>
                      </w:rPr>
                      <w:t xml:space="preserve"> </w:t>
                    </w:r>
                    <w:r>
                      <w:rPr>
                        <w:rFonts w:ascii="Arial Black" w:hAnsi="Arial Black" w:cs="Simplified Arabic"/>
                        <w:b/>
                        <w:bCs/>
                        <w:rtl/>
                      </w:rPr>
                      <w:t>السنة</w:t>
                    </w:r>
                    <w:r>
                      <w:rPr>
                        <w:rFonts w:ascii="Arial Black" w:hAnsi="Arial Black" w:cs="Simplified Arabic" w:hint="cs"/>
                        <w:b/>
                        <w:bCs/>
                        <w:rtl/>
                      </w:rPr>
                      <w:t xml:space="preserve"> الثامنة عشرة</w:t>
                    </w:r>
                    <w:r>
                      <w:rPr>
                        <w:rFonts w:ascii="Arial Black" w:hAnsi="Arial Black" w:cs="Simplified Arabic"/>
                        <w:b/>
                        <w:bCs/>
                        <w:rtl/>
                      </w:rPr>
                      <w:t xml:space="preserve"> /</w:t>
                    </w:r>
                    <w:r>
                      <w:rPr>
                        <w:rFonts w:ascii="Arial Black" w:hAnsi="Arial Black" w:cs="Simplified Arabic" w:hint="cs"/>
                        <w:b/>
                        <w:bCs/>
                        <w:rtl/>
                      </w:rPr>
                      <w:t xml:space="preserve"> حزيران/ 2023</w:t>
                    </w:r>
                  </w:p>
                  <w:p w:rsidR="0072361D" w:rsidRPr="00D4198B" w:rsidRDefault="0072361D" w:rsidP="00BB6A30">
                    <w:pPr>
                      <w:rPr>
                        <w:rFonts w:ascii="Arial Black" w:hAnsi="Arial Black" w:cs="Simplified Arabic"/>
                        <w:b/>
                        <w:bCs/>
                        <w:rtl/>
                      </w:rPr>
                    </w:pPr>
                  </w:p>
                  <w:p w:rsidR="0072361D" w:rsidRPr="00D4409C" w:rsidRDefault="0072361D" w:rsidP="00BB6A30">
                    <w:pPr>
                      <w:rPr>
                        <w:rFonts w:ascii="Arial Black" w:hAnsi="Arial Black" w:cs="Simplified Arabic"/>
                        <w:b/>
                        <w:bCs/>
                        <w:rtl/>
                        <w:lang w:bidi="ar-EG"/>
                      </w:rPr>
                    </w:pPr>
                    <w:r w:rsidRPr="00F81271">
                      <w:rPr>
                        <w:rFonts w:ascii="ALW Cool Thaghr1." w:hAnsi="ALW Cool Thaghr1." w:cs="K Nasim" w:hint="cs"/>
                        <w:b/>
                        <w:bCs/>
                        <w:sz w:val="36"/>
                        <w:szCs w:val="36"/>
                        <w:rtl/>
                      </w:rPr>
                      <w:t>دراسة استطلاعية</w:t>
                    </w:r>
                    <w:r>
                      <w:rPr>
                        <w:rFonts w:cs="Arabic Transparent" w:hint="cs"/>
                        <w:b/>
                        <w:bCs/>
                        <w:sz w:val="28"/>
                        <w:szCs w:val="28"/>
                        <w:rtl/>
                      </w:rPr>
                      <w:t xml:space="preserve">  </w:t>
                    </w:r>
                  </w:p>
                </w:txbxContent>
              </v:textbox>
              <w10:wrap anchorx="margin"/>
            </v:shape>
          </w:pict>
        </mc:Fallback>
      </mc:AlternateContent>
    </w:r>
    <w:r>
      <w:rPr>
        <w:noProof/>
        <w:lang w:bidi="ar-SA"/>
      </w:rPr>
      <mc:AlternateContent>
        <mc:Choice Requires="wps">
          <w:drawing>
            <wp:anchor distT="4294967294" distB="4294967294" distL="114300" distR="114300" simplePos="0" relativeHeight="251658240" behindDoc="0" locked="0" layoutInCell="1" allowOverlap="1">
              <wp:simplePos x="0" y="0"/>
              <wp:positionH relativeFrom="column">
                <wp:posOffset>-161925</wp:posOffset>
              </wp:positionH>
              <wp:positionV relativeFrom="paragraph">
                <wp:posOffset>85089</wp:posOffset>
              </wp:positionV>
              <wp:extent cx="5600700" cy="0"/>
              <wp:effectExtent l="95250" t="57150" r="0" b="9525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straightConnector1">
                        <a:avLst/>
                      </a:prstGeom>
                      <a:noFill/>
                      <a:ln w="38100" cap="flat" cmpd="sng" algn="ctr">
                        <a:solidFill>
                          <a:sysClr val="windowText" lastClr="000000"/>
                        </a:solidFill>
                        <a:prstDash val="solid"/>
                        <a:miter lim="800000"/>
                        <a:headEnd/>
                        <a:tailEnd/>
                      </a:ln>
                      <a:effectLst>
                        <a:outerShdw blurRad="50800" dist="38100" dir="8100000" algn="tr"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4574F984" id="_x0000_t32" coordsize="21600,21600" o:spt="32" o:oned="t" path="m,l21600,21600e" filled="f">
              <v:path arrowok="t" fillok="f" o:connecttype="none"/>
              <o:lock v:ext="edit" shapetype="t"/>
            </v:shapetype>
            <v:shape id="AutoShape 28" o:spid="_x0000_s1026" type="#_x0000_t32" style="position:absolute;left:0;text-align:left;margin-left:-12.75pt;margin-top:6.7pt;width:441pt;height:0;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" strokecolor="windowText" strokeweight="3pt">
              <v:stroke joinstyle="miter"/>
              <v:shadow on="t" color="black" opacity="26214f" origin=".5,-.5" offset="-.74836mm,.74836mm"/>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D96" w:rsidRDefault="00443D96">
    <w:pPr>
      <w:pStyle w:val="a4"/>
    </w:pPr>
    <w:r>
      <w:rPr>
        <w:noProof/>
        <w:lang w:bidi="ar-SA"/>
      </w:rPr>
      <mc:AlternateContent>
        <mc:Choice Requires="wps">
          <w:drawing>
            <wp:anchor distT="0" distB="0" distL="114300" distR="114300" simplePos="0" relativeHeight="251656192" behindDoc="0" locked="0" layoutInCell="1" allowOverlap="1">
              <wp:simplePos x="0" y="0"/>
              <wp:positionH relativeFrom="column">
                <wp:posOffset>-136525</wp:posOffset>
              </wp:positionH>
              <wp:positionV relativeFrom="paragraph">
                <wp:posOffset>-374650</wp:posOffset>
              </wp:positionV>
              <wp:extent cx="5505450" cy="38100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3D96" w:rsidRPr="00481229" w:rsidRDefault="00443D96" w:rsidP="00481229">
                          <w:pPr>
                            <w:rPr>
                              <w:rFonts w:ascii="Arial Black" w:hAnsi="Arial Black" w:cs="Simplified Arabic"/>
                              <w:b/>
                              <w:bCs/>
                              <w:sz w:val="26"/>
                              <w:szCs w:val="26"/>
                              <w:rtl/>
                            </w:rPr>
                          </w:pPr>
                          <w:r>
                            <w:rPr>
                              <w:rFonts w:ascii="Arial Black" w:hAnsi="Arial Black" w:cs="Simplified Arabic" w:hint="cs"/>
                              <w:b/>
                              <w:bCs/>
                              <w:rtl/>
                            </w:rPr>
                            <w:t>كفاءة خدمات التعليم الثانوي الأ</w:t>
                          </w:r>
                          <w:r w:rsidRPr="00481229">
                            <w:rPr>
                              <w:rFonts w:ascii="Arial Black" w:hAnsi="Arial Black" w:cs="Simplified Arabic" w:hint="cs"/>
                              <w:b/>
                              <w:bCs/>
                              <w:rtl/>
                            </w:rPr>
                            <w:t xml:space="preserve">هلي لبعض المدن الرئيسة في محافظة البصرة للعام الدراسي </w:t>
                          </w:r>
                          <w:r w:rsidRPr="00481229">
                            <w:rPr>
                              <w:rFonts w:ascii="Arial Black" w:hAnsi="Arial Black" w:cs="Simplified Arabic" w:hint="cs"/>
                              <w:b/>
                              <w:bCs/>
                              <w:sz w:val="22"/>
                              <w:szCs w:val="22"/>
                              <w:rtl/>
                            </w:rPr>
                            <w:t>(2019-2020)</w:t>
                          </w:r>
                          <w:r w:rsidRPr="00481229">
                            <w:rPr>
                              <w:rFonts w:ascii="Arial Black" w:hAnsi="Arial Black" w:cs="Simplified Arabic" w:hint="cs"/>
                              <w:b/>
                              <w:bCs/>
                              <w:rtl/>
                            </w:rPr>
                            <w:t xml:space="preserve">  </w:t>
                          </w:r>
                        </w:p>
                        <w:p w:rsidR="00443D96" w:rsidRPr="00631B1C" w:rsidRDefault="00443D96" w:rsidP="00AF7DD9">
                          <w:pPr>
                            <w:rPr>
                              <w:rFonts w:ascii="Arial Black" w:hAnsi="Arial Black" w:cs="Simplified Arabic"/>
                              <w:b/>
                              <w:bCs/>
                              <w:sz w:val="26"/>
                              <w:szCs w:val="26"/>
                              <w:rtl/>
                            </w:rPr>
                          </w:pPr>
                        </w:p>
                        <w:p w:rsidR="00443D96" w:rsidRPr="00FF4119" w:rsidRDefault="00443D96" w:rsidP="00AF7DD9">
                          <w:pPr>
                            <w:tabs>
                              <w:tab w:val="left" w:pos="240"/>
                              <w:tab w:val="left" w:pos="6193"/>
                              <w:tab w:val="right" w:pos="7483"/>
                            </w:tabs>
                            <w:spacing w:line="480" w:lineRule="exact"/>
                            <w:jc w:val="both"/>
                            <w:rPr>
                              <w:rFonts w:ascii="Arial Black" w:hAnsi="Arial Black" w:cs="Simplified Arabic"/>
                              <w:b/>
                              <w:bCs/>
                              <w:rtl/>
                            </w:rPr>
                          </w:pPr>
                        </w:p>
                        <w:p w:rsidR="00443D96" w:rsidRPr="00D71001" w:rsidRDefault="00443D96" w:rsidP="00AF7DD9">
                          <w:pPr>
                            <w:rPr>
                              <w:rFonts w:ascii="Arial Black" w:hAnsi="Arial Black" w:cs="Simplified Arabic"/>
                              <w:b/>
                              <w:bCs/>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10.75pt;margin-top:-29.5pt;width:433.5pt;height:3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" stroked="f">
              <v:textbox>
                <w:txbxContent>
                  <w:p w:rsidR="0072361D" w:rsidRPr="00481229" w:rsidRDefault="0072361D" w:rsidP="00481229">
                    <w:pPr>
                      <w:rPr>
                        <w:rFonts w:ascii="Arial Black" w:hAnsi="Arial Black" w:cs="Simplified Arabic"/>
                        <w:b/>
                        <w:bCs/>
                        <w:sz w:val="26"/>
                        <w:szCs w:val="26"/>
                        <w:rtl/>
                      </w:rPr>
                    </w:pPr>
                    <w:r>
                      <w:rPr>
                        <w:rFonts w:ascii="Arial Black" w:hAnsi="Arial Black" w:cs="Simplified Arabic" w:hint="cs"/>
                        <w:b/>
                        <w:bCs/>
                        <w:rtl/>
                      </w:rPr>
                      <w:t>كفاءة خدمات التعليم الثانوي الأ</w:t>
                    </w:r>
                    <w:r w:rsidRPr="00481229">
                      <w:rPr>
                        <w:rFonts w:ascii="Arial Black" w:hAnsi="Arial Black" w:cs="Simplified Arabic" w:hint="cs"/>
                        <w:b/>
                        <w:bCs/>
                        <w:rtl/>
                      </w:rPr>
                      <w:t xml:space="preserve">هلي لبعض المدن الرئيسة في محافظة البصرة للعام الدراسي </w:t>
                    </w:r>
                    <w:r w:rsidRPr="00481229">
                      <w:rPr>
                        <w:rFonts w:ascii="Arial Black" w:hAnsi="Arial Black" w:cs="Simplified Arabic" w:hint="cs"/>
                        <w:b/>
                        <w:bCs/>
                        <w:sz w:val="22"/>
                        <w:szCs w:val="22"/>
                        <w:rtl/>
                      </w:rPr>
                      <w:t>(2019-2020)</w:t>
                    </w:r>
                    <w:r w:rsidRPr="00481229">
                      <w:rPr>
                        <w:rFonts w:ascii="Arial Black" w:hAnsi="Arial Black" w:cs="Simplified Arabic" w:hint="cs"/>
                        <w:b/>
                        <w:bCs/>
                        <w:rtl/>
                      </w:rPr>
                      <w:t xml:space="preserve">  </w:t>
                    </w:r>
                  </w:p>
                  <w:p w:rsidR="0072361D" w:rsidRPr="00631B1C" w:rsidRDefault="0072361D" w:rsidP="00AF7DD9">
                    <w:pPr>
                      <w:rPr>
                        <w:rFonts w:ascii="Arial Black" w:hAnsi="Arial Black" w:cs="Simplified Arabic"/>
                        <w:b/>
                        <w:bCs/>
                        <w:sz w:val="26"/>
                        <w:szCs w:val="26"/>
                        <w:rtl/>
                      </w:rPr>
                    </w:pPr>
                  </w:p>
                  <w:p w:rsidR="0072361D" w:rsidRPr="00FF4119" w:rsidRDefault="0072361D" w:rsidP="00AF7DD9">
                    <w:pPr>
                      <w:tabs>
                        <w:tab w:val="left" w:pos="240"/>
                        <w:tab w:val="left" w:pos="6193"/>
                        <w:tab w:val="right" w:pos="7483"/>
                      </w:tabs>
                      <w:spacing w:line="480" w:lineRule="exact"/>
                      <w:jc w:val="both"/>
                      <w:rPr>
                        <w:rFonts w:ascii="Arial Black" w:hAnsi="Arial Black" w:cs="Simplified Arabic"/>
                        <w:b/>
                        <w:bCs/>
                        <w:rtl/>
                      </w:rPr>
                    </w:pPr>
                  </w:p>
                  <w:p w:rsidR="0072361D" w:rsidRPr="00D71001" w:rsidRDefault="0072361D" w:rsidP="00AF7DD9">
                    <w:pPr>
                      <w:rPr>
                        <w:rFonts w:ascii="Arial Black" w:hAnsi="Arial Black" w:cs="Simplified Arabic"/>
                        <w:b/>
                        <w:bCs/>
                        <w:sz w:val="22"/>
                        <w:szCs w:val="22"/>
                        <w:rtl/>
                      </w:rPr>
                    </w:pPr>
                  </w:p>
                </w:txbxContent>
              </v:textbox>
            </v:shape>
          </w:pict>
        </mc:Fallback>
      </mc:AlternateContent>
    </w:r>
    <w:r>
      <w:rPr>
        <w:noProof/>
        <w:lang w:bidi="ar-SA"/>
      </w:rPr>
      <mc:AlternateContent>
        <mc:Choice Requires="wps">
          <w:drawing>
            <wp:anchor distT="4294967294" distB="4294967294" distL="114300" distR="114300" simplePos="0" relativeHeight="251657216" behindDoc="0" locked="0" layoutInCell="1" allowOverlap="1">
              <wp:simplePos x="0" y="0"/>
              <wp:positionH relativeFrom="column">
                <wp:posOffset>-161925</wp:posOffset>
              </wp:positionH>
              <wp:positionV relativeFrom="paragraph">
                <wp:posOffset>66039</wp:posOffset>
              </wp:positionV>
              <wp:extent cx="5600700" cy="0"/>
              <wp:effectExtent l="95250" t="57150" r="0" b="9525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0700" cy="0"/>
                      </a:xfrm>
                      <a:prstGeom prst="straightConnector1">
                        <a:avLst/>
                      </a:prstGeom>
                      <a:noFill/>
                      <a:ln w="38100" cap="flat" cmpd="sng" algn="ctr">
                        <a:solidFill>
                          <a:sysClr val="windowText" lastClr="000000"/>
                        </a:solidFill>
                        <a:prstDash val="solid"/>
                        <a:miter lim="800000"/>
                        <a:headEnd/>
                        <a:tailEnd/>
                      </a:ln>
                      <a:effectLst>
                        <a:outerShdw blurRad="50800" dist="38100" dir="8100000" algn="tr"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type w14:anchorId="1BA2FDCB" id="_x0000_t32" coordsize="21600,21600" o:spt="32" o:oned="t" path="m,l21600,21600e" filled="f">
              <v:path arrowok="t" fillok="f" o:connecttype="none"/>
              <o:lock v:ext="edit" shapetype="t"/>
            </v:shapetype>
            <v:shape id="AutoShape 28" o:spid="_x0000_s1026" type="#_x0000_t32" style="position:absolute;left:0;text-align:left;margin-left:-12.75pt;margin-top:5.2pt;width:441pt;height:0;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" strokecolor="windowText" strokeweight="3pt">
              <v:stroke joinstyle="miter"/>
              <v:shadow on="t" color="black" opacity="26214f" origin=".5,-.5" offset="-.74836mm,.74836m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2B023F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79627B"/>
    <w:multiLevelType w:val="hybridMultilevel"/>
    <w:tmpl w:val="A9B400C0"/>
    <w:lvl w:ilvl="0" w:tplc="29B2FE92">
      <w:start w:val="1"/>
      <w:numFmt w:val="arabicAlpha"/>
      <w:lvlText w:val="%1-"/>
      <w:lvlJc w:val="left"/>
      <w:pPr>
        <w:ind w:left="359" w:hanging="360"/>
      </w:pPr>
      <w:rPr>
        <w:rFonts w:hint="default"/>
        <w:lang w:val="en-US"/>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 w15:restartNumberingAfterBreak="0">
    <w:nsid w:val="05A82767"/>
    <w:multiLevelType w:val="hybridMultilevel"/>
    <w:tmpl w:val="84926326"/>
    <w:lvl w:ilvl="0" w:tplc="30302032">
      <w:start w:val="1"/>
      <w:numFmt w:val="arabicAlpha"/>
      <w:lvlText w:val="%1-"/>
      <w:lvlJc w:val="left"/>
      <w:pPr>
        <w:ind w:left="359" w:hanging="360"/>
      </w:pPr>
      <w:rPr>
        <w:rFonts w:hint="default"/>
        <w:lang w:val="en-US"/>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 w15:restartNumberingAfterBreak="0">
    <w:nsid w:val="06B03910"/>
    <w:multiLevelType w:val="hybridMultilevel"/>
    <w:tmpl w:val="500093AA"/>
    <w:lvl w:ilvl="0" w:tplc="55784AB4">
      <w:start w:val="1"/>
      <w:numFmt w:val="decimal"/>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4" w15:restartNumberingAfterBreak="0">
    <w:nsid w:val="0A340D5B"/>
    <w:multiLevelType w:val="hybridMultilevel"/>
    <w:tmpl w:val="CC5692B6"/>
    <w:lvl w:ilvl="0" w:tplc="C77EA7DE">
      <w:start w:val="1"/>
      <w:numFmt w:val="arabicAlpha"/>
      <w:lvlText w:val="%1-"/>
      <w:lvlJc w:val="left"/>
      <w:pPr>
        <w:ind w:left="359" w:hanging="360"/>
      </w:pPr>
      <w:rPr>
        <w:rFonts w:hint="default"/>
        <w:lang w:val="en-US"/>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5" w15:restartNumberingAfterBreak="0">
    <w:nsid w:val="0CE264F5"/>
    <w:multiLevelType w:val="hybridMultilevel"/>
    <w:tmpl w:val="3CF4B964"/>
    <w:lvl w:ilvl="0" w:tplc="C48C9FF8">
      <w:start w:val="1"/>
      <w:numFmt w:val="decimal"/>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7A4C7A"/>
    <w:multiLevelType w:val="hybridMultilevel"/>
    <w:tmpl w:val="72303A88"/>
    <w:lvl w:ilvl="0" w:tplc="CEE6C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C6954"/>
    <w:multiLevelType w:val="hybridMultilevel"/>
    <w:tmpl w:val="FB0EEC4C"/>
    <w:lvl w:ilvl="0" w:tplc="5798F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1C6419"/>
    <w:multiLevelType w:val="hybridMultilevel"/>
    <w:tmpl w:val="A760AD4E"/>
    <w:lvl w:ilvl="0" w:tplc="2778A206">
      <w:start w:val="1"/>
      <w:numFmt w:val="decimal"/>
      <w:lvlText w:val="%1-"/>
      <w:lvlJc w:val="left"/>
      <w:pPr>
        <w:ind w:left="720" w:hanging="360"/>
      </w:pPr>
      <w:rPr>
        <w:rFonts w:hint="default"/>
        <w:lang w:val="en-US" w:bidi="ar-IQ"/>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D76F95"/>
    <w:multiLevelType w:val="hybridMultilevel"/>
    <w:tmpl w:val="3A06606E"/>
    <w:lvl w:ilvl="0" w:tplc="F306BAF0">
      <w:start w:val="1"/>
      <w:numFmt w:val="arabicAlpha"/>
      <w:lvlText w:val="%1-"/>
      <w:lvlJc w:val="left"/>
      <w:pPr>
        <w:ind w:left="502" w:hanging="360"/>
      </w:pPr>
      <w:rPr>
        <w:rFonts w:hint="default"/>
        <w:lang w:val="en-US"/>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43084988"/>
    <w:multiLevelType w:val="hybridMultilevel"/>
    <w:tmpl w:val="E020CC90"/>
    <w:lvl w:ilvl="0" w:tplc="3654BD6C">
      <w:start w:val="1"/>
      <w:numFmt w:val="decimal"/>
      <w:lvlText w:val="%1-"/>
      <w:lvlJc w:val="left"/>
      <w:pPr>
        <w:ind w:left="720" w:hanging="360"/>
      </w:pPr>
      <w:rPr>
        <w:rFonts w:ascii="Simplified Arabic" w:hAnsi="Simplified Arabic" w:cs="Simplified Arabic" w:hint="default"/>
        <w:sz w:val="24"/>
        <w:lang w:bidi="ar-IQ"/>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5759AE"/>
    <w:multiLevelType w:val="hybridMultilevel"/>
    <w:tmpl w:val="09765B34"/>
    <w:lvl w:ilvl="0" w:tplc="4CB2A706">
      <w:start w:val="1"/>
      <w:numFmt w:val="arabicAlpha"/>
      <w:lvlText w:val="%1-"/>
      <w:lvlJc w:val="left"/>
      <w:pPr>
        <w:ind w:left="359" w:hanging="360"/>
      </w:pPr>
      <w:rPr>
        <w:rFonts w:hint="default"/>
        <w:lang w:val="en-US"/>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585B5C84"/>
    <w:multiLevelType w:val="hybridMultilevel"/>
    <w:tmpl w:val="BE5EA516"/>
    <w:lvl w:ilvl="0" w:tplc="DDA495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6A0D52"/>
    <w:multiLevelType w:val="hybridMultilevel"/>
    <w:tmpl w:val="83026C48"/>
    <w:lvl w:ilvl="0" w:tplc="94A61950">
      <w:start w:val="1"/>
      <w:numFmt w:val="decimal"/>
      <w:lvlText w:val="%1-"/>
      <w:lvlJc w:val="left"/>
      <w:pPr>
        <w:ind w:left="308" w:hanging="360"/>
      </w:pPr>
      <w:rPr>
        <w:rFonts w:hint="default"/>
        <w:sz w:val="24"/>
      </w:rPr>
    </w:lvl>
    <w:lvl w:ilvl="1" w:tplc="08090019" w:tentative="1">
      <w:start w:val="1"/>
      <w:numFmt w:val="lowerLetter"/>
      <w:lvlText w:val="%2."/>
      <w:lvlJc w:val="left"/>
      <w:pPr>
        <w:ind w:left="1028" w:hanging="360"/>
      </w:pPr>
    </w:lvl>
    <w:lvl w:ilvl="2" w:tplc="0809001B" w:tentative="1">
      <w:start w:val="1"/>
      <w:numFmt w:val="lowerRoman"/>
      <w:lvlText w:val="%3."/>
      <w:lvlJc w:val="right"/>
      <w:pPr>
        <w:ind w:left="1748" w:hanging="180"/>
      </w:pPr>
    </w:lvl>
    <w:lvl w:ilvl="3" w:tplc="0809000F" w:tentative="1">
      <w:start w:val="1"/>
      <w:numFmt w:val="decimal"/>
      <w:lvlText w:val="%4."/>
      <w:lvlJc w:val="left"/>
      <w:pPr>
        <w:ind w:left="2468" w:hanging="360"/>
      </w:pPr>
    </w:lvl>
    <w:lvl w:ilvl="4" w:tplc="08090019" w:tentative="1">
      <w:start w:val="1"/>
      <w:numFmt w:val="lowerLetter"/>
      <w:lvlText w:val="%5."/>
      <w:lvlJc w:val="left"/>
      <w:pPr>
        <w:ind w:left="3188" w:hanging="360"/>
      </w:pPr>
    </w:lvl>
    <w:lvl w:ilvl="5" w:tplc="0809001B" w:tentative="1">
      <w:start w:val="1"/>
      <w:numFmt w:val="lowerRoman"/>
      <w:lvlText w:val="%6."/>
      <w:lvlJc w:val="right"/>
      <w:pPr>
        <w:ind w:left="3908" w:hanging="180"/>
      </w:pPr>
    </w:lvl>
    <w:lvl w:ilvl="6" w:tplc="0809000F" w:tentative="1">
      <w:start w:val="1"/>
      <w:numFmt w:val="decimal"/>
      <w:lvlText w:val="%7."/>
      <w:lvlJc w:val="left"/>
      <w:pPr>
        <w:ind w:left="4628" w:hanging="360"/>
      </w:pPr>
    </w:lvl>
    <w:lvl w:ilvl="7" w:tplc="08090019" w:tentative="1">
      <w:start w:val="1"/>
      <w:numFmt w:val="lowerLetter"/>
      <w:lvlText w:val="%8."/>
      <w:lvlJc w:val="left"/>
      <w:pPr>
        <w:ind w:left="5348" w:hanging="360"/>
      </w:pPr>
    </w:lvl>
    <w:lvl w:ilvl="8" w:tplc="0809001B" w:tentative="1">
      <w:start w:val="1"/>
      <w:numFmt w:val="lowerRoman"/>
      <w:lvlText w:val="%9."/>
      <w:lvlJc w:val="right"/>
      <w:pPr>
        <w:ind w:left="6068" w:hanging="180"/>
      </w:pPr>
    </w:lvl>
  </w:abstractNum>
  <w:abstractNum w:abstractNumId="14" w15:restartNumberingAfterBreak="0">
    <w:nsid w:val="655F488F"/>
    <w:multiLevelType w:val="hybridMultilevel"/>
    <w:tmpl w:val="382A1FEE"/>
    <w:lvl w:ilvl="0" w:tplc="61FED61A">
      <w:start w:val="1"/>
      <w:numFmt w:val="decimal"/>
      <w:lvlText w:val="%1-"/>
      <w:lvlJc w:val="left"/>
      <w:pPr>
        <w:ind w:left="728" w:hanging="360"/>
      </w:pPr>
      <w:rPr>
        <w:rFonts w:hint="default"/>
      </w:rPr>
    </w:lvl>
    <w:lvl w:ilvl="1" w:tplc="08090019" w:tentative="1">
      <w:start w:val="1"/>
      <w:numFmt w:val="lowerLetter"/>
      <w:lvlText w:val="%2."/>
      <w:lvlJc w:val="left"/>
      <w:pPr>
        <w:ind w:left="1448" w:hanging="360"/>
      </w:pPr>
    </w:lvl>
    <w:lvl w:ilvl="2" w:tplc="0809001B" w:tentative="1">
      <w:start w:val="1"/>
      <w:numFmt w:val="lowerRoman"/>
      <w:lvlText w:val="%3."/>
      <w:lvlJc w:val="right"/>
      <w:pPr>
        <w:ind w:left="2168" w:hanging="180"/>
      </w:pPr>
    </w:lvl>
    <w:lvl w:ilvl="3" w:tplc="0809000F" w:tentative="1">
      <w:start w:val="1"/>
      <w:numFmt w:val="decimal"/>
      <w:lvlText w:val="%4."/>
      <w:lvlJc w:val="left"/>
      <w:pPr>
        <w:ind w:left="2888" w:hanging="360"/>
      </w:pPr>
    </w:lvl>
    <w:lvl w:ilvl="4" w:tplc="08090019" w:tentative="1">
      <w:start w:val="1"/>
      <w:numFmt w:val="lowerLetter"/>
      <w:lvlText w:val="%5."/>
      <w:lvlJc w:val="left"/>
      <w:pPr>
        <w:ind w:left="3608" w:hanging="360"/>
      </w:pPr>
    </w:lvl>
    <w:lvl w:ilvl="5" w:tplc="0809001B" w:tentative="1">
      <w:start w:val="1"/>
      <w:numFmt w:val="lowerRoman"/>
      <w:lvlText w:val="%6."/>
      <w:lvlJc w:val="right"/>
      <w:pPr>
        <w:ind w:left="4328" w:hanging="180"/>
      </w:pPr>
    </w:lvl>
    <w:lvl w:ilvl="6" w:tplc="0809000F" w:tentative="1">
      <w:start w:val="1"/>
      <w:numFmt w:val="decimal"/>
      <w:lvlText w:val="%7."/>
      <w:lvlJc w:val="left"/>
      <w:pPr>
        <w:ind w:left="5048" w:hanging="360"/>
      </w:pPr>
    </w:lvl>
    <w:lvl w:ilvl="7" w:tplc="08090019" w:tentative="1">
      <w:start w:val="1"/>
      <w:numFmt w:val="lowerLetter"/>
      <w:lvlText w:val="%8."/>
      <w:lvlJc w:val="left"/>
      <w:pPr>
        <w:ind w:left="5768" w:hanging="360"/>
      </w:pPr>
    </w:lvl>
    <w:lvl w:ilvl="8" w:tplc="0809001B" w:tentative="1">
      <w:start w:val="1"/>
      <w:numFmt w:val="lowerRoman"/>
      <w:lvlText w:val="%9."/>
      <w:lvlJc w:val="right"/>
      <w:pPr>
        <w:ind w:left="6488" w:hanging="180"/>
      </w:pPr>
    </w:lvl>
  </w:abstractNum>
  <w:abstractNum w:abstractNumId="15" w15:restartNumberingAfterBreak="0">
    <w:nsid w:val="657B76AD"/>
    <w:multiLevelType w:val="hybridMultilevel"/>
    <w:tmpl w:val="0E20600E"/>
    <w:lvl w:ilvl="0" w:tplc="4572AB7A">
      <w:start w:val="1"/>
      <w:numFmt w:val="arabicAlpha"/>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74E8384B"/>
    <w:multiLevelType w:val="hybridMultilevel"/>
    <w:tmpl w:val="09741F4A"/>
    <w:lvl w:ilvl="0" w:tplc="F5927196">
      <w:start w:val="1"/>
      <w:numFmt w:val="decimal"/>
      <w:lvlText w:val="%1-"/>
      <w:lvlJc w:val="left"/>
      <w:pPr>
        <w:ind w:left="728" w:hanging="360"/>
      </w:pPr>
      <w:rPr>
        <w:rFonts w:hint="default"/>
      </w:rPr>
    </w:lvl>
    <w:lvl w:ilvl="1" w:tplc="08090019" w:tentative="1">
      <w:start w:val="1"/>
      <w:numFmt w:val="lowerLetter"/>
      <w:lvlText w:val="%2."/>
      <w:lvlJc w:val="left"/>
      <w:pPr>
        <w:ind w:left="1448" w:hanging="360"/>
      </w:pPr>
    </w:lvl>
    <w:lvl w:ilvl="2" w:tplc="0809001B" w:tentative="1">
      <w:start w:val="1"/>
      <w:numFmt w:val="lowerRoman"/>
      <w:lvlText w:val="%3."/>
      <w:lvlJc w:val="right"/>
      <w:pPr>
        <w:ind w:left="2168" w:hanging="180"/>
      </w:pPr>
    </w:lvl>
    <w:lvl w:ilvl="3" w:tplc="0809000F" w:tentative="1">
      <w:start w:val="1"/>
      <w:numFmt w:val="decimal"/>
      <w:lvlText w:val="%4."/>
      <w:lvlJc w:val="left"/>
      <w:pPr>
        <w:ind w:left="2888" w:hanging="360"/>
      </w:pPr>
    </w:lvl>
    <w:lvl w:ilvl="4" w:tplc="08090019" w:tentative="1">
      <w:start w:val="1"/>
      <w:numFmt w:val="lowerLetter"/>
      <w:lvlText w:val="%5."/>
      <w:lvlJc w:val="left"/>
      <w:pPr>
        <w:ind w:left="3608" w:hanging="360"/>
      </w:pPr>
    </w:lvl>
    <w:lvl w:ilvl="5" w:tplc="0809001B" w:tentative="1">
      <w:start w:val="1"/>
      <w:numFmt w:val="lowerRoman"/>
      <w:lvlText w:val="%6."/>
      <w:lvlJc w:val="right"/>
      <w:pPr>
        <w:ind w:left="4328" w:hanging="180"/>
      </w:pPr>
    </w:lvl>
    <w:lvl w:ilvl="6" w:tplc="0809000F" w:tentative="1">
      <w:start w:val="1"/>
      <w:numFmt w:val="decimal"/>
      <w:lvlText w:val="%7."/>
      <w:lvlJc w:val="left"/>
      <w:pPr>
        <w:ind w:left="5048" w:hanging="360"/>
      </w:pPr>
    </w:lvl>
    <w:lvl w:ilvl="7" w:tplc="08090019" w:tentative="1">
      <w:start w:val="1"/>
      <w:numFmt w:val="lowerLetter"/>
      <w:lvlText w:val="%8."/>
      <w:lvlJc w:val="left"/>
      <w:pPr>
        <w:ind w:left="5768" w:hanging="360"/>
      </w:pPr>
    </w:lvl>
    <w:lvl w:ilvl="8" w:tplc="0809001B" w:tentative="1">
      <w:start w:val="1"/>
      <w:numFmt w:val="lowerRoman"/>
      <w:lvlText w:val="%9."/>
      <w:lvlJc w:val="right"/>
      <w:pPr>
        <w:ind w:left="6488" w:hanging="180"/>
      </w:pPr>
    </w:lvl>
  </w:abstractNum>
  <w:abstractNum w:abstractNumId="17" w15:restartNumberingAfterBreak="0">
    <w:nsid w:val="7B013ABE"/>
    <w:multiLevelType w:val="hybridMultilevel"/>
    <w:tmpl w:val="CC927CDC"/>
    <w:lvl w:ilvl="0" w:tplc="B7641D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F9B36BF"/>
    <w:multiLevelType w:val="hybridMultilevel"/>
    <w:tmpl w:val="E05A8A0E"/>
    <w:lvl w:ilvl="0" w:tplc="9FA275BA">
      <w:start w:val="1"/>
      <w:numFmt w:val="decimal"/>
      <w:lvlText w:val="%1-"/>
      <w:lvlJc w:val="left"/>
      <w:pPr>
        <w:ind w:left="161" w:hanging="360"/>
      </w:pPr>
      <w:rPr>
        <w:rFonts w:hint="default"/>
      </w:rPr>
    </w:lvl>
    <w:lvl w:ilvl="1" w:tplc="08090019" w:tentative="1">
      <w:start w:val="1"/>
      <w:numFmt w:val="lowerLetter"/>
      <w:lvlText w:val="%2."/>
      <w:lvlJc w:val="left"/>
      <w:pPr>
        <w:ind w:left="881" w:hanging="360"/>
      </w:pPr>
    </w:lvl>
    <w:lvl w:ilvl="2" w:tplc="0809001B" w:tentative="1">
      <w:start w:val="1"/>
      <w:numFmt w:val="lowerRoman"/>
      <w:lvlText w:val="%3."/>
      <w:lvlJc w:val="right"/>
      <w:pPr>
        <w:ind w:left="1601" w:hanging="180"/>
      </w:pPr>
    </w:lvl>
    <w:lvl w:ilvl="3" w:tplc="0809000F" w:tentative="1">
      <w:start w:val="1"/>
      <w:numFmt w:val="decimal"/>
      <w:lvlText w:val="%4."/>
      <w:lvlJc w:val="left"/>
      <w:pPr>
        <w:ind w:left="2321" w:hanging="360"/>
      </w:pPr>
    </w:lvl>
    <w:lvl w:ilvl="4" w:tplc="08090019" w:tentative="1">
      <w:start w:val="1"/>
      <w:numFmt w:val="lowerLetter"/>
      <w:lvlText w:val="%5."/>
      <w:lvlJc w:val="left"/>
      <w:pPr>
        <w:ind w:left="3041" w:hanging="360"/>
      </w:pPr>
    </w:lvl>
    <w:lvl w:ilvl="5" w:tplc="0809001B" w:tentative="1">
      <w:start w:val="1"/>
      <w:numFmt w:val="lowerRoman"/>
      <w:lvlText w:val="%6."/>
      <w:lvlJc w:val="right"/>
      <w:pPr>
        <w:ind w:left="3761" w:hanging="180"/>
      </w:pPr>
    </w:lvl>
    <w:lvl w:ilvl="6" w:tplc="0809000F" w:tentative="1">
      <w:start w:val="1"/>
      <w:numFmt w:val="decimal"/>
      <w:lvlText w:val="%7."/>
      <w:lvlJc w:val="left"/>
      <w:pPr>
        <w:ind w:left="4481" w:hanging="360"/>
      </w:pPr>
    </w:lvl>
    <w:lvl w:ilvl="7" w:tplc="08090019" w:tentative="1">
      <w:start w:val="1"/>
      <w:numFmt w:val="lowerLetter"/>
      <w:lvlText w:val="%8."/>
      <w:lvlJc w:val="left"/>
      <w:pPr>
        <w:ind w:left="5201" w:hanging="360"/>
      </w:pPr>
    </w:lvl>
    <w:lvl w:ilvl="8" w:tplc="0809001B" w:tentative="1">
      <w:start w:val="1"/>
      <w:numFmt w:val="lowerRoman"/>
      <w:lvlText w:val="%9."/>
      <w:lvlJc w:val="right"/>
      <w:pPr>
        <w:ind w:left="5921" w:hanging="180"/>
      </w:pPr>
    </w:lvl>
  </w:abstractNum>
  <w:num w:numId="1">
    <w:abstractNumId w:val="18"/>
  </w:num>
  <w:num w:numId="2">
    <w:abstractNumId w:val="0"/>
  </w:num>
  <w:num w:numId="3">
    <w:abstractNumId w:val="16"/>
  </w:num>
  <w:num w:numId="4">
    <w:abstractNumId w:val="14"/>
  </w:num>
  <w:num w:numId="5">
    <w:abstractNumId w:val="5"/>
  </w:num>
  <w:num w:numId="6">
    <w:abstractNumId w:val="8"/>
  </w:num>
  <w:num w:numId="7">
    <w:abstractNumId w:val="10"/>
  </w:num>
  <w:num w:numId="8">
    <w:abstractNumId w:val="17"/>
  </w:num>
  <w:num w:numId="9">
    <w:abstractNumId w:val="7"/>
  </w:num>
  <w:num w:numId="10">
    <w:abstractNumId w:val="12"/>
  </w:num>
  <w:num w:numId="11">
    <w:abstractNumId w:val="13"/>
  </w:num>
  <w:num w:numId="12">
    <w:abstractNumId w:val="3"/>
  </w:num>
  <w:num w:numId="13">
    <w:abstractNumId w:val="2"/>
  </w:num>
  <w:num w:numId="14">
    <w:abstractNumId w:val="15"/>
  </w:num>
  <w:num w:numId="15">
    <w:abstractNumId w:val="9"/>
  </w:num>
  <w:num w:numId="16">
    <w:abstractNumId w:val="4"/>
  </w:num>
  <w:num w:numId="17">
    <w:abstractNumId w:val="1"/>
  </w:num>
  <w:num w:numId="18">
    <w:abstractNumId w:val="1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4AE"/>
    <w:rsid w:val="00007C50"/>
    <w:rsid w:val="00020897"/>
    <w:rsid w:val="000B1892"/>
    <w:rsid w:val="000C3878"/>
    <w:rsid w:val="000D3347"/>
    <w:rsid w:val="001073EA"/>
    <w:rsid w:val="00187EF2"/>
    <w:rsid w:val="001939AC"/>
    <w:rsid w:val="001A5B48"/>
    <w:rsid w:val="001C40BC"/>
    <w:rsid w:val="001D5DD0"/>
    <w:rsid w:val="001D65C1"/>
    <w:rsid w:val="002255A9"/>
    <w:rsid w:val="00231B0F"/>
    <w:rsid w:val="00250584"/>
    <w:rsid w:val="00272DDD"/>
    <w:rsid w:val="002910F6"/>
    <w:rsid w:val="002B37CE"/>
    <w:rsid w:val="002F6A96"/>
    <w:rsid w:val="002F7CEC"/>
    <w:rsid w:val="00316768"/>
    <w:rsid w:val="003371DD"/>
    <w:rsid w:val="0034592B"/>
    <w:rsid w:val="00346598"/>
    <w:rsid w:val="0035643E"/>
    <w:rsid w:val="003664E0"/>
    <w:rsid w:val="003727D4"/>
    <w:rsid w:val="003821C6"/>
    <w:rsid w:val="00383539"/>
    <w:rsid w:val="003A33EC"/>
    <w:rsid w:val="003A567C"/>
    <w:rsid w:val="003D72E4"/>
    <w:rsid w:val="003F3832"/>
    <w:rsid w:val="00443D96"/>
    <w:rsid w:val="00456953"/>
    <w:rsid w:val="00481229"/>
    <w:rsid w:val="00481565"/>
    <w:rsid w:val="004A3427"/>
    <w:rsid w:val="004E3E19"/>
    <w:rsid w:val="00502DEF"/>
    <w:rsid w:val="005164B9"/>
    <w:rsid w:val="00560A49"/>
    <w:rsid w:val="005A3B4D"/>
    <w:rsid w:val="005B0A76"/>
    <w:rsid w:val="005E23CB"/>
    <w:rsid w:val="005F1E87"/>
    <w:rsid w:val="005F6600"/>
    <w:rsid w:val="006D2290"/>
    <w:rsid w:val="006D4BA2"/>
    <w:rsid w:val="00717CED"/>
    <w:rsid w:val="0072361D"/>
    <w:rsid w:val="00777B68"/>
    <w:rsid w:val="007F76D1"/>
    <w:rsid w:val="00800924"/>
    <w:rsid w:val="00812CCC"/>
    <w:rsid w:val="008415D4"/>
    <w:rsid w:val="0089614C"/>
    <w:rsid w:val="009254AE"/>
    <w:rsid w:val="0092627A"/>
    <w:rsid w:val="00962737"/>
    <w:rsid w:val="00A0766E"/>
    <w:rsid w:val="00AA187D"/>
    <w:rsid w:val="00AC2052"/>
    <w:rsid w:val="00AC3CD8"/>
    <w:rsid w:val="00AC4CFA"/>
    <w:rsid w:val="00AF4D12"/>
    <w:rsid w:val="00AF7DD9"/>
    <w:rsid w:val="00B45703"/>
    <w:rsid w:val="00BB6A30"/>
    <w:rsid w:val="00C20F2B"/>
    <w:rsid w:val="00CA327B"/>
    <w:rsid w:val="00CD42C2"/>
    <w:rsid w:val="00CF28A1"/>
    <w:rsid w:val="00CF5811"/>
    <w:rsid w:val="00D37BE4"/>
    <w:rsid w:val="00D61619"/>
    <w:rsid w:val="00D922B0"/>
    <w:rsid w:val="00DB355A"/>
    <w:rsid w:val="00DD43D3"/>
    <w:rsid w:val="00DE22D9"/>
    <w:rsid w:val="00DE7F6A"/>
    <w:rsid w:val="00E26436"/>
    <w:rsid w:val="00E42CA6"/>
    <w:rsid w:val="00E64324"/>
    <w:rsid w:val="00E95B69"/>
    <w:rsid w:val="00EB11DC"/>
    <w:rsid w:val="00EC628E"/>
    <w:rsid w:val="00F00282"/>
    <w:rsid w:val="00F07C56"/>
    <w:rsid w:val="00F5642C"/>
    <w:rsid w:val="00F800E7"/>
    <w:rsid w:val="00FB472F"/>
    <w:rsid w:val="00FB4748"/>
    <w:rsid w:val="00FB631D"/>
    <w:rsid w:val="00FC451E"/>
    <w:rsid w:val="00FE0F7B"/>
    <w:rsid w:val="00FF27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0000BC"/>
  <w15:docId w15:val="{2EF594C7-DB6F-4E2C-9538-790D1C6ED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qFormat="1"/>
    <w:lsdException w:name="toc 2" w:semiHidden="1" w:uiPriority="29" w:unhideWhenUsed="1" w:qFormat="1"/>
    <w:lsdException w:name="toc 3" w:semiHidden="1" w:uiPriority="30" w:unhideWhenUsed="1" w:qFormat="1"/>
    <w:lsdException w:name="toc 4" w:semiHidden="1" w:uiPriority="31" w:unhideWhenUsed="1" w:qFormat="1"/>
    <w:lsdException w:name="toc 5" w:semiHidden="1" w:uiPriority="32" w:unhideWhenUsed="1" w:qFormat="1"/>
    <w:lsdException w:name="toc 6" w:semiHidden="1" w:uiPriority="33" w:unhideWhenUsed="1" w:qFormat="1"/>
    <w:lsdException w:name="toc 7" w:semiHidden="1" w:uiPriority="34" w:unhideWhenUsed="1" w:qFormat="1"/>
    <w:lsdException w:name="toc 8" w:semiHidden="1" w:uiPriority="35" w:unhideWhenUsed="1" w:qFormat="1"/>
    <w:lsdException w:name="toc 9" w:semiHidden="1" w:uiPriority="36"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631D"/>
    <w:pPr>
      <w:bidi/>
    </w:pPr>
    <w:rPr>
      <w:rFonts w:ascii="Times New Roman" w:eastAsia="Times New Roman" w:hAnsi="Times New Roman" w:cs="Times New Roman"/>
      <w:sz w:val="24"/>
      <w:szCs w:val="24"/>
      <w:lang w:bidi="ar-IQ"/>
    </w:rPr>
  </w:style>
  <w:style w:type="paragraph" w:styleId="1">
    <w:name w:val="heading 1"/>
    <w:basedOn w:val="a0"/>
    <w:next w:val="a0"/>
    <w:link w:val="1Char"/>
    <w:uiPriority w:val="9"/>
    <w:qFormat/>
    <w:rsid w:val="009254AE"/>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bidi="ar-SA"/>
    </w:rPr>
  </w:style>
  <w:style w:type="paragraph" w:styleId="2">
    <w:name w:val="heading 2"/>
    <w:basedOn w:val="a0"/>
    <w:next w:val="a0"/>
    <w:link w:val="2Char"/>
    <w:uiPriority w:val="9"/>
    <w:unhideWhenUsed/>
    <w:qFormat/>
    <w:rsid w:val="009254AE"/>
    <w:pPr>
      <w:keepNext/>
      <w:keepLines/>
      <w:spacing w:before="40" w:line="276" w:lineRule="auto"/>
      <w:outlineLvl w:val="1"/>
    </w:pPr>
    <w:rPr>
      <w:rFonts w:asciiTheme="majorHAnsi" w:eastAsiaTheme="majorEastAsia" w:hAnsiTheme="majorHAnsi" w:cstheme="majorBidi"/>
      <w:color w:val="2E74B5" w:themeColor="accent1" w:themeShade="BF"/>
      <w:sz w:val="26"/>
      <w:szCs w:val="26"/>
      <w:lang w:bidi="ar-SA"/>
    </w:rPr>
  </w:style>
  <w:style w:type="paragraph" w:styleId="3">
    <w:name w:val="heading 3"/>
    <w:basedOn w:val="a0"/>
    <w:next w:val="a0"/>
    <w:link w:val="3Char"/>
    <w:uiPriority w:val="9"/>
    <w:unhideWhenUsed/>
    <w:qFormat/>
    <w:rsid w:val="009254AE"/>
    <w:pPr>
      <w:keepNext/>
      <w:keepLines/>
      <w:spacing w:before="40" w:line="276" w:lineRule="auto"/>
      <w:outlineLvl w:val="2"/>
    </w:pPr>
    <w:rPr>
      <w:rFonts w:asciiTheme="majorHAnsi" w:eastAsiaTheme="majorEastAsia" w:hAnsiTheme="majorHAnsi" w:cstheme="majorBidi"/>
      <w:color w:val="1F4D78" w:themeColor="accent1" w:themeShade="7F"/>
      <w:lang w:bidi="ar-SA"/>
    </w:rPr>
  </w:style>
  <w:style w:type="paragraph" w:styleId="4">
    <w:name w:val="heading 4"/>
    <w:basedOn w:val="a0"/>
    <w:next w:val="a0"/>
    <w:link w:val="4Char"/>
    <w:uiPriority w:val="9"/>
    <w:unhideWhenUsed/>
    <w:qFormat/>
    <w:rsid w:val="009254AE"/>
    <w:pPr>
      <w:keepNext/>
      <w:spacing w:before="240" w:after="60" w:line="276" w:lineRule="auto"/>
      <w:outlineLvl w:val="3"/>
    </w:pPr>
    <w:rPr>
      <w:rFonts w:ascii="Calibri" w:hAnsi="Calibri" w:cs="Arial"/>
      <w:b/>
      <w:bCs/>
      <w:sz w:val="28"/>
      <w:szCs w:val="28"/>
      <w:lang w:bidi="ar-SA"/>
    </w:rPr>
  </w:style>
  <w:style w:type="paragraph" w:styleId="5">
    <w:name w:val="heading 5"/>
    <w:basedOn w:val="a0"/>
    <w:next w:val="a0"/>
    <w:link w:val="5Char"/>
    <w:uiPriority w:val="9"/>
    <w:unhideWhenUsed/>
    <w:qFormat/>
    <w:rsid w:val="009254AE"/>
    <w:pPr>
      <w:spacing w:before="240" w:after="60" w:line="276" w:lineRule="auto"/>
      <w:outlineLvl w:val="4"/>
    </w:pPr>
    <w:rPr>
      <w:rFonts w:ascii="Calibri" w:hAnsi="Calibri" w:cs="Arial"/>
      <w:b/>
      <w:bCs/>
      <w:i/>
      <w:iCs/>
      <w:sz w:val="26"/>
      <w:szCs w:val="26"/>
      <w:lang w:bidi="ar-SA"/>
    </w:rPr>
  </w:style>
  <w:style w:type="paragraph" w:styleId="6">
    <w:name w:val="heading 6"/>
    <w:basedOn w:val="a0"/>
    <w:next w:val="a0"/>
    <w:link w:val="6Char"/>
    <w:uiPriority w:val="9"/>
    <w:unhideWhenUsed/>
    <w:qFormat/>
    <w:rsid w:val="009254AE"/>
    <w:pPr>
      <w:bidi w:val="0"/>
      <w:spacing w:line="271" w:lineRule="auto"/>
      <w:outlineLvl w:val="5"/>
    </w:pPr>
    <w:rPr>
      <w:rFonts w:ascii="Cambria" w:hAnsi="Cambria"/>
      <w:b/>
      <w:bCs/>
      <w:i/>
      <w:iCs/>
      <w:color w:val="7F7F7F"/>
      <w:sz w:val="22"/>
      <w:szCs w:val="22"/>
      <w:lang w:bidi="en-US"/>
    </w:rPr>
  </w:style>
  <w:style w:type="paragraph" w:styleId="7">
    <w:name w:val="heading 7"/>
    <w:basedOn w:val="a0"/>
    <w:next w:val="a0"/>
    <w:link w:val="7Char"/>
    <w:uiPriority w:val="9"/>
    <w:unhideWhenUsed/>
    <w:qFormat/>
    <w:rsid w:val="009254AE"/>
    <w:pPr>
      <w:spacing w:before="240" w:after="60" w:line="276" w:lineRule="auto"/>
      <w:outlineLvl w:val="6"/>
    </w:pPr>
    <w:rPr>
      <w:rFonts w:ascii="Calibri" w:hAnsi="Calibri" w:cs="Arial"/>
      <w:lang w:bidi="ar-SA"/>
    </w:rPr>
  </w:style>
  <w:style w:type="paragraph" w:styleId="8">
    <w:name w:val="heading 8"/>
    <w:basedOn w:val="a0"/>
    <w:next w:val="a0"/>
    <w:link w:val="8Char"/>
    <w:uiPriority w:val="9"/>
    <w:unhideWhenUsed/>
    <w:qFormat/>
    <w:rsid w:val="009254AE"/>
    <w:pPr>
      <w:spacing w:before="240" w:after="60" w:line="276" w:lineRule="auto"/>
      <w:outlineLvl w:val="7"/>
    </w:pPr>
    <w:rPr>
      <w:rFonts w:ascii="Calibri" w:hAnsi="Calibri" w:cs="Arial"/>
      <w:i/>
      <w:iCs/>
      <w:lang w:bidi="ar-SA"/>
    </w:rPr>
  </w:style>
  <w:style w:type="paragraph" w:styleId="9">
    <w:name w:val="heading 9"/>
    <w:basedOn w:val="a0"/>
    <w:next w:val="a0"/>
    <w:link w:val="9Char"/>
    <w:uiPriority w:val="9"/>
    <w:unhideWhenUsed/>
    <w:qFormat/>
    <w:rsid w:val="009254AE"/>
    <w:pPr>
      <w:spacing w:before="240" w:after="60" w:line="276" w:lineRule="auto"/>
      <w:outlineLvl w:val="8"/>
    </w:pPr>
    <w:rPr>
      <w:rFonts w:ascii="Cambria" w:hAnsi="Cambria"/>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AF7DD9"/>
    <w:pPr>
      <w:tabs>
        <w:tab w:val="center" w:pos="4513"/>
        <w:tab w:val="right" w:pos="9026"/>
      </w:tabs>
    </w:pPr>
  </w:style>
  <w:style w:type="character" w:customStyle="1" w:styleId="Char">
    <w:name w:val="رأس الصفحة Char"/>
    <w:basedOn w:val="a1"/>
    <w:link w:val="a4"/>
    <w:uiPriority w:val="99"/>
    <w:rsid w:val="00AF7DD9"/>
  </w:style>
  <w:style w:type="paragraph" w:styleId="a5">
    <w:name w:val="footer"/>
    <w:basedOn w:val="a0"/>
    <w:link w:val="Char0"/>
    <w:uiPriority w:val="99"/>
    <w:unhideWhenUsed/>
    <w:rsid w:val="00AF7DD9"/>
    <w:pPr>
      <w:tabs>
        <w:tab w:val="center" w:pos="4513"/>
        <w:tab w:val="right" w:pos="9026"/>
      </w:tabs>
    </w:pPr>
  </w:style>
  <w:style w:type="character" w:customStyle="1" w:styleId="Char0">
    <w:name w:val="تذييل الصفحة Char"/>
    <w:basedOn w:val="a1"/>
    <w:link w:val="a5"/>
    <w:uiPriority w:val="99"/>
    <w:rsid w:val="00AF7DD9"/>
  </w:style>
  <w:style w:type="paragraph" w:styleId="a6">
    <w:name w:val="No Spacing"/>
    <w:link w:val="Char1"/>
    <w:uiPriority w:val="1"/>
    <w:qFormat/>
    <w:rsid w:val="00FB631D"/>
    <w:pPr>
      <w:bidi/>
    </w:pPr>
    <w:rPr>
      <w:sz w:val="22"/>
      <w:szCs w:val="22"/>
    </w:rPr>
  </w:style>
  <w:style w:type="character" w:customStyle="1" w:styleId="Char1">
    <w:name w:val="بلا تباعد Char"/>
    <w:link w:val="a6"/>
    <w:uiPriority w:val="1"/>
    <w:rsid w:val="00FB631D"/>
    <w:rPr>
      <w:rFonts w:ascii="Calibri" w:eastAsia="Calibri" w:hAnsi="Calibri" w:cs="Arial"/>
    </w:rPr>
  </w:style>
  <w:style w:type="character" w:customStyle="1" w:styleId="1Char">
    <w:name w:val="العنوان 1 Char"/>
    <w:basedOn w:val="a1"/>
    <w:link w:val="1"/>
    <w:uiPriority w:val="9"/>
    <w:rsid w:val="009254AE"/>
    <w:rPr>
      <w:rFonts w:asciiTheme="majorHAnsi" w:eastAsiaTheme="majorEastAsia" w:hAnsiTheme="majorHAnsi" w:cstheme="majorBidi"/>
      <w:b/>
      <w:bCs/>
      <w:color w:val="2E74B5" w:themeColor="accent1" w:themeShade="BF"/>
      <w:sz w:val="28"/>
      <w:szCs w:val="28"/>
    </w:rPr>
  </w:style>
  <w:style w:type="character" w:customStyle="1" w:styleId="2Char">
    <w:name w:val="عنوان 2 Char"/>
    <w:basedOn w:val="a1"/>
    <w:link w:val="2"/>
    <w:uiPriority w:val="9"/>
    <w:rsid w:val="009254AE"/>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1"/>
    <w:link w:val="3"/>
    <w:uiPriority w:val="9"/>
    <w:rsid w:val="009254AE"/>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1"/>
    <w:link w:val="4"/>
    <w:uiPriority w:val="9"/>
    <w:rsid w:val="009254AE"/>
    <w:rPr>
      <w:rFonts w:eastAsia="Times New Roman"/>
      <w:b/>
      <w:bCs/>
      <w:sz w:val="28"/>
      <w:szCs w:val="28"/>
    </w:rPr>
  </w:style>
  <w:style w:type="character" w:customStyle="1" w:styleId="5Char">
    <w:name w:val="عنوان 5 Char"/>
    <w:basedOn w:val="a1"/>
    <w:link w:val="5"/>
    <w:uiPriority w:val="9"/>
    <w:rsid w:val="009254AE"/>
    <w:rPr>
      <w:rFonts w:eastAsia="Times New Roman"/>
      <w:b/>
      <w:bCs/>
      <w:i/>
      <w:iCs/>
      <w:sz w:val="26"/>
      <w:szCs w:val="26"/>
    </w:rPr>
  </w:style>
  <w:style w:type="character" w:customStyle="1" w:styleId="6Char">
    <w:name w:val="عنوان 6 Char"/>
    <w:basedOn w:val="a1"/>
    <w:link w:val="6"/>
    <w:uiPriority w:val="9"/>
    <w:rsid w:val="009254AE"/>
    <w:rPr>
      <w:rFonts w:ascii="Cambria" w:eastAsia="Times New Roman" w:hAnsi="Cambria" w:cs="Times New Roman"/>
      <w:b/>
      <w:bCs/>
      <w:i/>
      <w:iCs/>
      <w:color w:val="7F7F7F"/>
      <w:sz w:val="22"/>
      <w:szCs w:val="22"/>
      <w:lang w:bidi="en-US"/>
    </w:rPr>
  </w:style>
  <w:style w:type="character" w:customStyle="1" w:styleId="7Char">
    <w:name w:val="عنوان 7 Char"/>
    <w:basedOn w:val="a1"/>
    <w:link w:val="7"/>
    <w:uiPriority w:val="9"/>
    <w:rsid w:val="009254AE"/>
    <w:rPr>
      <w:rFonts w:eastAsia="Times New Roman"/>
      <w:sz w:val="24"/>
      <w:szCs w:val="24"/>
    </w:rPr>
  </w:style>
  <w:style w:type="character" w:customStyle="1" w:styleId="8Char">
    <w:name w:val="عنوان 8 Char"/>
    <w:basedOn w:val="a1"/>
    <w:link w:val="8"/>
    <w:uiPriority w:val="9"/>
    <w:rsid w:val="009254AE"/>
    <w:rPr>
      <w:rFonts w:eastAsia="Times New Roman"/>
      <w:i/>
      <w:iCs/>
      <w:sz w:val="24"/>
      <w:szCs w:val="24"/>
    </w:rPr>
  </w:style>
  <w:style w:type="character" w:customStyle="1" w:styleId="9Char">
    <w:name w:val="عنوان 9 Char"/>
    <w:basedOn w:val="a1"/>
    <w:link w:val="9"/>
    <w:uiPriority w:val="9"/>
    <w:rsid w:val="009254AE"/>
    <w:rPr>
      <w:rFonts w:ascii="Cambria" w:eastAsia="Times New Roman" w:hAnsi="Cambria" w:cs="Times New Roman"/>
      <w:sz w:val="22"/>
      <w:szCs w:val="22"/>
    </w:rPr>
  </w:style>
  <w:style w:type="table" w:styleId="a7">
    <w:name w:val="Table Grid"/>
    <w:basedOn w:val="a2"/>
    <w:uiPriority w:val="59"/>
    <w:rsid w:val="009254A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9254AE"/>
    <w:rPr>
      <w:color w:val="0563C1" w:themeColor="hyperlink"/>
      <w:u w:val="single"/>
    </w:rPr>
  </w:style>
  <w:style w:type="character" w:customStyle="1" w:styleId="Char10">
    <w:name w:val="رأس الصفحة Char1"/>
    <w:basedOn w:val="a1"/>
    <w:uiPriority w:val="99"/>
    <w:rsid w:val="009254AE"/>
  </w:style>
  <w:style w:type="character" w:customStyle="1" w:styleId="Char11">
    <w:name w:val="تذييل الصفحة Char1"/>
    <w:basedOn w:val="a1"/>
    <w:uiPriority w:val="99"/>
    <w:rsid w:val="009254AE"/>
  </w:style>
  <w:style w:type="paragraph" w:styleId="a8">
    <w:name w:val="Balloon Text"/>
    <w:basedOn w:val="a0"/>
    <w:link w:val="Char2"/>
    <w:uiPriority w:val="99"/>
    <w:unhideWhenUsed/>
    <w:rsid w:val="009254AE"/>
    <w:rPr>
      <w:rFonts w:ascii="Tahoma" w:eastAsiaTheme="minorHAnsi" w:hAnsi="Tahoma" w:cs="Tahoma"/>
      <w:sz w:val="16"/>
      <w:szCs w:val="16"/>
      <w:lang w:bidi="ar-SA"/>
    </w:rPr>
  </w:style>
  <w:style w:type="character" w:customStyle="1" w:styleId="Char2">
    <w:name w:val="نص في بالون Char"/>
    <w:basedOn w:val="a1"/>
    <w:link w:val="a8"/>
    <w:uiPriority w:val="99"/>
    <w:rsid w:val="009254AE"/>
    <w:rPr>
      <w:rFonts w:ascii="Tahoma" w:eastAsiaTheme="minorHAnsi" w:hAnsi="Tahoma" w:cs="Tahoma"/>
      <w:sz w:val="16"/>
      <w:szCs w:val="16"/>
    </w:rPr>
  </w:style>
  <w:style w:type="paragraph" w:styleId="a9">
    <w:name w:val="footnote text"/>
    <w:basedOn w:val="a0"/>
    <w:link w:val="Char3"/>
    <w:uiPriority w:val="99"/>
    <w:unhideWhenUsed/>
    <w:rsid w:val="009254AE"/>
    <w:rPr>
      <w:rFonts w:asciiTheme="minorHAnsi" w:eastAsiaTheme="minorHAnsi" w:hAnsiTheme="minorHAnsi" w:cstheme="minorBidi"/>
      <w:sz w:val="20"/>
      <w:szCs w:val="20"/>
      <w:lang w:bidi="ar-SA"/>
    </w:rPr>
  </w:style>
  <w:style w:type="character" w:customStyle="1" w:styleId="Char3">
    <w:name w:val="نص حاشية سفلية Char"/>
    <w:basedOn w:val="a1"/>
    <w:link w:val="a9"/>
    <w:uiPriority w:val="99"/>
    <w:rsid w:val="009254AE"/>
    <w:rPr>
      <w:rFonts w:asciiTheme="minorHAnsi" w:eastAsiaTheme="minorHAnsi" w:hAnsiTheme="minorHAnsi" w:cstheme="minorBidi"/>
    </w:rPr>
  </w:style>
  <w:style w:type="character" w:styleId="aa">
    <w:name w:val="footnote reference"/>
    <w:basedOn w:val="a1"/>
    <w:unhideWhenUsed/>
    <w:rsid w:val="009254AE"/>
    <w:rPr>
      <w:vertAlign w:val="superscript"/>
    </w:rPr>
  </w:style>
  <w:style w:type="paragraph" w:styleId="ab">
    <w:name w:val="List Paragraph"/>
    <w:basedOn w:val="a0"/>
    <w:uiPriority w:val="34"/>
    <w:qFormat/>
    <w:rsid w:val="009254AE"/>
    <w:pPr>
      <w:spacing w:after="200" w:line="276" w:lineRule="auto"/>
      <w:ind w:left="720"/>
      <w:contextualSpacing/>
    </w:pPr>
    <w:rPr>
      <w:rFonts w:asciiTheme="minorHAnsi" w:eastAsiaTheme="minorHAnsi" w:hAnsiTheme="minorHAnsi" w:cstheme="minorBidi"/>
      <w:sz w:val="22"/>
      <w:szCs w:val="22"/>
      <w:lang w:bidi="ar-SA"/>
    </w:rPr>
  </w:style>
  <w:style w:type="character" w:styleId="ac">
    <w:name w:val="Placeholder Text"/>
    <w:basedOn w:val="a1"/>
    <w:uiPriority w:val="99"/>
    <w:semiHidden/>
    <w:rsid w:val="009254AE"/>
    <w:rPr>
      <w:color w:val="808080"/>
    </w:rPr>
  </w:style>
  <w:style w:type="paragraph" w:styleId="ad">
    <w:name w:val="Body Text Indent"/>
    <w:basedOn w:val="a0"/>
    <w:link w:val="Char4"/>
    <w:unhideWhenUsed/>
    <w:rsid w:val="009254AE"/>
    <w:pPr>
      <w:spacing w:after="200" w:line="276" w:lineRule="auto"/>
      <w:ind w:firstLine="720"/>
      <w:jc w:val="both"/>
    </w:pPr>
    <w:rPr>
      <w:rFonts w:asciiTheme="minorHAnsi" w:eastAsiaTheme="minorHAnsi" w:hAnsiTheme="minorHAnsi"/>
      <w:sz w:val="28"/>
      <w:szCs w:val="28"/>
    </w:rPr>
  </w:style>
  <w:style w:type="character" w:customStyle="1" w:styleId="Char4">
    <w:name w:val="نص أساسي بمسافة بادئة Char"/>
    <w:basedOn w:val="a1"/>
    <w:link w:val="ad"/>
    <w:rsid w:val="009254AE"/>
    <w:rPr>
      <w:rFonts w:asciiTheme="minorHAnsi" w:eastAsiaTheme="minorHAnsi" w:hAnsiTheme="minorHAnsi" w:cs="Times New Roman"/>
      <w:sz w:val="28"/>
      <w:szCs w:val="28"/>
      <w:lang w:bidi="ar-IQ"/>
    </w:rPr>
  </w:style>
  <w:style w:type="paragraph" w:customStyle="1" w:styleId="10">
    <w:name w:val="سرد الفقرات1"/>
    <w:basedOn w:val="a0"/>
    <w:rsid w:val="009254AE"/>
    <w:pPr>
      <w:ind w:left="720" w:firstLine="360"/>
      <w:jc w:val="both"/>
    </w:pPr>
    <w:rPr>
      <w:rFonts w:ascii="Calibri" w:eastAsia="Calibri" w:hAnsi="Calibri" w:cs="Arial"/>
      <w:sz w:val="20"/>
      <w:szCs w:val="20"/>
      <w:lang w:bidi="ar-SA"/>
    </w:rPr>
  </w:style>
  <w:style w:type="paragraph" w:styleId="20">
    <w:name w:val="Body Text 2"/>
    <w:basedOn w:val="a0"/>
    <w:link w:val="2Char0"/>
    <w:unhideWhenUsed/>
    <w:rsid w:val="009254AE"/>
    <w:pPr>
      <w:spacing w:after="120" w:line="480" w:lineRule="auto"/>
    </w:pPr>
    <w:rPr>
      <w:rFonts w:asciiTheme="minorHAnsi" w:eastAsiaTheme="minorHAnsi" w:hAnsiTheme="minorHAnsi" w:cstheme="minorBidi"/>
      <w:sz w:val="22"/>
      <w:szCs w:val="22"/>
      <w:lang w:bidi="ar-SA"/>
    </w:rPr>
  </w:style>
  <w:style w:type="character" w:customStyle="1" w:styleId="2Char0">
    <w:name w:val="نص أساسي 2 Char"/>
    <w:basedOn w:val="a1"/>
    <w:link w:val="20"/>
    <w:rsid w:val="009254AE"/>
    <w:rPr>
      <w:rFonts w:asciiTheme="minorHAnsi" w:eastAsiaTheme="minorHAnsi" w:hAnsiTheme="minorHAnsi" w:cstheme="minorBidi"/>
      <w:sz w:val="22"/>
      <w:szCs w:val="22"/>
    </w:rPr>
  </w:style>
  <w:style w:type="paragraph" w:styleId="ae">
    <w:name w:val="caption"/>
    <w:basedOn w:val="a0"/>
    <w:next w:val="a0"/>
    <w:uiPriority w:val="35"/>
    <w:unhideWhenUsed/>
    <w:qFormat/>
    <w:rsid w:val="009254AE"/>
    <w:pPr>
      <w:bidi w:val="0"/>
      <w:ind w:firstLine="360"/>
    </w:pPr>
    <w:rPr>
      <w:rFonts w:asciiTheme="minorHAnsi" w:eastAsiaTheme="minorEastAsia" w:hAnsiTheme="minorHAnsi" w:cstheme="minorBidi"/>
      <w:b/>
      <w:bCs/>
      <w:sz w:val="18"/>
      <w:szCs w:val="18"/>
      <w:lang w:bidi="ar-SA"/>
    </w:rPr>
  </w:style>
  <w:style w:type="paragraph" w:styleId="af">
    <w:name w:val="Subtitle"/>
    <w:basedOn w:val="a0"/>
    <w:next w:val="a0"/>
    <w:link w:val="Char5"/>
    <w:qFormat/>
    <w:rsid w:val="009254AE"/>
    <w:pPr>
      <w:numPr>
        <w:ilvl w:val="1"/>
      </w:numPr>
      <w:spacing w:after="200" w:line="276" w:lineRule="auto"/>
    </w:pPr>
    <w:rPr>
      <w:rFonts w:asciiTheme="majorHAnsi" w:eastAsiaTheme="majorEastAsia" w:hAnsiTheme="majorHAnsi" w:cstheme="majorBidi"/>
      <w:i/>
      <w:iCs/>
      <w:color w:val="5B9BD5" w:themeColor="accent1"/>
      <w:spacing w:val="15"/>
      <w:lang w:bidi="ar-SA"/>
    </w:rPr>
  </w:style>
  <w:style w:type="character" w:customStyle="1" w:styleId="Char5">
    <w:name w:val="عنوان فرعي Char"/>
    <w:basedOn w:val="a1"/>
    <w:link w:val="af"/>
    <w:rsid w:val="009254AE"/>
    <w:rPr>
      <w:rFonts w:asciiTheme="majorHAnsi" w:eastAsiaTheme="majorEastAsia" w:hAnsiTheme="majorHAnsi" w:cstheme="majorBidi"/>
      <w:i/>
      <w:iCs/>
      <w:color w:val="5B9BD5" w:themeColor="accent1"/>
      <w:spacing w:val="15"/>
      <w:sz w:val="24"/>
      <w:szCs w:val="24"/>
    </w:rPr>
  </w:style>
  <w:style w:type="numbering" w:customStyle="1" w:styleId="NoList1">
    <w:name w:val="No List1"/>
    <w:next w:val="a3"/>
    <w:uiPriority w:val="99"/>
    <w:semiHidden/>
    <w:unhideWhenUsed/>
    <w:rsid w:val="009254AE"/>
  </w:style>
  <w:style w:type="numbering" w:customStyle="1" w:styleId="NoList11">
    <w:name w:val="No List11"/>
    <w:next w:val="a3"/>
    <w:uiPriority w:val="99"/>
    <w:semiHidden/>
    <w:unhideWhenUsed/>
    <w:rsid w:val="009254AE"/>
  </w:style>
  <w:style w:type="character" w:customStyle="1" w:styleId="Hyperlink1">
    <w:name w:val="Hyperlink1"/>
    <w:basedOn w:val="a1"/>
    <w:uiPriority w:val="99"/>
    <w:unhideWhenUsed/>
    <w:rsid w:val="009254AE"/>
    <w:rPr>
      <w:color w:val="0000FF"/>
      <w:u w:val="single"/>
    </w:rPr>
  </w:style>
  <w:style w:type="paragraph" w:customStyle="1" w:styleId="Subtitle1">
    <w:name w:val="Subtitle1"/>
    <w:basedOn w:val="a0"/>
    <w:next w:val="a0"/>
    <w:uiPriority w:val="11"/>
    <w:qFormat/>
    <w:rsid w:val="009254AE"/>
    <w:pPr>
      <w:numPr>
        <w:ilvl w:val="1"/>
      </w:numPr>
      <w:spacing w:after="200" w:line="276" w:lineRule="auto"/>
    </w:pPr>
    <w:rPr>
      <w:rFonts w:ascii="Cambria" w:hAnsi="Cambria"/>
      <w:i/>
      <w:iCs/>
      <w:color w:val="4F81BD"/>
      <w:spacing w:val="15"/>
      <w:lang w:bidi="ar-SA"/>
    </w:rPr>
  </w:style>
  <w:style w:type="character" w:customStyle="1" w:styleId="SubtitleChar1">
    <w:name w:val="Subtitle Char1"/>
    <w:basedOn w:val="a1"/>
    <w:uiPriority w:val="11"/>
    <w:rsid w:val="009254AE"/>
    <w:rPr>
      <w:rFonts w:ascii="Cambria" w:eastAsia="Times New Roman" w:hAnsi="Cambria" w:cs="Times New Roman"/>
      <w:i/>
      <w:iCs/>
      <w:color w:val="4F81BD"/>
      <w:spacing w:val="15"/>
      <w:sz w:val="24"/>
      <w:szCs w:val="24"/>
    </w:rPr>
  </w:style>
  <w:style w:type="numbering" w:customStyle="1" w:styleId="NoList2">
    <w:name w:val="No List2"/>
    <w:next w:val="a3"/>
    <w:uiPriority w:val="99"/>
    <w:semiHidden/>
    <w:unhideWhenUsed/>
    <w:rsid w:val="009254AE"/>
  </w:style>
  <w:style w:type="numbering" w:customStyle="1" w:styleId="NoList12">
    <w:name w:val="No List12"/>
    <w:next w:val="a3"/>
    <w:uiPriority w:val="99"/>
    <w:semiHidden/>
    <w:unhideWhenUsed/>
    <w:rsid w:val="009254AE"/>
  </w:style>
  <w:style w:type="numbering" w:customStyle="1" w:styleId="NoList21">
    <w:name w:val="No List21"/>
    <w:next w:val="a3"/>
    <w:uiPriority w:val="99"/>
    <w:semiHidden/>
    <w:unhideWhenUsed/>
    <w:rsid w:val="009254AE"/>
  </w:style>
  <w:style w:type="numbering" w:customStyle="1" w:styleId="NoList111">
    <w:name w:val="No List111"/>
    <w:next w:val="a3"/>
    <w:uiPriority w:val="99"/>
    <w:semiHidden/>
    <w:unhideWhenUsed/>
    <w:rsid w:val="009254AE"/>
  </w:style>
  <w:style w:type="numbering" w:customStyle="1" w:styleId="NoList1111">
    <w:name w:val="No List1111"/>
    <w:next w:val="a3"/>
    <w:uiPriority w:val="99"/>
    <w:semiHidden/>
    <w:unhideWhenUsed/>
    <w:rsid w:val="009254AE"/>
  </w:style>
  <w:style w:type="numbering" w:customStyle="1" w:styleId="NoList3">
    <w:name w:val="No List3"/>
    <w:next w:val="a3"/>
    <w:uiPriority w:val="99"/>
    <w:semiHidden/>
    <w:unhideWhenUsed/>
    <w:rsid w:val="009254AE"/>
  </w:style>
  <w:style w:type="numbering" w:customStyle="1" w:styleId="NoList13">
    <w:name w:val="No List13"/>
    <w:next w:val="a3"/>
    <w:uiPriority w:val="99"/>
    <w:semiHidden/>
    <w:unhideWhenUsed/>
    <w:rsid w:val="009254AE"/>
  </w:style>
  <w:style w:type="numbering" w:customStyle="1" w:styleId="NoList22">
    <w:name w:val="No List22"/>
    <w:next w:val="a3"/>
    <w:uiPriority w:val="99"/>
    <w:semiHidden/>
    <w:unhideWhenUsed/>
    <w:rsid w:val="009254AE"/>
  </w:style>
  <w:style w:type="numbering" w:customStyle="1" w:styleId="NoList112">
    <w:name w:val="No List112"/>
    <w:next w:val="a3"/>
    <w:uiPriority w:val="99"/>
    <w:semiHidden/>
    <w:unhideWhenUsed/>
    <w:rsid w:val="009254AE"/>
  </w:style>
  <w:style w:type="numbering" w:customStyle="1" w:styleId="NoList1112">
    <w:name w:val="No List1112"/>
    <w:next w:val="a3"/>
    <w:uiPriority w:val="99"/>
    <w:semiHidden/>
    <w:unhideWhenUsed/>
    <w:rsid w:val="009254AE"/>
  </w:style>
  <w:style w:type="character" w:customStyle="1" w:styleId="SubtitleChar2">
    <w:name w:val="Subtitle Char2"/>
    <w:basedOn w:val="a1"/>
    <w:uiPriority w:val="11"/>
    <w:rsid w:val="009254AE"/>
    <w:rPr>
      <w:rFonts w:ascii="Cambria" w:eastAsia="Times New Roman" w:hAnsi="Cambria" w:cs="Times New Roman"/>
      <w:i/>
      <w:iCs/>
      <w:color w:val="4F81BD"/>
      <w:spacing w:val="15"/>
      <w:sz w:val="24"/>
      <w:szCs w:val="24"/>
    </w:rPr>
  </w:style>
  <w:style w:type="table" w:styleId="3-4">
    <w:name w:val="Medium Grid 3 Accent 4"/>
    <w:basedOn w:val="a2"/>
    <w:uiPriority w:val="69"/>
    <w:rsid w:val="009254AE"/>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2">
    <w:name w:val="Medium Grid 3 Accent 2"/>
    <w:basedOn w:val="a2"/>
    <w:uiPriority w:val="69"/>
    <w:rsid w:val="009254AE"/>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1-4">
    <w:name w:val="Medium Shading 1 Accent 4"/>
    <w:basedOn w:val="a2"/>
    <w:uiPriority w:val="63"/>
    <w:rsid w:val="009254AE"/>
    <w:rPr>
      <w:rFonts w:asciiTheme="minorHAnsi" w:eastAsiaTheme="minorHAnsi" w:hAnsiTheme="minorHAnsi" w:cstheme="minorBidi"/>
      <w:sz w:val="22"/>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4">
    <w:name w:val="Light List Accent 4"/>
    <w:basedOn w:val="a2"/>
    <w:uiPriority w:val="61"/>
    <w:rsid w:val="009254AE"/>
    <w:rPr>
      <w:rFonts w:asciiTheme="minorHAnsi" w:eastAsiaTheme="minorHAnsi" w:hAnsiTheme="minorHAnsi" w:cstheme="minorBidi"/>
      <w:sz w:val="22"/>
      <w:szCs w:val="22"/>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3-6">
    <w:name w:val="Medium Grid 3 Accent 6"/>
    <w:basedOn w:val="a2"/>
    <w:uiPriority w:val="69"/>
    <w:rsid w:val="009254AE"/>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30">
    <w:name w:val="شبكة جدول3"/>
    <w:basedOn w:val="a2"/>
    <w:next w:val="a7"/>
    <w:uiPriority w:val="59"/>
    <w:rsid w:val="009254AE"/>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40">
    <w:name w:val="Colorful Shading Accent 4"/>
    <w:basedOn w:val="a2"/>
    <w:uiPriority w:val="71"/>
    <w:rsid w:val="009254AE"/>
    <w:rPr>
      <w:rFonts w:asciiTheme="minorHAnsi" w:eastAsiaTheme="minorHAnsi" w:hAnsiTheme="minorHAnsi" w:cstheme="minorBidi"/>
      <w:color w:val="000000" w:themeColor="text1"/>
      <w:sz w:val="22"/>
      <w:szCs w:val="22"/>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11">
    <w:name w:val="قائمة فاتحة1"/>
    <w:basedOn w:val="a2"/>
    <w:uiPriority w:val="61"/>
    <w:rsid w:val="009254AE"/>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Char12">
    <w:name w:val="تذييل صفحة Char1"/>
    <w:basedOn w:val="a1"/>
    <w:uiPriority w:val="99"/>
    <w:rsid w:val="009254AE"/>
    <w:rPr>
      <w:rFonts w:eastAsia="Times New Roman" w:cs="Simplified Arabic"/>
      <w:sz w:val="32"/>
      <w:szCs w:val="32"/>
    </w:rPr>
  </w:style>
  <w:style w:type="character" w:styleId="af0">
    <w:name w:val="page number"/>
    <w:basedOn w:val="a1"/>
    <w:rsid w:val="009254AE"/>
  </w:style>
  <w:style w:type="character" w:styleId="af1">
    <w:name w:val="line number"/>
    <w:basedOn w:val="a1"/>
    <w:uiPriority w:val="99"/>
    <w:unhideWhenUsed/>
    <w:rsid w:val="009254AE"/>
  </w:style>
  <w:style w:type="paragraph" w:styleId="af2">
    <w:name w:val="Title"/>
    <w:basedOn w:val="a0"/>
    <w:link w:val="Char6"/>
    <w:qFormat/>
    <w:rsid w:val="009254AE"/>
    <w:pPr>
      <w:jc w:val="center"/>
    </w:pPr>
    <w:rPr>
      <w:rFonts w:cs="MCS Jeddah S_U normal."/>
      <w:sz w:val="46"/>
      <w:szCs w:val="36"/>
      <w:lang w:bidi="ar-SA"/>
    </w:rPr>
  </w:style>
  <w:style w:type="character" w:customStyle="1" w:styleId="Char6">
    <w:name w:val="العنوان Char"/>
    <w:basedOn w:val="a1"/>
    <w:link w:val="af2"/>
    <w:rsid w:val="009254AE"/>
    <w:rPr>
      <w:rFonts w:ascii="Times New Roman" w:eastAsia="Times New Roman" w:hAnsi="Times New Roman" w:cs="MCS Jeddah S_U normal."/>
      <w:sz w:val="46"/>
      <w:szCs w:val="36"/>
    </w:rPr>
  </w:style>
  <w:style w:type="character" w:customStyle="1" w:styleId="apple-converted-space">
    <w:name w:val="apple-converted-space"/>
    <w:basedOn w:val="a1"/>
    <w:rsid w:val="009254AE"/>
  </w:style>
  <w:style w:type="paragraph" w:customStyle="1" w:styleId="ng-scope">
    <w:name w:val="ng-scope"/>
    <w:basedOn w:val="a0"/>
    <w:rsid w:val="009254AE"/>
    <w:pPr>
      <w:bidi w:val="0"/>
      <w:spacing w:before="100" w:beforeAutospacing="1" w:after="100" w:afterAutospacing="1"/>
    </w:pPr>
    <w:rPr>
      <w:lang w:bidi="ar-SA"/>
    </w:rPr>
  </w:style>
  <w:style w:type="character" w:styleId="af3">
    <w:name w:val="Strong"/>
    <w:basedOn w:val="a1"/>
    <w:qFormat/>
    <w:rsid w:val="009254AE"/>
    <w:rPr>
      <w:b/>
      <w:bCs/>
    </w:rPr>
  </w:style>
  <w:style w:type="table" w:customStyle="1" w:styleId="TableGrid1">
    <w:name w:val="Table Grid1"/>
    <w:basedOn w:val="a2"/>
    <w:next w:val="a7"/>
    <w:uiPriority w:val="59"/>
    <w:rsid w:val="009254A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2"/>
    <w:next w:val="a7"/>
    <w:uiPriority w:val="59"/>
    <w:rsid w:val="009254AE"/>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41">
    <w:name w:val="Plain Table 41"/>
    <w:basedOn w:val="a2"/>
    <w:uiPriority w:val="44"/>
    <w:rsid w:val="009254AE"/>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a2"/>
    <w:uiPriority w:val="43"/>
    <w:rsid w:val="009254AE"/>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a2"/>
    <w:uiPriority w:val="41"/>
    <w:rsid w:val="009254AE"/>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4-Accent51">
    <w:name w:val="Grid Table 4 - Accent 51"/>
    <w:basedOn w:val="a2"/>
    <w:uiPriority w:val="49"/>
    <w:rsid w:val="009254AE"/>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5Dark-Accent51">
    <w:name w:val="Grid Table 5 Dark - Accent 51"/>
    <w:basedOn w:val="a2"/>
    <w:uiPriority w:val="50"/>
    <w:rsid w:val="009254AE"/>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4-Accent51">
    <w:name w:val="List Table 4 - Accent 51"/>
    <w:basedOn w:val="a2"/>
    <w:uiPriority w:val="49"/>
    <w:rsid w:val="009254AE"/>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Light1">
    <w:name w:val="Table Grid Light1"/>
    <w:basedOn w:val="a2"/>
    <w:uiPriority w:val="40"/>
    <w:rsid w:val="009254A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5Dark-Accent41">
    <w:name w:val="List Table 5 Dark - Accent 41"/>
    <w:basedOn w:val="a2"/>
    <w:uiPriority w:val="50"/>
    <w:rsid w:val="009254AE"/>
    <w:rPr>
      <w:rFonts w:asciiTheme="minorHAnsi" w:eastAsiaTheme="minorHAnsi" w:hAnsiTheme="minorHAnsi" w:cstheme="minorBidi"/>
      <w:color w:val="FFFFFF" w:themeColor="background1"/>
      <w:sz w:val="22"/>
      <w:szCs w:val="22"/>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3-Accent11">
    <w:name w:val="List Table 3 - Accent 11"/>
    <w:basedOn w:val="a2"/>
    <w:uiPriority w:val="48"/>
    <w:rsid w:val="009254AE"/>
    <w:rPr>
      <w:rFonts w:asciiTheme="minorHAnsi" w:eastAsiaTheme="minorHAnsi" w:hAnsiTheme="minorHAnsi" w:cstheme="minorBid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af4">
    <w:name w:val="Intense Emphasis"/>
    <w:basedOn w:val="a1"/>
    <w:uiPriority w:val="21"/>
    <w:qFormat/>
    <w:rsid w:val="009254AE"/>
    <w:rPr>
      <w:i/>
      <w:iCs/>
      <w:color w:val="5B9BD5" w:themeColor="accent1"/>
    </w:rPr>
  </w:style>
  <w:style w:type="table" w:customStyle="1" w:styleId="12">
    <w:name w:val="شبكة جدول1"/>
    <w:basedOn w:val="a2"/>
    <w:next w:val="a7"/>
    <w:uiPriority w:val="59"/>
    <w:rsid w:val="009254AE"/>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rmal (Web)"/>
    <w:basedOn w:val="a0"/>
    <w:uiPriority w:val="99"/>
    <w:unhideWhenUsed/>
    <w:rsid w:val="009254AE"/>
    <w:pPr>
      <w:bidi w:val="0"/>
      <w:spacing w:before="100" w:beforeAutospacing="1" w:after="100" w:afterAutospacing="1"/>
    </w:pPr>
    <w:rPr>
      <w:lang w:bidi="ar-SA"/>
    </w:rPr>
  </w:style>
  <w:style w:type="paragraph" w:customStyle="1" w:styleId="13">
    <w:name w:val="رأس الصفحة1"/>
    <w:basedOn w:val="a0"/>
    <w:uiPriority w:val="99"/>
    <w:unhideWhenUsed/>
    <w:rsid w:val="009254AE"/>
    <w:pPr>
      <w:tabs>
        <w:tab w:val="center" w:pos="4153"/>
        <w:tab w:val="right" w:pos="8306"/>
      </w:tabs>
      <w:ind w:firstLine="85"/>
      <w:jc w:val="both"/>
    </w:pPr>
    <w:rPr>
      <w:rFonts w:ascii="Calibri" w:eastAsia="Calibri" w:hAnsi="Calibri" w:cs="Arial"/>
      <w:sz w:val="22"/>
      <w:szCs w:val="22"/>
      <w:lang w:bidi="ar-SA"/>
    </w:rPr>
  </w:style>
  <w:style w:type="paragraph" w:customStyle="1" w:styleId="14">
    <w:name w:val="تذييل الصفحة1"/>
    <w:basedOn w:val="a0"/>
    <w:uiPriority w:val="99"/>
    <w:unhideWhenUsed/>
    <w:rsid w:val="009254AE"/>
    <w:pPr>
      <w:tabs>
        <w:tab w:val="center" w:pos="4153"/>
        <w:tab w:val="right" w:pos="8306"/>
      </w:tabs>
      <w:ind w:firstLine="85"/>
      <w:jc w:val="both"/>
    </w:pPr>
    <w:rPr>
      <w:rFonts w:ascii="Calibri" w:eastAsia="Calibri" w:hAnsi="Calibri" w:cs="Arial"/>
      <w:sz w:val="22"/>
      <w:szCs w:val="22"/>
      <w:lang w:bidi="ar-SA"/>
    </w:rPr>
  </w:style>
  <w:style w:type="paragraph" w:styleId="af6">
    <w:name w:val="Body Text"/>
    <w:basedOn w:val="a0"/>
    <w:link w:val="Char7"/>
    <w:rsid w:val="009254AE"/>
    <w:pPr>
      <w:jc w:val="lowKashida"/>
    </w:pPr>
    <w:rPr>
      <w:rFonts w:cs="Simplified Arabic"/>
      <w:snapToGrid w:val="0"/>
      <w:sz w:val="32"/>
      <w:szCs w:val="32"/>
      <w:lang w:eastAsia="ar-SA" w:bidi="ar-SA"/>
    </w:rPr>
  </w:style>
  <w:style w:type="character" w:customStyle="1" w:styleId="Char7">
    <w:name w:val="نص أساسي Char"/>
    <w:basedOn w:val="a1"/>
    <w:link w:val="af6"/>
    <w:rsid w:val="009254AE"/>
    <w:rPr>
      <w:rFonts w:ascii="Times New Roman" w:eastAsia="Times New Roman" w:hAnsi="Times New Roman" w:cs="Simplified Arabic"/>
      <w:snapToGrid w:val="0"/>
      <w:sz w:val="32"/>
      <w:szCs w:val="32"/>
      <w:lang w:eastAsia="ar-SA"/>
    </w:rPr>
  </w:style>
  <w:style w:type="character" w:customStyle="1" w:styleId="15">
    <w:name w:val="رقم الصفحة1"/>
    <w:basedOn w:val="a1"/>
    <w:rsid w:val="009254AE"/>
  </w:style>
  <w:style w:type="paragraph" w:styleId="af7">
    <w:name w:val="endnote text"/>
    <w:basedOn w:val="a0"/>
    <w:link w:val="Char8"/>
    <w:unhideWhenUsed/>
    <w:rsid w:val="009254AE"/>
    <w:pPr>
      <w:ind w:firstLine="85"/>
      <w:jc w:val="both"/>
    </w:pPr>
    <w:rPr>
      <w:rFonts w:ascii="Calibri" w:eastAsia="Calibri" w:hAnsi="Calibri" w:cs="Arial"/>
      <w:sz w:val="20"/>
      <w:szCs w:val="20"/>
      <w:lang w:bidi="ar-SA"/>
    </w:rPr>
  </w:style>
  <w:style w:type="character" w:customStyle="1" w:styleId="Char8">
    <w:name w:val="نص تعليق ختامي Char"/>
    <w:basedOn w:val="a1"/>
    <w:link w:val="af7"/>
    <w:rsid w:val="009254AE"/>
  </w:style>
  <w:style w:type="character" w:styleId="af8">
    <w:name w:val="endnote reference"/>
    <w:unhideWhenUsed/>
    <w:rsid w:val="009254AE"/>
    <w:rPr>
      <w:vertAlign w:val="superscript"/>
    </w:rPr>
  </w:style>
  <w:style w:type="table" w:styleId="-6">
    <w:name w:val="Colorful List Accent 6"/>
    <w:basedOn w:val="a2"/>
    <w:uiPriority w:val="72"/>
    <w:rsid w:val="009254AE"/>
    <w:rPr>
      <w:rFonts w:cs="Simplified Arabic"/>
      <w:color w:val="000000"/>
      <w:szCs w:val="32"/>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numbering" w:customStyle="1" w:styleId="16">
    <w:name w:val="بلا قائمة1"/>
    <w:next w:val="a3"/>
    <w:uiPriority w:val="99"/>
    <w:semiHidden/>
    <w:unhideWhenUsed/>
    <w:rsid w:val="009254AE"/>
  </w:style>
  <w:style w:type="table" w:customStyle="1" w:styleId="21">
    <w:name w:val="شبكة جدول2"/>
    <w:basedOn w:val="a2"/>
    <w:next w:val="a7"/>
    <w:uiPriority w:val="59"/>
    <w:rsid w:val="0092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2"/>
    <w:next w:val="a7"/>
    <w:uiPriority w:val="59"/>
    <w:rsid w:val="0092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2"/>
    <w:next w:val="a7"/>
    <w:uiPriority w:val="59"/>
    <w:rsid w:val="00925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9254AE"/>
    <w:pPr>
      <w:numPr>
        <w:numId w:val="2"/>
      </w:numPr>
      <w:contextualSpacing/>
    </w:pPr>
    <w:rPr>
      <w:rFonts w:cs="Simplified Arabic"/>
      <w:sz w:val="32"/>
      <w:szCs w:val="32"/>
      <w:lang w:bidi="ar-SA"/>
    </w:rPr>
  </w:style>
  <w:style w:type="paragraph" w:styleId="22">
    <w:name w:val="Body Text Indent 2"/>
    <w:basedOn w:val="a0"/>
    <w:link w:val="2Char1"/>
    <w:unhideWhenUsed/>
    <w:rsid w:val="009254AE"/>
    <w:pPr>
      <w:spacing w:after="120" w:line="480" w:lineRule="auto"/>
      <w:ind w:left="283"/>
    </w:pPr>
    <w:rPr>
      <w:rFonts w:asciiTheme="minorHAnsi" w:eastAsiaTheme="minorEastAsia" w:hAnsiTheme="minorHAnsi" w:cstheme="minorBidi"/>
      <w:sz w:val="22"/>
      <w:szCs w:val="22"/>
      <w:lang w:bidi="ar-SA"/>
    </w:rPr>
  </w:style>
  <w:style w:type="character" w:customStyle="1" w:styleId="2Char1">
    <w:name w:val="نص أساسي بمسافة بادئة 2 Char"/>
    <w:basedOn w:val="a1"/>
    <w:link w:val="22"/>
    <w:rsid w:val="009254AE"/>
    <w:rPr>
      <w:rFonts w:asciiTheme="minorHAnsi" w:eastAsiaTheme="minorEastAsia" w:hAnsiTheme="minorHAnsi" w:cstheme="minorBidi"/>
      <w:sz w:val="22"/>
      <w:szCs w:val="22"/>
    </w:rPr>
  </w:style>
  <w:style w:type="paragraph" w:styleId="af9">
    <w:name w:val="Block Text"/>
    <w:basedOn w:val="a0"/>
    <w:unhideWhenUsed/>
    <w:rsid w:val="009254AE"/>
    <w:pPr>
      <w:spacing w:line="228" w:lineRule="auto"/>
      <w:ind w:left="368" w:hanging="142"/>
      <w:jc w:val="lowKashida"/>
    </w:pPr>
    <w:rPr>
      <w:rFonts w:cs="Simplified Arabic"/>
      <w:sz w:val="32"/>
      <w:szCs w:val="32"/>
      <w:lang w:bidi="ar-SA"/>
    </w:rPr>
  </w:style>
  <w:style w:type="paragraph" w:styleId="31">
    <w:name w:val="Body Text 3"/>
    <w:basedOn w:val="a0"/>
    <w:link w:val="3Char0"/>
    <w:unhideWhenUsed/>
    <w:rsid w:val="009254AE"/>
    <w:pPr>
      <w:spacing w:after="120" w:line="276" w:lineRule="auto"/>
    </w:pPr>
    <w:rPr>
      <w:rFonts w:ascii="Calibri" w:hAnsi="Calibri" w:cs="Arial"/>
      <w:sz w:val="16"/>
      <w:szCs w:val="16"/>
      <w:lang w:bidi="ar-SA"/>
    </w:rPr>
  </w:style>
  <w:style w:type="character" w:customStyle="1" w:styleId="3Char0">
    <w:name w:val="نص أساسي 3 Char"/>
    <w:basedOn w:val="a1"/>
    <w:link w:val="31"/>
    <w:rsid w:val="009254AE"/>
    <w:rPr>
      <w:rFonts w:eastAsia="Times New Roman"/>
      <w:sz w:val="16"/>
      <w:szCs w:val="16"/>
    </w:rPr>
  </w:style>
  <w:style w:type="paragraph" w:styleId="32">
    <w:name w:val="Body Text Indent 3"/>
    <w:basedOn w:val="a0"/>
    <w:link w:val="3Char1"/>
    <w:unhideWhenUsed/>
    <w:rsid w:val="009254AE"/>
    <w:pPr>
      <w:spacing w:after="120" w:line="276" w:lineRule="auto"/>
      <w:ind w:left="283"/>
    </w:pPr>
    <w:rPr>
      <w:rFonts w:ascii="Calibri" w:hAnsi="Calibri" w:cs="Arial"/>
      <w:sz w:val="16"/>
      <w:szCs w:val="16"/>
      <w:lang w:bidi="ar-SA"/>
    </w:rPr>
  </w:style>
  <w:style w:type="character" w:customStyle="1" w:styleId="3Char1">
    <w:name w:val="نص أساسي بمسافة بادئة 3 Char"/>
    <w:basedOn w:val="a1"/>
    <w:link w:val="32"/>
    <w:rsid w:val="009254AE"/>
    <w:rPr>
      <w:rFonts w:eastAsia="Times New Roman"/>
      <w:sz w:val="16"/>
      <w:szCs w:val="16"/>
    </w:rPr>
  </w:style>
  <w:style w:type="paragraph" w:customStyle="1" w:styleId="-PaperBodyTextArab">
    <w:name w:val="- Paper Body Text_Arab"/>
    <w:basedOn w:val="a0"/>
    <w:link w:val="-PaperBodyTextArabChar"/>
    <w:qFormat/>
    <w:rsid w:val="009254AE"/>
    <w:pPr>
      <w:spacing w:before="120" w:after="120"/>
      <w:ind w:firstLine="397"/>
      <w:jc w:val="both"/>
    </w:pPr>
    <w:rPr>
      <w:color w:val="333333"/>
      <w:sz w:val="18"/>
      <w:szCs w:val="28"/>
      <w:lang w:bidi="ar-SA"/>
    </w:rPr>
  </w:style>
  <w:style w:type="character" w:customStyle="1" w:styleId="-PaperBodyTextArabChar">
    <w:name w:val="- Paper Body Text_Arab Char"/>
    <w:link w:val="-PaperBodyTextArab"/>
    <w:rsid w:val="009254AE"/>
    <w:rPr>
      <w:rFonts w:ascii="Times New Roman" w:eastAsia="Times New Roman" w:hAnsi="Times New Roman" w:cs="Times New Roman"/>
      <w:color w:val="333333"/>
      <w:sz w:val="18"/>
      <w:szCs w:val="28"/>
    </w:rPr>
  </w:style>
  <w:style w:type="character" w:customStyle="1" w:styleId="AkhbarMT14CharChar">
    <w:name w:val="عادي + (العربية وغيرها) Akhbar MT، ‏14 نقطة، إلى اليمين Char Char"/>
    <w:basedOn w:val="a1"/>
    <w:rsid w:val="009254AE"/>
    <w:rPr>
      <w:rFonts w:eastAsia="SimSun" w:cs="Akhbar MT"/>
      <w:sz w:val="28"/>
      <w:szCs w:val="28"/>
      <w:lang w:val="en-CA" w:eastAsia="zh-CN" w:bidi="ar-IQ"/>
    </w:rPr>
  </w:style>
  <w:style w:type="paragraph" w:styleId="afa">
    <w:name w:val="Plain Text"/>
    <w:basedOn w:val="a0"/>
    <w:link w:val="Char9"/>
    <w:rsid w:val="009254AE"/>
    <w:rPr>
      <w:rFonts w:ascii="Courier New" w:cs="Traditional Arabic"/>
      <w:snapToGrid w:val="0"/>
      <w:sz w:val="20"/>
      <w:szCs w:val="20"/>
      <w:lang w:eastAsia="ar-SA" w:bidi="ar-SA"/>
    </w:rPr>
  </w:style>
  <w:style w:type="character" w:customStyle="1" w:styleId="Char9">
    <w:name w:val="نص عادي Char"/>
    <w:basedOn w:val="a1"/>
    <w:link w:val="afa"/>
    <w:rsid w:val="009254AE"/>
    <w:rPr>
      <w:rFonts w:ascii="Courier New" w:eastAsia="Times New Roman" w:hAnsi="Times New Roman" w:cs="Traditional Arabic"/>
      <w:snapToGrid w:val="0"/>
      <w:lang w:eastAsia="ar-SA"/>
    </w:rPr>
  </w:style>
  <w:style w:type="paragraph" w:styleId="HTML">
    <w:name w:val="HTML Preformatted"/>
    <w:basedOn w:val="a0"/>
    <w:link w:val="HTMLChar"/>
    <w:uiPriority w:val="99"/>
    <w:unhideWhenUsed/>
    <w:rsid w:val="00925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bidi="ar-SA"/>
    </w:rPr>
  </w:style>
  <w:style w:type="character" w:customStyle="1" w:styleId="HTMLChar">
    <w:name w:val="بتنسيق HTML مسبق Char"/>
    <w:basedOn w:val="a1"/>
    <w:link w:val="HTML"/>
    <w:uiPriority w:val="99"/>
    <w:rsid w:val="009254AE"/>
    <w:rPr>
      <w:rFonts w:ascii="Courier New" w:eastAsia="Times New Roman" w:hAnsi="Courier New" w:cs="Courier New"/>
    </w:rPr>
  </w:style>
  <w:style w:type="paragraph" w:customStyle="1" w:styleId="afb">
    <w:name w:val="رئيسي"/>
    <w:basedOn w:val="a0"/>
    <w:link w:val="Chara"/>
    <w:qFormat/>
    <w:rsid w:val="009254AE"/>
    <w:pPr>
      <w:spacing w:line="264" w:lineRule="auto"/>
      <w:jc w:val="center"/>
    </w:pPr>
    <w:rPr>
      <w:rFonts w:eastAsia="Calibri" w:cs="PT Bold Heading"/>
      <w:sz w:val="32"/>
      <w:szCs w:val="32"/>
    </w:rPr>
  </w:style>
  <w:style w:type="paragraph" w:customStyle="1" w:styleId="afc">
    <w:name w:val="متن"/>
    <w:basedOn w:val="a0"/>
    <w:link w:val="Charb"/>
    <w:qFormat/>
    <w:rsid w:val="009254AE"/>
    <w:pPr>
      <w:spacing w:line="264" w:lineRule="auto"/>
      <w:ind w:firstLine="566"/>
      <w:jc w:val="lowKashida"/>
    </w:pPr>
    <w:rPr>
      <w:rFonts w:eastAsia="Calibri" w:cs="Simplified Arabic"/>
      <w:sz w:val="30"/>
      <w:szCs w:val="30"/>
    </w:rPr>
  </w:style>
  <w:style w:type="character" w:customStyle="1" w:styleId="Chara">
    <w:name w:val="رئيسي Char"/>
    <w:basedOn w:val="a1"/>
    <w:link w:val="afb"/>
    <w:rsid w:val="009254AE"/>
    <w:rPr>
      <w:rFonts w:ascii="Times New Roman" w:hAnsi="Times New Roman" w:cs="PT Bold Heading"/>
      <w:sz w:val="32"/>
      <w:szCs w:val="32"/>
      <w:lang w:bidi="ar-IQ"/>
    </w:rPr>
  </w:style>
  <w:style w:type="paragraph" w:customStyle="1" w:styleId="afd">
    <w:name w:val="عنوان"/>
    <w:basedOn w:val="afc"/>
    <w:link w:val="Charc"/>
    <w:qFormat/>
    <w:rsid w:val="009254AE"/>
  </w:style>
  <w:style w:type="character" w:customStyle="1" w:styleId="Charb">
    <w:name w:val="متن Char"/>
    <w:basedOn w:val="a1"/>
    <w:link w:val="afc"/>
    <w:rsid w:val="009254AE"/>
    <w:rPr>
      <w:rFonts w:ascii="Times New Roman" w:hAnsi="Times New Roman" w:cs="Simplified Arabic"/>
      <w:sz w:val="30"/>
      <w:szCs w:val="30"/>
      <w:lang w:bidi="ar-IQ"/>
    </w:rPr>
  </w:style>
  <w:style w:type="character" w:customStyle="1" w:styleId="Charc">
    <w:name w:val="عنوان Char"/>
    <w:basedOn w:val="Charb"/>
    <w:link w:val="afd"/>
    <w:rsid w:val="009254AE"/>
    <w:rPr>
      <w:rFonts w:ascii="Times New Roman" w:hAnsi="Times New Roman" w:cs="Simplified Arabic"/>
      <w:sz w:val="30"/>
      <w:szCs w:val="30"/>
      <w:lang w:bidi="ar-IQ"/>
    </w:rPr>
  </w:style>
  <w:style w:type="paragraph" w:customStyle="1" w:styleId="afe">
    <w:name w:val="هامش"/>
    <w:basedOn w:val="a9"/>
    <w:link w:val="Chard"/>
    <w:qFormat/>
    <w:rsid w:val="009254AE"/>
    <w:pPr>
      <w:ind w:left="282" w:hanging="283"/>
      <w:jc w:val="lowKashida"/>
    </w:pPr>
    <w:rPr>
      <w:rFonts w:ascii="Simplified Arabic" w:hAnsi="Simplified Arabic" w:cs="Simplified Arabic"/>
      <w:sz w:val="24"/>
      <w:szCs w:val="24"/>
    </w:rPr>
  </w:style>
  <w:style w:type="character" w:customStyle="1" w:styleId="Chard">
    <w:name w:val="هامش Char"/>
    <w:basedOn w:val="Char3"/>
    <w:link w:val="afe"/>
    <w:rsid w:val="009254AE"/>
    <w:rPr>
      <w:rFonts w:ascii="Simplified Arabic" w:eastAsiaTheme="minorHAnsi" w:hAnsi="Simplified Arabic" w:cs="Simplified Arabic"/>
      <w:sz w:val="24"/>
      <w:szCs w:val="24"/>
    </w:rPr>
  </w:style>
  <w:style w:type="character" w:styleId="aff">
    <w:name w:val="Subtle Emphasis"/>
    <w:uiPriority w:val="19"/>
    <w:qFormat/>
    <w:rsid w:val="009254AE"/>
    <w:rPr>
      <w:i/>
      <w:color w:val="404040"/>
      <w:w w:val="100"/>
      <w:sz w:val="20"/>
      <w:szCs w:val="20"/>
      <w:shd w:val="clear" w:color="auto" w:fill="auto"/>
    </w:rPr>
  </w:style>
  <w:style w:type="character" w:styleId="aff0">
    <w:name w:val="Emphasis"/>
    <w:uiPriority w:val="20"/>
    <w:qFormat/>
    <w:rsid w:val="009254AE"/>
    <w:rPr>
      <w:i/>
      <w:w w:val="100"/>
      <w:sz w:val="20"/>
      <w:szCs w:val="20"/>
      <w:shd w:val="clear" w:color="auto" w:fill="auto"/>
    </w:rPr>
  </w:style>
  <w:style w:type="paragraph" w:styleId="aff1">
    <w:name w:val="Quote"/>
    <w:link w:val="Chare"/>
    <w:uiPriority w:val="29"/>
    <w:qFormat/>
    <w:rsid w:val="009254AE"/>
    <w:pPr>
      <w:ind w:left="864" w:right="864"/>
      <w:jc w:val="center"/>
    </w:pPr>
    <w:rPr>
      <w:rFonts w:ascii="Times New Roman" w:eastAsia="Times New Roman" w:hAnsi="Times New Roman" w:cs="Times New Roman"/>
      <w:i/>
      <w:color w:val="404040"/>
    </w:rPr>
  </w:style>
  <w:style w:type="character" w:customStyle="1" w:styleId="Chare">
    <w:name w:val="اقتباس Char"/>
    <w:basedOn w:val="a1"/>
    <w:link w:val="aff1"/>
    <w:uiPriority w:val="29"/>
    <w:rsid w:val="009254AE"/>
    <w:rPr>
      <w:rFonts w:ascii="Times New Roman" w:eastAsia="Times New Roman" w:hAnsi="Times New Roman" w:cs="Times New Roman"/>
      <w:i/>
      <w:color w:val="404040"/>
    </w:rPr>
  </w:style>
  <w:style w:type="paragraph" w:styleId="aff2">
    <w:name w:val="Intense Quote"/>
    <w:link w:val="Charf"/>
    <w:uiPriority w:val="30"/>
    <w:qFormat/>
    <w:rsid w:val="009254AE"/>
    <w:pPr>
      <w:ind w:left="950" w:right="950"/>
      <w:jc w:val="center"/>
    </w:pPr>
    <w:rPr>
      <w:rFonts w:ascii="Times New Roman" w:eastAsia="Times New Roman" w:hAnsi="Times New Roman" w:cs="Times New Roman"/>
      <w:i/>
      <w:color w:val="5B9BD5"/>
    </w:rPr>
  </w:style>
  <w:style w:type="character" w:customStyle="1" w:styleId="Charf">
    <w:name w:val="اقتباس مكثف Char"/>
    <w:basedOn w:val="a1"/>
    <w:link w:val="aff2"/>
    <w:uiPriority w:val="30"/>
    <w:rsid w:val="009254AE"/>
    <w:rPr>
      <w:rFonts w:ascii="Times New Roman" w:eastAsia="Times New Roman" w:hAnsi="Times New Roman" w:cs="Times New Roman"/>
      <w:i/>
      <w:color w:val="5B9BD5"/>
    </w:rPr>
  </w:style>
  <w:style w:type="character" w:styleId="aff3">
    <w:name w:val="Subtle Reference"/>
    <w:uiPriority w:val="31"/>
    <w:qFormat/>
    <w:rsid w:val="009254AE"/>
    <w:rPr>
      <w:smallCaps/>
      <w:color w:val="5A5A5A"/>
      <w:w w:val="100"/>
      <w:sz w:val="20"/>
      <w:szCs w:val="20"/>
      <w:shd w:val="clear" w:color="auto" w:fill="auto"/>
    </w:rPr>
  </w:style>
  <w:style w:type="character" w:styleId="aff4">
    <w:name w:val="Intense Reference"/>
    <w:uiPriority w:val="32"/>
    <w:qFormat/>
    <w:rsid w:val="009254AE"/>
    <w:rPr>
      <w:b/>
      <w:smallCaps/>
      <w:color w:val="5B9BD5"/>
      <w:w w:val="100"/>
      <w:sz w:val="20"/>
      <w:szCs w:val="20"/>
      <w:shd w:val="clear" w:color="auto" w:fill="auto"/>
    </w:rPr>
  </w:style>
  <w:style w:type="character" w:styleId="aff5">
    <w:name w:val="Book Title"/>
    <w:uiPriority w:val="33"/>
    <w:qFormat/>
    <w:rsid w:val="009254AE"/>
    <w:rPr>
      <w:b/>
      <w:i/>
      <w:w w:val="100"/>
      <w:sz w:val="20"/>
      <w:szCs w:val="20"/>
      <w:shd w:val="clear" w:color="auto" w:fill="auto"/>
    </w:rPr>
  </w:style>
  <w:style w:type="paragraph" w:styleId="aff6">
    <w:name w:val="TOC Heading"/>
    <w:uiPriority w:val="39"/>
    <w:unhideWhenUsed/>
    <w:qFormat/>
    <w:rsid w:val="009254AE"/>
    <w:rPr>
      <w:rFonts w:ascii="Times New Roman" w:eastAsia="Times New Roman" w:hAnsi="Times New Roman" w:cs="Times New Roman"/>
      <w:color w:val="2E74B5"/>
      <w:sz w:val="32"/>
      <w:szCs w:val="32"/>
    </w:rPr>
  </w:style>
  <w:style w:type="paragraph" w:styleId="17">
    <w:name w:val="toc 1"/>
    <w:uiPriority w:val="28"/>
    <w:unhideWhenUsed/>
    <w:qFormat/>
    <w:rsid w:val="009254AE"/>
    <w:pPr>
      <w:jc w:val="both"/>
    </w:pPr>
    <w:rPr>
      <w:rFonts w:ascii="Times New Roman" w:eastAsia="Times New Roman" w:hAnsi="Times New Roman" w:cs="Times New Roman"/>
    </w:rPr>
  </w:style>
  <w:style w:type="paragraph" w:styleId="23">
    <w:name w:val="toc 2"/>
    <w:uiPriority w:val="29"/>
    <w:unhideWhenUsed/>
    <w:qFormat/>
    <w:rsid w:val="009254AE"/>
    <w:pPr>
      <w:ind w:left="425"/>
      <w:jc w:val="both"/>
    </w:pPr>
    <w:rPr>
      <w:rFonts w:ascii="Times New Roman" w:eastAsia="Times New Roman" w:hAnsi="Times New Roman" w:cs="Times New Roman"/>
    </w:rPr>
  </w:style>
  <w:style w:type="paragraph" w:styleId="33">
    <w:name w:val="toc 3"/>
    <w:uiPriority w:val="30"/>
    <w:unhideWhenUsed/>
    <w:qFormat/>
    <w:rsid w:val="009254AE"/>
    <w:pPr>
      <w:ind w:left="850"/>
      <w:jc w:val="both"/>
    </w:pPr>
    <w:rPr>
      <w:rFonts w:ascii="Times New Roman" w:eastAsia="Times New Roman" w:hAnsi="Times New Roman" w:cs="Times New Roman"/>
    </w:rPr>
  </w:style>
  <w:style w:type="paragraph" w:styleId="41">
    <w:name w:val="toc 4"/>
    <w:uiPriority w:val="31"/>
    <w:unhideWhenUsed/>
    <w:qFormat/>
    <w:rsid w:val="009254AE"/>
    <w:pPr>
      <w:ind w:left="1275"/>
      <w:jc w:val="both"/>
    </w:pPr>
    <w:rPr>
      <w:rFonts w:ascii="Times New Roman" w:eastAsia="Times New Roman" w:hAnsi="Times New Roman" w:cs="Times New Roman"/>
    </w:rPr>
  </w:style>
  <w:style w:type="paragraph" w:styleId="51">
    <w:name w:val="toc 5"/>
    <w:uiPriority w:val="32"/>
    <w:unhideWhenUsed/>
    <w:qFormat/>
    <w:rsid w:val="009254AE"/>
    <w:pPr>
      <w:ind w:left="1700"/>
      <w:jc w:val="both"/>
    </w:pPr>
    <w:rPr>
      <w:rFonts w:ascii="Times New Roman" w:eastAsia="Times New Roman" w:hAnsi="Times New Roman" w:cs="Times New Roman"/>
    </w:rPr>
  </w:style>
  <w:style w:type="paragraph" w:styleId="60">
    <w:name w:val="toc 6"/>
    <w:uiPriority w:val="33"/>
    <w:unhideWhenUsed/>
    <w:qFormat/>
    <w:rsid w:val="009254AE"/>
    <w:pPr>
      <w:ind w:left="2125"/>
      <w:jc w:val="both"/>
    </w:pPr>
    <w:rPr>
      <w:rFonts w:ascii="Times New Roman" w:eastAsia="Times New Roman" w:hAnsi="Times New Roman" w:cs="Times New Roman"/>
    </w:rPr>
  </w:style>
  <w:style w:type="paragraph" w:styleId="70">
    <w:name w:val="toc 7"/>
    <w:uiPriority w:val="34"/>
    <w:unhideWhenUsed/>
    <w:qFormat/>
    <w:rsid w:val="009254AE"/>
    <w:pPr>
      <w:ind w:left="2550"/>
      <w:jc w:val="both"/>
    </w:pPr>
    <w:rPr>
      <w:rFonts w:ascii="Times New Roman" w:eastAsia="Times New Roman" w:hAnsi="Times New Roman" w:cs="Times New Roman"/>
    </w:rPr>
  </w:style>
  <w:style w:type="paragraph" w:styleId="80">
    <w:name w:val="toc 8"/>
    <w:uiPriority w:val="35"/>
    <w:unhideWhenUsed/>
    <w:qFormat/>
    <w:rsid w:val="009254AE"/>
    <w:pPr>
      <w:ind w:left="2975"/>
      <w:jc w:val="both"/>
    </w:pPr>
    <w:rPr>
      <w:rFonts w:ascii="Times New Roman" w:eastAsia="Times New Roman" w:hAnsi="Times New Roman" w:cs="Times New Roman"/>
    </w:rPr>
  </w:style>
  <w:style w:type="paragraph" w:styleId="90">
    <w:name w:val="toc 9"/>
    <w:uiPriority w:val="36"/>
    <w:unhideWhenUsed/>
    <w:qFormat/>
    <w:rsid w:val="009254AE"/>
    <w:pPr>
      <w:ind w:left="3400"/>
      <w:jc w:val="both"/>
    </w:pPr>
    <w:rPr>
      <w:rFonts w:ascii="Times New Roman" w:eastAsia="Times New Roman" w:hAnsi="Times New Roman" w:cs="Times New Roman"/>
    </w:rPr>
  </w:style>
  <w:style w:type="character" w:customStyle="1" w:styleId="link1">
    <w:name w:val="link1"/>
    <w:basedOn w:val="a1"/>
    <w:rsid w:val="009254AE"/>
    <w:rPr>
      <w:color w:val="0E774A"/>
      <w:w w:val="100"/>
      <w:sz w:val="25"/>
      <w:szCs w:val="25"/>
      <w:shd w:val="clear" w:color="auto" w:fill="auto"/>
    </w:rPr>
  </w:style>
  <w:style w:type="paragraph" w:customStyle="1" w:styleId="AkhbarMT14Char">
    <w:name w:val="عادي + (العربية وغيرها) Akhbar MT، ‏14 نقطة، إلى اليمين Char"/>
    <w:basedOn w:val="a0"/>
    <w:rsid w:val="009254AE"/>
    <w:pPr>
      <w:textAlignment w:val="baseline"/>
    </w:pPr>
    <w:rPr>
      <w:rFonts w:ascii="Segoe UI" w:eastAsia="Akhbar MT" w:hAnsi="Segoe UI"/>
      <w:sz w:val="28"/>
      <w:szCs w:val="28"/>
      <w:lang w:bidi="ar-SA"/>
    </w:rPr>
  </w:style>
  <w:style w:type="paragraph" w:customStyle="1" w:styleId="aff7">
    <w:name w:val="جدول مصدر"/>
    <w:basedOn w:val="a0"/>
    <w:link w:val="Charf0"/>
    <w:qFormat/>
    <w:rsid w:val="009254AE"/>
    <w:pPr>
      <w:ind w:left="566" w:hanging="567"/>
      <w:jc w:val="lowKashida"/>
    </w:pPr>
    <w:rPr>
      <w:rFonts w:eastAsia="Calibri" w:cs="Simplified Arabic"/>
      <w:b/>
      <w:bCs/>
      <w:sz w:val="26"/>
      <w:szCs w:val="26"/>
    </w:rPr>
  </w:style>
  <w:style w:type="character" w:customStyle="1" w:styleId="Charf0">
    <w:name w:val="جدول مصدر Char"/>
    <w:basedOn w:val="a1"/>
    <w:link w:val="aff7"/>
    <w:rsid w:val="009254AE"/>
    <w:rPr>
      <w:rFonts w:ascii="Times New Roman" w:hAnsi="Times New Roman" w:cs="Simplified Arabic"/>
      <w:b/>
      <w:bCs/>
      <w:sz w:val="26"/>
      <w:szCs w:val="26"/>
      <w:lang w:bidi="ar-IQ"/>
    </w:rPr>
  </w:style>
  <w:style w:type="table" w:styleId="2-4">
    <w:name w:val="Medium Shading 2 Accent 4"/>
    <w:basedOn w:val="a2"/>
    <w:uiPriority w:val="64"/>
    <w:rsid w:val="009254AE"/>
    <w:rPr>
      <w:rFonts w:ascii="Times New Roman" w:eastAsiaTheme="minorHAnsi" w:hAnsi="Times New Roman" w:cs="Times New Roman"/>
      <w:sz w:val="28"/>
      <w:szCs w:val="2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0">
    <w:name w:val="شبكة جدول11"/>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شبكة جدول21"/>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شبكة جدول6"/>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بلا قائمة11"/>
    <w:next w:val="a3"/>
    <w:uiPriority w:val="99"/>
    <w:semiHidden/>
    <w:unhideWhenUsed/>
    <w:rsid w:val="009254AE"/>
  </w:style>
  <w:style w:type="numbering" w:customStyle="1" w:styleId="24">
    <w:name w:val="بلا قائمة2"/>
    <w:next w:val="a3"/>
    <w:uiPriority w:val="99"/>
    <w:semiHidden/>
    <w:unhideWhenUsed/>
    <w:rsid w:val="009254AE"/>
  </w:style>
  <w:style w:type="numbering" w:customStyle="1" w:styleId="34">
    <w:name w:val="بلا قائمة3"/>
    <w:next w:val="a3"/>
    <w:uiPriority w:val="99"/>
    <w:semiHidden/>
    <w:unhideWhenUsed/>
    <w:rsid w:val="009254AE"/>
  </w:style>
  <w:style w:type="numbering" w:customStyle="1" w:styleId="42">
    <w:name w:val="بلا قائمة4"/>
    <w:next w:val="a3"/>
    <w:uiPriority w:val="99"/>
    <w:semiHidden/>
    <w:unhideWhenUsed/>
    <w:rsid w:val="009254AE"/>
  </w:style>
  <w:style w:type="numbering" w:customStyle="1" w:styleId="52">
    <w:name w:val="بلا قائمة5"/>
    <w:next w:val="a3"/>
    <w:uiPriority w:val="99"/>
    <w:semiHidden/>
    <w:unhideWhenUsed/>
    <w:rsid w:val="009254AE"/>
  </w:style>
  <w:style w:type="numbering" w:customStyle="1" w:styleId="62">
    <w:name w:val="بلا قائمة6"/>
    <w:next w:val="a3"/>
    <w:uiPriority w:val="99"/>
    <w:semiHidden/>
    <w:unhideWhenUsed/>
    <w:rsid w:val="009254AE"/>
  </w:style>
  <w:style w:type="numbering" w:customStyle="1" w:styleId="71">
    <w:name w:val="بلا قائمة7"/>
    <w:next w:val="a3"/>
    <w:uiPriority w:val="99"/>
    <w:semiHidden/>
    <w:unhideWhenUsed/>
    <w:rsid w:val="009254AE"/>
  </w:style>
  <w:style w:type="paragraph" w:customStyle="1" w:styleId="18">
    <w:name w:val="بلا تباعد1"/>
    <w:uiPriority w:val="1"/>
    <w:qFormat/>
    <w:rsid w:val="009254AE"/>
    <w:pPr>
      <w:bidi/>
    </w:pPr>
    <w:rPr>
      <w:sz w:val="22"/>
      <w:szCs w:val="22"/>
    </w:rPr>
  </w:style>
  <w:style w:type="paragraph" w:customStyle="1" w:styleId="aff8">
    <w:name w:val="سرد الفقرات"/>
    <w:basedOn w:val="a0"/>
    <w:uiPriority w:val="34"/>
    <w:qFormat/>
    <w:rsid w:val="009254AE"/>
    <w:pPr>
      <w:spacing w:after="200" w:line="276" w:lineRule="auto"/>
      <w:ind w:left="720"/>
      <w:contextualSpacing/>
    </w:pPr>
    <w:rPr>
      <w:rFonts w:ascii="Calibri" w:hAnsi="Calibri" w:cs="Arial"/>
      <w:sz w:val="22"/>
      <w:szCs w:val="22"/>
      <w:lang w:bidi="ar-SA"/>
    </w:rPr>
  </w:style>
  <w:style w:type="character" w:customStyle="1" w:styleId="FootnoteTextChar1">
    <w:name w:val="Footnote Text Char1"/>
    <w:basedOn w:val="a1"/>
    <w:uiPriority w:val="99"/>
    <w:semiHidden/>
    <w:rsid w:val="009254AE"/>
    <w:rPr>
      <w:sz w:val="20"/>
      <w:szCs w:val="20"/>
    </w:rPr>
  </w:style>
  <w:style w:type="character" w:customStyle="1" w:styleId="hps">
    <w:name w:val="hps"/>
    <w:basedOn w:val="a1"/>
    <w:rsid w:val="009254AE"/>
  </w:style>
  <w:style w:type="character" w:customStyle="1" w:styleId="longtext">
    <w:name w:val="long_text"/>
    <w:basedOn w:val="a1"/>
    <w:rsid w:val="009254AE"/>
  </w:style>
  <w:style w:type="character" w:customStyle="1" w:styleId="hpsatn">
    <w:name w:val="hps atn"/>
    <w:basedOn w:val="a1"/>
    <w:rsid w:val="009254AE"/>
  </w:style>
  <w:style w:type="paragraph" w:customStyle="1" w:styleId="19">
    <w:name w:val="نمط1"/>
    <w:basedOn w:val="a0"/>
    <w:link w:val="1Char0"/>
    <w:qFormat/>
    <w:rsid w:val="009254AE"/>
    <w:pPr>
      <w:jc w:val="both"/>
    </w:pPr>
    <w:rPr>
      <w:lang w:bidi="ar-SA"/>
    </w:rPr>
  </w:style>
  <w:style w:type="character" w:customStyle="1" w:styleId="1Char0">
    <w:name w:val="نمط1 Char"/>
    <w:link w:val="19"/>
    <w:rsid w:val="009254AE"/>
    <w:rPr>
      <w:rFonts w:ascii="Times New Roman" w:eastAsia="Times New Roman" w:hAnsi="Times New Roman" w:cs="Times New Roman"/>
      <w:sz w:val="24"/>
      <w:szCs w:val="24"/>
    </w:rPr>
  </w:style>
  <w:style w:type="paragraph" w:customStyle="1" w:styleId="25">
    <w:name w:val="نمط2"/>
    <w:basedOn w:val="a0"/>
    <w:link w:val="2Char2"/>
    <w:qFormat/>
    <w:rsid w:val="009254AE"/>
    <w:rPr>
      <w:rFonts w:cs="Simplified Arabic"/>
      <w:sz w:val="28"/>
      <w:szCs w:val="28"/>
    </w:rPr>
  </w:style>
  <w:style w:type="character" w:customStyle="1" w:styleId="2Char2">
    <w:name w:val="نمط2 Char"/>
    <w:link w:val="25"/>
    <w:rsid w:val="009254AE"/>
    <w:rPr>
      <w:rFonts w:ascii="Times New Roman" w:eastAsia="Times New Roman" w:hAnsi="Times New Roman" w:cs="Simplified Arabic"/>
      <w:sz w:val="28"/>
      <w:szCs w:val="28"/>
      <w:lang w:bidi="ar-IQ"/>
    </w:rPr>
  </w:style>
  <w:style w:type="character" w:customStyle="1" w:styleId="Bodytext4">
    <w:name w:val="Body text (4)"/>
    <w:basedOn w:val="a1"/>
    <w:rsid w:val="009254AE"/>
    <w:rPr>
      <w:rFonts w:ascii="Book Antiqua" w:eastAsia="Book Antiqua" w:hAnsi="Book Antiqua" w:cs="Book Antiqua"/>
      <w:b w:val="0"/>
      <w:bCs w:val="0"/>
      <w:i w:val="0"/>
      <w:iCs w:val="0"/>
      <w:smallCaps w:val="0"/>
      <w:strike w:val="0"/>
      <w:spacing w:val="0"/>
      <w:sz w:val="26"/>
      <w:szCs w:val="26"/>
    </w:rPr>
  </w:style>
  <w:style w:type="character" w:customStyle="1" w:styleId="teipersname">
    <w:name w:val="tei:persname"/>
    <w:basedOn w:val="a1"/>
    <w:rsid w:val="009254AE"/>
  </w:style>
  <w:style w:type="character" w:customStyle="1" w:styleId="teiplacename">
    <w:name w:val="tei:placename"/>
    <w:basedOn w:val="a1"/>
    <w:rsid w:val="009254AE"/>
  </w:style>
  <w:style w:type="character" w:customStyle="1" w:styleId="Heading3TrebuchetMS">
    <w:name w:val="Heading #3 + Trebuchet MS"/>
    <w:aliases w:val="9.5 pt"/>
    <w:basedOn w:val="a1"/>
    <w:rsid w:val="009254AE"/>
    <w:rPr>
      <w:rFonts w:ascii="Trebuchet MS" w:eastAsia="Trebuchet MS" w:hAnsi="Trebuchet MS" w:cs="Trebuchet MS"/>
      <w:sz w:val="19"/>
      <w:szCs w:val="19"/>
      <w:shd w:val="clear" w:color="auto" w:fill="FFFFFF"/>
    </w:rPr>
  </w:style>
  <w:style w:type="character" w:customStyle="1" w:styleId="Bodytext15345pt">
    <w:name w:val="Body text (15) + 34.5 pt"/>
    <w:aliases w:val="Spacing 0 pt"/>
    <w:basedOn w:val="a1"/>
    <w:rsid w:val="009254AE"/>
    <w:rPr>
      <w:rFonts w:ascii="Angsana New" w:eastAsia="Angsana New" w:hAnsi="Angsana New" w:cs="Angsana New"/>
      <w:spacing w:val="-10"/>
      <w:sz w:val="69"/>
      <w:szCs w:val="69"/>
      <w:shd w:val="clear" w:color="auto" w:fill="FFFFFF"/>
    </w:rPr>
  </w:style>
  <w:style w:type="character" w:customStyle="1" w:styleId="signed">
    <w:name w:val="signed"/>
    <w:basedOn w:val="a1"/>
    <w:rsid w:val="009254AE"/>
  </w:style>
  <w:style w:type="paragraph" w:customStyle="1" w:styleId="dateline">
    <w:name w:val="dateline"/>
    <w:basedOn w:val="a0"/>
    <w:rsid w:val="009254AE"/>
    <w:pPr>
      <w:bidi w:val="0"/>
      <w:spacing w:before="100" w:beforeAutospacing="1" w:after="100" w:afterAutospacing="1"/>
    </w:pPr>
    <w:rPr>
      <w:lang w:bidi="ar-SA"/>
    </w:rPr>
  </w:style>
  <w:style w:type="character" w:customStyle="1" w:styleId="footnoteinline">
    <w:name w:val="footnoteinline"/>
    <w:basedOn w:val="a1"/>
    <w:rsid w:val="009254AE"/>
  </w:style>
  <w:style w:type="character" w:customStyle="1" w:styleId="Bodytext7">
    <w:name w:val="Body text (7)"/>
    <w:basedOn w:val="a1"/>
    <w:rsid w:val="009254AE"/>
    <w:rPr>
      <w:rFonts w:ascii="Palatino Linotype" w:eastAsia="Palatino Linotype" w:hAnsi="Palatino Linotype" w:cs="Palatino Linotype"/>
      <w:b w:val="0"/>
      <w:bCs w:val="0"/>
      <w:i w:val="0"/>
      <w:iCs w:val="0"/>
      <w:smallCaps w:val="0"/>
      <w:strike w:val="0"/>
      <w:spacing w:val="0"/>
      <w:sz w:val="47"/>
      <w:szCs w:val="47"/>
    </w:rPr>
  </w:style>
  <w:style w:type="character" w:customStyle="1" w:styleId="teidate">
    <w:name w:val="tei:date"/>
    <w:basedOn w:val="a1"/>
    <w:rsid w:val="009254AE"/>
  </w:style>
  <w:style w:type="character" w:customStyle="1" w:styleId="teigloss">
    <w:name w:val="tei:gloss"/>
    <w:basedOn w:val="a1"/>
    <w:rsid w:val="009254AE"/>
  </w:style>
  <w:style w:type="character" w:customStyle="1" w:styleId="teitime">
    <w:name w:val="tei:time"/>
    <w:basedOn w:val="a1"/>
    <w:rsid w:val="009254AE"/>
  </w:style>
  <w:style w:type="paragraph" w:customStyle="1" w:styleId="53">
    <w:name w:val="نمط5"/>
    <w:basedOn w:val="a0"/>
    <w:link w:val="5Char0"/>
    <w:qFormat/>
    <w:rsid w:val="009254AE"/>
    <w:pPr>
      <w:ind w:firstLine="395"/>
      <w:jc w:val="lowKashida"/>
    </w:pPr>
    <w:rPr>
      <w:rFonts w:cs="Simplified Arabic"/>
      <w:sz w:val="32"/>
      <w:szCs w:val="32"/>
    </w:rPr>
  </w:style>
  <w:style w:type="character" w:customStyle="1" w:styleId="5Char0">
    <w:name w:val="نمط5 Char"/>
    <w:link w:val="53"/>
    <w:rsid w:val="009254AE"/>
    <w:rPr>
      <w:rFonts w:ascii="Times New Roman" w:eastAsia="Times New Roman" w:hAnsi="Times New Roman" w:cs="Simplified Arabic"/>
      <w:sz w:val="32"/>
      <w:szCs w:val="32"/>
      <w:lang w:bidi="ar-IQ"/>
    </w:rPr>
  </w:style>
  <w:style w:type="character" w:customStyle="1" w:styleId="apple-style-span">
    <w:name w:val="apple-style-span"/>
    <w:basedOn w:val="a1"/>
    <w:rsid w:val="009254AE"/>
  </w:style>
  <w:style w:type="paragraph" w:customStyle="1" w:styleId="Default">
    <w:name w:val="Default"/>
    <w:rsid w:val="009254AE"/>
    <w:pPr>
      <w:autoSpaceDE w:val="0"/>
      <w:autoSpaceDN w:val="0"/>
      <w:adjustRightInd w:val="0"/>
    </w:pPr>
    <w:rPr>
      <w:rFonts w:ascii="Times New Roman" w:hAnsi="Times New Roman" w:cs="Times New Roman"/>
      <w:color w:val="000000"/>
      <w:sz w:val="24"/>
      <w:szCs w:val="24"/>
    </w:rPr>
  </w:style>
  <w:style w:type="table" w:customStyle="1" w:styleId="72">
    <w:name w:val="شبكة جدول7"/>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شبكة جدول8"/>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شبكة جدول9"/>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شبكة جدول10"/>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شبكة جدول1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شبكة جدول1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شبكة جدول1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شبكة جدول15"/>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شبكة جدول16"/>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شبكة جدول17"/>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شبكة جدول18"/>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شبكة جدول19"/>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ارتباط تشعبي متبع1"/>
    <w:basedOn w:val="a1"/>
    <w:uiPriority w:val="99"/>
    <w:semiHidden/>
    <w:unhideWhenUsed/>
    <w:rsid w:val="009254AE"/>
    <w:rPr>
      <w:color w:val="969696"/>
      <w:u w:val="single"/>
    </w:rPr>
  </w:style>
  <w:style w:type="numbering" w:customStyle="1" w:styleId="82">
    <w:name w:val="بلا قائمة8"/>
    <w:next w:val="a3"/>
    <w:uiPriority w:val="99"/>
    <w:semiHidden/>
    <w:unhideWhenUsed/>
    <w:rsid w:val="009254AE"/>
  </w:style>
  <w:style w:type="table" w:customStyle="1" w:styleId="200">
    <w:name w:val="شبكة جدول20"/>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بلا قائمة111"/>
    <w:next w:val="a3"/>
    <w:uiPriority w:val="99"/>
    <w:semiHidden/>
    <w:unhideWhenUsed/>
    <w:rsid w:val="009254AE"/>
  </w:style>
  <w:style w:type="numbering" w:customStyle="1" w:styleId="211">
    <w:name w:val="بلا قائمة21"/>
    <w:next w:val="a3"/>
    <w:uiPriority w:val="99"/>
    <w:semiHidden/>
    <w:unhideWhenUsed/>
    <w:rsid w:val="009254AE"/>
  </w:style>
  <w:style w:type="numbering" w:customStyle="1" w:styleId="310">
    <w:name w:val="بلا قائمة31"/>
    <w:next w:val="a3"/>
    <w:uiPriority w:val="99"/>
    <w:semiHidden/>
    <w:unhideWhenUsed/>
    <w:rsid w:val="009254AE"/>
  </w:style>
  <w:style w:type="numbering" w:customStyle="1" w:styleId="410">
    <w:name w:val="بلا قائمة41"/>
    <w:next w:val="a3"/>
    <w:uiPriority w:val="99"/>
    <w:semiHidden/>
    <w:unhideWhenUsed/>
    <w:rsid w:val="009254AE"/>
  </w:style>
  <w:style w:type="numbering" w:customStyle="1" w:styleId="510">
    <w:name w:val="بلا قائمة51"/>
    <w:next w:val="a3"/>
    <w:uiPriority w:val="99"/>
    <w:semiHidden/>
    <w:unhideWhenUsed/>
    <w:rsid w:val="009254AE"/>
  </w:style>
  <w:style w:type="numbering" w:customStyle="1" w:styleId="610">
    <w:name w:val="بلا قائمة61"/>
    <w:next w:val="a3"/>
    <w:uiPriority w:val="99"/>
    <w:semiHidden/>
    <w:unhideWhenUsed/>
    <w:rsid w:val="009254AE"/>
  </w:style>
  <w:style w:type="numbering" w:customStyle="1" w:styleId="710">
    <w:name w:val="بلا قائمة71"/>
    <w:next w:val="a3"/>
    <w:uiPriority w:val="99"/>
    <w:semiHidden/>
    <w:unhideWhenUsed/>
    <w:rsid w:val="009254AE"/>
  </w:style>
  <w:style w:type="table" w:customStyle="1" w:styleId="311">
    <w:name w:val="شبكة جدول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شبكة جدول2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شبكة جدول5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شبكة جدول6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بلا قائمة9"/>
    <w:next w:val="a3"/>
    <w:uiPriority w:val="99"/>
    <w:semiHidden/>
    <w:unhideWhenUsed/>
    <w:rsid w:val="009254AE"/>
  </w:style>
  <w:style w:type="table" w:customStyle="1" w:styleId="220">
    <w:name w:val="شبكة جدول22"/>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بلا قائمة12"/>
    <w:next w:val="a3"/>
    <w:uiPriority w:val="99"/>
    <w:semiHidden/>
    <w:unhideWhenUsed/>
    <w:rsid w:val="009254AE"/>
  </w:style>
  <w:style w:type="numbering" w:customStyle="1" w:styleId="221">
    <w:name w:val="بلا قائمة22"/>
    <w:next w:val="a3"/>
    <w:uiPriority w:val="99"/>
    <w:semiHidden/>
    <w:unhideWhenUsed/>
    <w:rsid w:val="009254AE"/>
  </w:style>
  <w:style w:type="numbering" w:customStyle="1" w:styleId="320">
    <w:name w:val="بلا قائمة32"/>
    <w:next w:val="a3"/>
    <w:uiPriority w:val="99"/>
    <w:semiHidden/>
    <w:unhideWhenUsed/>
    <w:rsid w:val="009254AE"/>
  </w:style>
  <w:style w:type="numbering" w:customStyle="1" w:styleId="420">
    <w:name w:val="بلا قائمة42"/>
    <w:next w:val="a3"/>
    <w:uiPriority w:val="99"/>
    <w:semiHidden/>
    <w:unhideWhenUsed/>
    <w:rsid w:val="009254AE"/>
  </w:style>
  <w:style w:type="numbering" w:customStyle="1" w:styleId="520">
    <w:name w:val="بلا قائمة52"/>
    <w:next w:val="a3"/>
    <w:uiPriority w:val="99"/>
    <w:semiHidden/>
    <w:unhideWhenUsed/>
    <w:rsid w:val="009254AE"/>
  </w:style>
  <w:style w:type="numbering" w:customStyle="1" w:styleId="620">
    <w:name w:val="بلا قائمة62"/>
    <w:next w:val="a3"/>
    <w:uiPriority w:val="99"/>
    <w:semiHidden/>
    <w:unhideWhenUsed/>
    <w:rsid w:val="009254AE"/>
  </w:style>
  <w:style w:type="numbering" w:customStyle="1" w:styleId="720">
    <w:name w:val="بلا قائمة72"/>
    <w:next w:val="a3"/>
    <w:uiPriority w:val="99"/>
    <w:semiHidden/>
    <w:unhideWhenUsed/>
    <w:rsid w:val="009254AE"/>
  </w:style>
  <w:style w:type="table" w:customStyle="1" w:styleId="321">
    <w:name w:val="شبكة جدول3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جدول4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شبكة جدول2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شبكة جدول5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شبكة جدول6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شبكة جدول24"/>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بلا قائمة10"/>
    <w:next w:val="a3"/>
    <w:uiPriority w:val="99"/>
    <w:semiHidden/>
    <w:unhideWhenUsed/>
    <w:rsid w:val="009254AE"/>
  </w:style>
  <w:style w:type="table" w:customStyle="1" w:styleId="250">
    <w:name w:val="شبكة جدول25"/>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
    <w:name w:val="بلا قائمة13"/>
    <w:next w:val="a3"/>
    <w:uiPriority w:val="99"/>
    <w:semiHidden/>
    <w:unhideWhenUsed/>
    <w:rsid w:val="009254AE"/>
  </w:style>
  <w:style w:type="numbering" w:customStyle="1" w:styleId="231">
    <w:name w:val="بلا قائمة23"/>
    <w:next w:val="a3"/>
    <w:uiPriority w:val="99"/>
    <w:semiHidden/>
    <w:unhideWhenUsed/>
    <w:rsid w:val="009254AE"/>
  </w:style>
  <w:style w:type="numbering" w:customStyle="1" w:styleId="330">
    <w:name w:val="بلا قائمة33"/>
    <w:next w:val="a3"/>
    <w:uiPriority w:val="99"/>
    <w:semiHidden/>
    <w:unhideWhenUsed/>
    <w:rsid w:val="009254AE"/>
  </w:style>
  <w:style w:type="numbering" w:customStyle="1" w:styleId="43">
    <w:name w:val="بلا قائمة43"/>
    <w:next w:val="a3"/>
    <w:uiPriority w:val="99"/>
    <w:semiHidden/>
    <w:unhideWhenUsed/>
    <w:rsid w:val="009254AE"/>
  </w:style>
  <w:style w:type="numbering" w:customStyle="1" w:styleId="530">
    <w:name w:val="بلا قائمة53"/>
    <w:next w:val="a3"/>
    <w:uiPriority w:val="99"/>
    <w:semiHidden/>
    <w:unhideWhenUsed/>
    <w:rsid w:val="009254AE"/>
  </w:style>
  <w:style w:type="numbering" w:customStyle="1" w:styleId="63">
    <w:name w:val="بلا قائمة63"/>
    <w:next w:val="a3"/>
    <w:uiPriority w:val="99"/>
    <w:semiHidden/>
    <w:unhideWhenUsed/>
    <w:rsid w:val="009254AE"/>
  </w:style>
  <w:style w:type="numbering" w:customStyle="1" w:styleId="73">
    <w:name w:val="بلا قائمة73"/>
    <w:next w:val="a3"/>
    <w:uiPriority w:val="99"/>
    <w:semiHidden/>
    <w:unhideWhenUsed/>
    <w:rsid w:val="009254AE"/>
  </w:style>
  <w:style w:type="table" w:customStyle="1" w:styleId="331">
    <w:name w:val="شبكة جدول3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شبكة جدول4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شبكة جدول11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شبكة جدول5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شبكة جدول6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a3"/>
    <w:uiPriority w:val="99"/>
    <w:semiHidden/>
    <w:unhideWhenUsed/>
    <w:rsid w:val="009254AE"/>
  </w:style>
  <w:style w:type="table" w:customStyle="1" w:styleId="27">
    <w:name w:val="شبكة جدول27"/>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شبكة جدول113"/>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شبكة جدول28"/>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شبكة جدول34"/>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a3"/>
    <w:uiPriority w:val="99"/>
    <w:semiHidden/>
    <w:unhideWhenUsed/>
    <w:rsid w:val="009254AE"/>
  </w:style>
  <w:style w:type="table" w:customStyle="1" w:styleId="44">
    <w:name w:val="شبكة جدول44"/>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شبكة جدول54"/>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شبكة جدول64"/>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
    <w:name w:val="بلا قائمة24"/>
    <w:next w:val="a3"/>
    <w:uiPriority w:val="99"/>
    <w:semiHidden/>
    <w:unhideWhenUsed/>
    <w:rsid w:val="009254AE"/>
  </w:style>
  <w:style w:type="numbering" w:customStyle="1" w:styleId="341">
    <w:name w:val="بلا قائمة34"/>
    <w:next w:val="a3"/>
    <w:uiPriority w:val="99"/>
    <w:semiHidden/>
    <w:unhideWhenUsed/>
    <w:rsid w:val="009254AE"/>
  </w:style>
  <w:style w:type="numbering" w:customStyle="1" w:styleId="440">
    <w:name w:val="بلا قائمة44"/>
    <w:next w:val="a3"/>
    <w:uiPriority w:val="99"/>
    <w:semiHidden/>
    <w:unhideWhenUsed/>
    <w:rsid w:val="009254AE"/>
  </w:style>
  <w:style w:type="numbering" w:customStyle="1" w:styleId="540">
    <w:name w:val="بلا قائمة54"/>
    <w:next w:val="a3"/>
    <w:uiPriority w:val="99"/>
    <w:semiHidden/>
    <w:unhideWhenUsed/>
    <w:rsid w:val="009254AE"/>
  </w:style>
  <w:style w:type="character" w:styleId="aff9">
    <w:name w:val="FollowedHyperlink"/>
    <w:basedOn w:val="a1"/>
    <w:uiPriority w:val="99"/>
    <w:semiHidden/>
    <w:unhideWhenUsed/>
    <w:rsid w:val="009254AE"/>
    <w:rPr>
      <w:color w:val="954F72" w:themeColor="followedHyperlink"/>
      <w:u w:val="single"/>
    </w:rPr>
  </w:style>
  <w:style w:type="numbering" w:customStyle="1" w:styleId="161">
    <w:name w:val="بلا قائمة16"/>
    <w:next w:val="a3"/>
    <w:uiPriority w:val="99"/>
    <w:semiHidden/>
    <w:unhideWhenUsed/>
    <w:rsid w:val="009254AE"/>
  </w:style>
  <w:style w:type="table" w:customStyle="1" w:styleId="29">
    <w:name w:val="شبكة جدول29"/>
    <w:basedOn w:val="a2"/>
    <w:next w:val="a7"/>
    <w:uiPriority w:val="59"/>
    <w:rsid w:val="009254AE"/>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شبكة جدول114"/>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0">
    <w:name w:val="شبكة جدول210"/>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شبكة جدول35"/>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شبكة جدول45"/>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
    <w:name w:val="شبكة جدول65"/>
    <w:basedOn w:val="a2"/>
    <w:next w:val="a7"/>
    <w:uiPriority w:val="59"/>
    <w:rsid w:val="009254AE"/>
    <w:rPr>
      <w:rFonts w:eastAsiaTheme="minorHAns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بلا قائمة17"/>
    <w:next w:val="a3"/>
    <w:uiPriority w:val="99"/>
    <w:semiHidden/>
    <w:unhideWhenUsed/>
    <w:rsid w:val="009254AE"/>
  </w:style>
  <w:style w:type="numbering" w:customStyle="1" w:styleId="251">
    <w:name w:val="بلا قائمة25"/>
    <w:next w:val="a3"/>
    <w:uiPriority w:val="99"/>
    <w:semiHidden/>
    <w:unhideWhenUsed/>
    <w:rsid w:val="009254AE"/>
  </w:style>
  <w:style w:type="numbering" w:customStyle="1" w:styleId="350">
    <w:name w:val="بلا قائمة35"/>
    <w:next w:val="a3"/>
    <w:uiPriority w:val="99"/>
    <w:semiHidden/>
    <w:unhideWhenUsed/>
    <w:rsid w:val="009254AE"/>
  </w:style>
  <w:style w:type="numbering" w:customStyle="1" w:styleId="450">
    <w:name w:val="بلا قائمة45"/>
    <w:next w:val="a3"/>
    <w:uiPriority w:val="99"/>
    <w:semiHidden/>
    <w:unhideWhenUsed/>
    <w:rsid w:val="009254AE"/>
  </w:style>
  <w:style w:type="numbering" w:customStyle="1" w:styleId="550">
    <w:name w:val="بلا قائمة55"/>
    <w:next w:val="a3"/>
    <w:uiPriority w:val="99"/>
    <w:semiHidden/>
    <w:unhideWhenUsed/>
    <w:rsid w:val="009254AE"/>
  </w:style>
  <w:style w:type="numbering" w:customStyle="1" w:styleId="640">
    <w:name w:val="بلا قائمة64"/>
    <w:next w:val="a3"/>
    <w:uiPriority w:val="99"/>
    <w:semiHidden/>
    <w:unhideWhenUsed/>
    <w:rsid w:val="009254AE"/>
  </w:style>
  <w:style w:type="numbering" w:customStyle="1" w:styleId="74">
    <w:name w:val="بلا قائمة74"/>
    <w:next w:val="a3"/>
    <w:uiPriority w:val="99"/>
    <w:semiHidden/>
    <w:unhideWhenUsed/>
    <w:rsid w:val="009254AE"/>
  </w:style>
  <w:style w:type="table" w:customStyle="1" w:styleId="711">
    <w:name w:val="شبكة جدول7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شبكة جدول8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شبكة جدول9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جدول12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شبكة جدول15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شبكة جدول16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شبكة جدول17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شبكة جدول18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شبكة جدول19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
    <w:name w:val="بلا قائمة81"/>
    <w:next w:val="a3"/>
    <w:uiPriority w:val="99"/>
    <w:semiHidden/>
    <w:unhideWhenUsed/>
    <w:rsid w:val="009254AE"/>
  </w:style>
  <w:style w:type="table" w:customStyle="1" w:styleId="201">
    <w:name w:val="شبكة جدول20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بلا قائمة112"/>
    <w:next w:val="a3"/>
    <w:uiPriority w:val="99"/>
    <w:semiHidden/>
    <w:unhideWhenUsed/>
    <w:rsid w:val="009254AE"/>
  </w:style>
  <w:style w:type="numbering" w:customStyle="1" w:styleId="2111">
    <w:name w:val="بلا قائمة211"/>
    <w:next w:val="a3"/>
    <w:uiPriority w:val="99"/>
    <w:semiHidden/>
    <w:unhideWhenUsed/>
    <w:rsid w:val="009254AE"/>
  </w:style>
  <w:style w:type="numbering" w:customStyle="1" w:styleId="3110">
    <w:name w:val="بلا قائمة311"/>
    <w:next w:val="a3"/>
    <w:uiPriority w:val="99"/>
    <w:semiHidden/>
    <w:unhideWhenUsed/>
    <w:rsid w:val="009254AE"/>
  </w:style>
  <w:style w:type="numbering" w:customStyle="1" w:styleId="4110">
    <w:name w:val="بلا قائمة411"/>
    <w:next w:val="a3"/>
    <w:uiPriority w:val="99"/>
    <w:semiHidden/>
    <w:unhideWhenUsed/>
    <w:rsid w:val="009254AE"/>
  </w:style>
  <w:style w:type="numbering" w:customStyle="1" w:styleId="5110">
    <w:name w:val="بلا قائمة511"/>
    <w:next w:val="a3"/>
    <w:uiPriority w:val="99"/>
    <w:semiHidden/>
    <w:unhideWhenUsed/>
    <w:rsid w:val="009254AE"/>
  </w:style>
  <w:style w:type="numbering" w:customStyle="1" w:styleId="6110">
    <w:name w:val="بلا قائمة611"/>
    <w:next w:val="a3"/>
    <w:uiPriority w:val="99"/>
    <w:semiHidden/>
    <w:unhideWhenUsed/>
    <w:rsid w:val="009254AE"/>
  </w:style>
  <w:style w:type="numbering" w:customStyle="1" w:styleId="7110">
    <w:name w:val="بلا قائمة711"/>
    <w:next w:val="a3"/>
    <w:uiPriority w:val="99"/>
    <w:semiHidden/>
    <w:unhideWhenUsed/>
    <w:rsid w:val="009254AE"/>
  </w:style>
  <w:style w:type="table" w:customStyle="1" w:styleId="3111">
    <w:name w:val="شبكة جدول3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شبكة جدول4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شبكة جدول110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شبكة جدول212"/>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شبكة جدول5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شبكة جدول6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
    <w:name w:val="بلا قائمة91"/>
    <w:next w:val="a3"/>
    <w:uiPriority w:val="99"/>
    <w:semiHidden/>
    <w:unhideWhenUsed/>
    <w:rsid w:val="009254AE"/>
  </w:style>
  <w:style w:type="table" w:customStyle="1" w:styleId="2210">
    <w:name w:val="شبكة جدول221"/>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
    <w:name w:val="بلا قائمة121"/>
    <w:next w:val="a3"/>
    <w:uiPriority w:val="99"/>
    <w:semiHidden/>
    <w:unhideWhenUsed/>
    <w:rsid w:val="009254AE"/>
  </w:style>
  <w:style w:type="numbering" w:customStyle="1" w:styleId="2211">
    <w:name w:val="بلا قائمة221"/>
    <w:next w:val="a3"/>
    <w:uiPriority w:val="99"/>
    <w:semiHidden/>
    <w:unhideWhenUsed/>
    <w:rsid w:val="009254AE"/>
  </w:style>
  <w:style w:type="numbering" w:customStyle="1" w:styleId="3210">
    <w:name w:val="بلا قائمة321"/>
    <w:next w:val="a3"/>
    <w:uiPriority w:val="99"/>
    <w:semiHidden/>
    <w:unhideWhenUsed/>
    <w:rsid w:val="009254AE"/>
  </w:style>
  <w:style w:type="numbering" w:customStyle="1" w:styleId="4210">
    <w:name w:val="بلا قائمة421"/>
    <w:next w:val="a3"/>
    <w:uiPriority w:val="99"/>
    <w:semiHidden/>
    <w:unhideWhenUsed/>
    <w:rsid w:val="009254AE"/>
  </w:style>
  <w:style w:type="numbering" w:customStyle="1" w:styleId="5210">
    <w:name w:val="بلا قائمة521"/>
    <w:next w:val="a3"/>
    <w:uiPriority w:val="99"/>
    <w:semiHidden/>
    <w:unhideWhenUsed/>
    <w:rsid w:val="009254AE"/>
  </w:style>
  <w:style w:type="numbering" w:customStyle="1" w:styleId="6210">
    <w:name w:val="بلا قائمة621"/>
    <w:next w:val="a3"/>
    <w:uiPriority w:val="99"/>
    <w:semiHidden/>
    <w:unhideWhenUsed/>
    <w:rsid w:val="009254AE"/>
  </w:style>
  <w:style w:type="numbering" w:customStyle="1" w:styleId="721">
    <w:name w:val="بلا قائمة721"/>
    <w:next w:val="a3"/>
    <w:uiPriority w:val="99"/>
    <w:semiHidden/>
    <w:unhideWhenUsed/>
    <w:rsid w:val="009254AE"/>
  </w:style>
  <w:style w:type="table" w:customStyle="1" w:styleId="3211">
    <w:name w:val="شبكة جدول32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شبكة جدول42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شبكة جدول111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شبكة جدول2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شبكة جدول52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شبكة جدول62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شبكة جدول241"/>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1">
    <w:name w:val="بلا قائمة101"/>
    <w:next w:val="a3"/>
    <w:uiPriority w:val="99"/>
    <w:semiHidden/>
    <w:unhideWhenUsed/>
    <w:rsid w:val="009254AE"/>
  </w:style>
  <w:style w:type="table" w:customStyle="1" w:styleId="2510">
    <w:name w:val="شبكة جدول251"/>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
    <w:name w:val="بلا قائمة131"/>
    <w:next w:val="a3"/>
    <w:uiPriority w:val="99"/>
    <w:semiHidden/>
    <w:unhideWhenUsed/>
    <w:rsid w:val="009254AE"/>
  </w:style>
  <w:style w:type="numbering" w:customStyle="1" w:styleId="2311">
    <w:name w:val="بلا قائمة231"/>
    <w:next w:val="a3"/>
    <w:uiPriority w:val="99"/>
    <w:semiHidden/>
    <w:unhideWhenUsed/>
    <w:rsid w:val="009254AE"/>
  </w:style>
  <w:style w:type="numbering" w:customStyle="1" w:styleId="3310">
    <w:name w:val="بلا قائمة331"/>
    <w:next w:val="a3"/>
    <w:uiPriority w:val="99"/>
    <w:semiHidden/>
    <w:unhideWhenUsed/>
    <w:rsid w:val="009254AE"/>
  </w:style>
  <w:style w:type="numbering" w:customStyle="1" w:styleId="431">
    <w:name w:val="بلا قائمة431"/>
    <w:next w:val="a3"/>
    <w:uiPriority w:val="99"/>
    <w:semiHidden/>
    <w:unhideWhenUsed/>
    <w:rsid w:val="009254AE"/>
  </w:style>
  <w:style w:type="numbering" w:customStyle="1" w:styleId="5310">
    <w:name w:val="بلا قائمة531"/>
    <w:next w:val="a3"/>
    <w:uiPriority w:val="99"/>
    <w:semiHidden/>
    <w:unhideWhenUsed/>
    <w:rsid w:val="009254AE"/>
  </w:style>
  <w:style w:type="numbering" w:customStyle="1" w:styleId="631">
    <w:name w:val="بلا قائمة631"/>
    <w:next w:val="a3"/>
    <w:uiPriority w:val="99"/>
    <w:semiHidden/>
    <w:unhideWhenUsed/>
    <w:rsid w:val="009254AE"/>
  </w:style>
  <w:style w:type="numbering" w:customStyle="1" w:styleId="731">
    <w:name w:val="بلا قائمة731"/>
    <w:next w:val="a3"/>
    <w:uiPriority w:val="99"/>
    <w:semiHidden/>
    <w:unhideWhenUsed/>
    <w:rsid w:val="009254AE"/>
  </w:style>
  <w:style w:type="table" w:customStyle="1" w:styleId="3311">
    <w:name w:val="شبكة جدول3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شبكة جدول4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جدول112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شبكة جدول26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شبكة جدول5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شبكة جدول6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بلا قائمة141"/>
    <w:next w:val="a3"/>
    <w:uiPriority w:val="99"/>
    <w:semiHidden/>
    <w:unhideWhenUsed/>
    <w:rsid w:val="009254AE"/>
  </w:style>
  <w:style w:type="table" w:customStyle="1" w:styleId="271">
    <w:name w:val="شبكة جدول271"/>
    <w:basedOn w:val="a2"/>
    <w:next w:val="a7"/>
    <w:uiPriority w:val="59"/>
    <w:rsid w:val="009254A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
    <w:name w:val="شبكة جدول113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شبكة جدول28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شبكة جدول34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بلا قائمة151"/>
    <w:next w:val="a3"/>
    <w:uiPriority w:val="99"/>
    <w:semiHidden/>
    <w:unhideWhenUsed/>
    <w:rsid w:val="009254AE"/>
  </w:style>
  <w:style w:type="table" w:customStyle="1" w:styleId="441">
    <w:name w:val="شبكة جدول44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شبكة جدول54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شبكة جدول641"/>
    <w:basedOn w:val="a2"/>
    <w:next w:val="a7"/>
    <w:uiPriority w:val="59"/>
    <w:rsid w:val="009254AE"/>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
    <w:name w:val="بلا قائمة241"/>
    <w:next w:val="a3"/>
    <w:uiPriority w:val="99"/>
    <w:semiHidden/>
    <w:unhideWhenUsed/>
    <w:rsid w:val="009254AE"/>
  </w:style>
  <w:style w:type="numbering" w:customStyle="1" w:styleId="3411">
    <w:name w:val="بلا قائمة341"/>
    <w:next w:val="a3"/>
    <w:uiPriority w:val="99"/>
    <w:semiHidden/>
    <w:unhideWhenUsed/>
    <w:rsid w:val="009254AE"/>
  </w:style>
  <w:style w:type="numbering" w:customStyle="1" w:styleId="4410">
    <w:name w:val="بلا قائمة441"/>
    <w:next w:val="a3"/>
    <w:uiPriority w:val="99"/>
    <w:semiHidden/>
    <w:unhideWhenUsed/>
    <w:rsid w:val="009254AE"/>
  </w:style>
  <w:style w:type="numbering" w:customStyle="1" w:styleId="5410">
    <w:name w:val="بلا قائمة541"/>
    <w:next w:val="a3"/>
    <w:uiPriority w:val="99"/>
    <w:semiHidden/>
    <w:unhideWhenUsed/>
    <w:rsid w:val="009254AE"/>
  </w:style>
  <w:style w:type="paragraph" w:customStyle="1" w:styleId="xl64">
    <w:name w:val="xl64"/>
    <w:basedOn w:val="a0"/>
    <w:rsid w:val="009254AE"/>
    <w:pPr>
      <w:pBdr>
        <w:top w:val="double" w:sz="6" w:space="0" w:color="auto"/>
        <w:left w:val="double" w:sz="6" w:space="0" w:color="auto"/>
        <w:right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65">
    <w:name w:val="xl65"/>
    <w:basedOn w:val="a0"/>
    <w:rsid w:val="009254AE"/>
    <w:pPr>
      <w:pBdr>
        <w:left w:val="double" w:sz="6" w:space="0" w:color="auto"/>
        <w:right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66">
    <w:name w:val="xl66"/>
    <w:basedOn w:val="a0"/>
    <w:rsid w:val="009254AE"/>
    <w:pPr>
      <w:pBdr>
        <w:left w:val="double" w:sz="6" w:space="0" w:color="auto"/>
        <w:bottom w:val="single" w:sz="8" w:space="0" w:color="auto"/>
        <w:right w:val="single" w:sz="8" w:space="0" w:color="auto"/>
      </w:pBdr>
      <w:shd w:val="clear" w:color="000000" w:fill="FFFFFF"/>
      <w:bidi w:val="0"/>
      <w:spacing w:before="100" w:beforeAutospacing="1" w:after="100" w:afterAutospacing="1"/>
      <w:textAlignment w:val="top"/>
    </w:pPr>
    <w:rPr>
      <w:lang w:val="en-GB" w:eastAsia="en-GB" w:bidi="ar-SA"/>
    </w:rPr>
  </w:style>
  <w:style w:type="paragraph" w:customStyle="1" w:styleId="xl67">
    <w:name w:val="xl67"/>
    <w:basedOn w:val="a0"/>
    <w:rsid w:val="009254AE"/>
    <w:pPr>
      <w:pBdr>
        <w:top w:val="double" w:sz="6" w:space="0" w:color="auto"/>
        <w:right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68">
    <w:name w:val="xl68"/>
    <w:basedOn w:val="a0"/>
    <w:rsid w:val="009254AE"/>
    <w:pPr>
      <w:pBdr>
        <w:right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69">
    <w:name w:val="xl69"/>
    <w:basedOn w:val="a0"/>
    <w:rsid w:val="009254AE"/>
    <w:pPr>
      <w:pBdr>
        <w:bottom w:val="single" w:sz="8" w:space="0" w:color="auto"/>
        <w:right w:val="single" w:sz="8" w:space="0" w:color="auto"/>
      </w:pBdr>
      <w:shd w:val="clear" w:color="000000" w:fill="FFFFFF"/>
      <w:bidi w:val="0"/>
      <w:spacing w:before="100" w:beforeAutospacing="1" w:after="100" w:afterAutospacing="1"/>
      <w:textAlignment w:val="top"/>
    </w:pPr>
    <w:rPr>
      <w:lang w:val="en-GB" w:eastAsia="en-GB" w:bidi="ar-SA"/>
    </w:rPr>
  </w:style>
  <w:style w:type="paragraph" w:customStyle="1" w:styleId="xl70">
    <w:name w:val="xl70"/>
    <w:basedOn w:val="a0"/>
    <w:rsid w:val="009254AE"/>
    <w:pPr>
      <w:pBdr>
        <w:bottom w:val="single" w:sz="8" w:space="0" w:color="auto"/>
        <w:right w:val="single" w:sz="8" w:space="0" w:color="auto"/>
      </w:pBdr>
      <w:shd w:val="clear" w:color="000000" w:fill="FFFFFF"/>
      <w:bidi w:val="0"/>
      <w:spacing w:before="100" w:beforeAutospacing="1" w:after="100" w:afterAutospacing="1"/>
      <w:jc w:val="center"/>
      <w:textAlignment w:val="top"/>
    </w:pPr>
    <w:rPr>
      <w:b/>
      <w:bCs/>
      <w:sz w:val="21"/>
      <w:szCs w:val="21"/>
      <w:lang w:val="en-GB" w:eastAsia="en-GB" w:bidi="ar-SA"/>
    </w:rPr>
  </w:style>
  <w:style w:type="paragraph" w:customStyle="1" w:styleId="xl71">
    <w:name w:val="xl71"/>
    <w:basedOn w:val="a0"/>
    <w:rsid w:val="009254AE"/>
    <w:pPr>
      <w:pBdr>
        <w:bottom w:val="single" w:sz="8" w:space="0" w:color="auto"/>
        <w:right w:val="single" w:sz="8" w:space="0" w:color="auto"/>
      </w:pBdr>
      <w:shd w:val="clear" w:color="000000" w:fill="FFFFFF"/>
      <w:bidi w:val="0"/>
      <w:spacing w:before="100" w:beforeAutospacing="1" w:after="100" w:afterAutospacing="1"/>
      <w:jc w:val="center"/>
      <w:textAlignment w:val="top"/>
    </w:pPr>
    <w:rPr>
      <w:b/>
      <w:bCs/>
      <w:sz w:val="23"/>
      <w:szCs w:val="23"/>
      <w:lang w:val="en-GB" w:eastAsia="en-GB" w:bidi="ar-SA"/>
    </w:rPr>
  </w:style>
  <w:style w:type="paragraph" w:customStyle="1" w:styleId="xl72">
    <w:name w:val="xl72"/>
    <w:basedOn w:val="a0"/>
    <w:rsid w:val="009254AE"/>
    <w:pPr>
      <w:pBdr>
        <w:bottom w:val="single" w:sz="8" w:space="0" w:color="auto"/>
        <w:right w:val="double" w:sz="6" w:space="0" w:color="auto"/>
      </w:pBdr>
      <w:shd w:val="clear" w:color="000000" w:fill="FFFFFF"/>
      <w:bidi w:val="0"/>
      <w:spacing w:before="100" w:beforeAutospacing="1" w:after="100" w:afterAutospacing="1"/>
      <w:jc w:val="center"/>
      <w:textAlignment w:val="top"/>
    </w:pPr>
    <w:rPr>
      <w:b/>
      <w:bCs/>
      <w:sz w:val="23"/>
      <w:szCs w:val="23"/>
      <w:lang w:val="en-GB" w:eastAsia="en-GB" w:bidi="ar-SA"/>
    </w:rPr>
  </w:style>
  <w:style w:type="paragraph" w:customStyle="1" w:styleId="xl73">
    <w:name w:val="xl73"/>
    <w:basedOn w:val="a0"/>
    <w:rsid w:val="009254AE"/>
    <w:pPr>
      <w:pBdr>
        <w:left w:val="double" w:sz="6" w:space="0" w:color="auto"/>
        <w:bottom w:val="single" w:sz="8" w:space="0" w:color="auto"/>
        <w:right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74">
    <w:name w:val="xl74"/>
    <w:basedOn w:val="a0"/>
    <w:rsid w:val="009254AE"/>
    <w:pPr>
      <w:pBdr>
        <w:bottom w:val="single" w:sz="8" w:space="0" w:color="auto"/>
        <w:right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75">
    <w:name w:val="xl75"/>
    <w:basedOn w:val="a0"/>
    <w:rsid w:val="009254AE"/>
    <w:pPr>
      <w:pBdr>
        <w:bottom w:val="single" w:sz="8" w:space="0" w:color="auto"/>
        <w:right w:val="single" w:sz="8" w:space="0" w:color="auto"/>
      </w:pBdr>
      <w:shd w:val="clear" w:color="000000" w:fill="FFFFFF"/>
      <w:bidi w:val="0"/>
      <w:spacing w:before="100" w:beforeAutospacing="1" w:after="100" w:afterAutospacing="1"/>
      <w:jc w:val="center"/>
    </w:pPr>
    <w:rPr>
      <w:b/>
      <w:bCs/>
      <w:color w:val="000000"/>
      <w:lang w:val="en-GB" w:eastAsia="en-GB" w:bidi="ar-SA"/>
    </w:rPr>
  </w:style>
  <w:style w:type="paragraph" w:customStyle="1" w:styleId="xl76">
    <w:name w:val="xl76"/>
    <w:basedOn w:val="a0"/>
    <w:rsid w:val="009254AE"/>
    <w:pPr>
      <w:pBdr>
        <w:bottom w:val="single" w:sz="8" w:space="0" w:color="auto"/>
        <w:right w:val="double" w:sz="6" w:space="0" w:color="auto"/>
      </w:pBdr>
      <w:shd w:val="clear" w:color="000000" w:fill="FFFFFF"/>
      <w:bidi w:val="0"/>
      <w:spacing w:before="100" w:beforeAutospacing="1" w:after="100" w:afterAutospacing="1"/>
      <w:jc w:val="center"/>
    </w:pPr>
    <w:rPr>
      <w:b/>
      <w:bCs/>
      <w:color w:val="000000"/>
      <w:lang w:val="en-GB" w:eastAsia="en-GB" w:bidi="ar-SA"/>
    </w:rPr>
  </w:style>
  <w:style w:type="paragraph" w:customStyle="1" w:styleId="xl77">
    <w:name w:val="xl77"/>
    <w:basedOn w:val="a0"/>
    <w:rsid w:val="009254AE"/>
    <w:pPr>
      <w:pBdr>
        <w:bottom w:val="single" w:sz="8" w:space="0" w:color="auto"/>
        <w:right w:val="single" w:sz="8" w:space="0" w:color="auto"/>
      </w:pBdr>
      <w:shd w:val="clear" w:color="000000" w:fill="FFFFFF"/>
      <w:bidi w:val="0"/>
      <w:spacing w:before="100" w:beforeAutospacing="1" w:after="100" w:afterAutospacing="1"/>
      <w:jc w:val="center"/>
    </w:pPr>
    <w:rPr>
      <w:rFonts w:ascii="Cambria" w:hAnsi="Cambria"/>
      <w:b/>
      <w:bCs/>
      <w:color w:val="000000"/>
      <w:lang w:val="en-GB" w:eastAsia="en-GB" w:bidi="ar-SA"/>
    </w:rPr>
  </w:style>
  <w:style w:type="paragraph" w:customStyle="1" w:styleId="xl78">
    <w:name w:val="xl78"/>
    <w:basedOn w:val="a0"/>
    <w:rsid w:val="009254AE"/>
    <w:pPr>
      <w:pBdr>
        <w:bottom w:val="single" w:sz="8" w:space="0" w:color="auto"/>
        <w:right w:val="single" w:sz="8" w:space="0" w:color="auto"/>
      </w:pBdr>
      <w:shd w:val="clear" w:color="000000" w:fill="FFFFFF"/>
      <w:bidi w:val="0"/>
      <w:spacing w:before="100" w:beforeAutospacing="1" w:after="100" w:afterAutospacing="1"/>
      <w:jc w:val="center"/>
    </w:pPr>
    <w:rPr>
      <w:b/>
      <w:bCs/>
      <w:color w:val="000000"/>
      <w:lang w:val="en-GB" w:eastAsia="en-GB" w:bidi="ar-SA"/>
    </w:rPr>
  </w:style>
  <w:style w:type="paragraph" w:customStyle="1" w:styleId="xl79">
    <w:name w:val="xl79"/>
    <w:basedOn w:val="a0"/>
    <w:rsid w:val="009254AE"/>
    <w:pPr>
      <w:pBdr>
        <w:bottom w:val="single" w:sz="8" w:space="0" w:color="auto"/>
        <w:right w:val="double" w:sz="6" w:space="0" w:color="auto"/>
      </w:pBdr>
      <w:shd w:val="clear" w:color="000000" w:fill="FFFFFF"/>
      <w:bidi w:val="0"/>
      <w:spacing w:before="100" w:beforeAutospacing="1" w:after="100" w:afterAutospacing="1"/>
      <w:jc w:val="center"/>
    </w:pPr>
    <w:rPr>
      <w:rFonts w:ascii="Cambria" w:hAnsi="Cambria"/>
      <w:b/>
      <w:bCs/>
      <w:color w:val="000000"/>
      <w:lang w:val="en-GB" w:eastAsia="en-GB" w:bidi="ar-SA"/>
    </w:rPr>
  </w:style>
  <w:style w:type="paragraph" w:customStyle="1" w:styleId="xl80">
    <w:name w:val="xl80"/>
    <w:basedOn w:val="a0"/>
    <w:rsid w:val="009254AE"/>
    <w:pPr>
      <w:pBdr>
        <w:bottom w:val="single" w:sz="8" w:space="0" w:color="auto"/>
        <w:right w:val="double" w:sz="6" w:space="0" w:color="auto"/>
      </w:pBdr>
      <w:shd w:val="clear" w:color="000000" w:fill="FFFFFF"/>
      <w:bidi w:val="0"/>
      <w:spacing w:before="100" w:beforeAutospacing="1" w:after="100" w:afterAutospacing="1"/>
      <w:jc w:val="center"/>
    </w:pPr>
    <w:rPr>
      <w:b/>
      <w:bCs/>
      <w:color w:val="000000"/>
      <w:lang w:val="en-GB" w:eastAsia="en-GB" w:bidi="ar-SA"/>
    </w:rPr>
  </w:style>
  <w:style w:type="paragraph" w:customStyle="1" w:styleId="xl81">
    <w:name w:val="xl81"/>
    <w:basedOn w:val="a0"/>
    <w:rsid w:val="009254AE"/>
    <w:pPr>
      <w:pBdr>
        <w:bottom w:val="double" w:sz="6" w:space="0" w:color="auto"/>
        <w:right w:val="single" w:sz="8" w:space="0" w:color="auto"/>
      </w:pBdr>
      <w:shd w:val="clear" w:color="000000" w:fill="FFFFFF"/>
      <w:bidi w:val="0"/>
      <w:spacing w:before="100" w:beforeAutospacing="1" w:after="100" w:afterAutospacing="1"/>
      <w:jc w:val="center"/>
      <w:textAlignment w:val="top"/>
    </w:pPr>
    <w:rPr>
      <w:b/>
      <w:bCs/>
      <w:sz w:val="20"/>
      <w:szCs w:val="20"/>
      <w:lang w:val="en-GB" w:eastAsia="en-GB" w:bidi="ar-SA"/>
    </w:rPr>
  </w:style>
  <w:style w:type="paragraph" w:customStyle="1" w:styleId="xl82">
    <w:name w:val="xl82"/>
    <w:basedOn w:val="a0"/>
    <w:rsid w:val="009254AE"/>
    <w:pPr>
      <w:pBdr>
        <w:bottom w:val="double" w:sz="6" w:space="0" w:color="auto"/>
        <w:right w:val="double" w:sz="6" w:space="0" w:color="auto"/>
      </w:pBdr>
      <w:shd w:val="clear" w:color="000000" w:fill="FFFFFF"/>
      <w:bidi w:val="0"/>
      <w:spacing w:before="100" w:beforeAutospacing="1" w:after="100" w:afterAutospacing="1"/>
      <w:jc w:val="center"/>
      <w:textAlignment w:val="top"/>
    </w:pPr>
    <w:rPr>
      <w:b/>
      <w:bCs/>
      <w:sz w:val="23"/>
      <w:szCs w:val="23"/>
      <w:lang w:val="en-GB" w:eastAsia="en-GB" w:bidi="ar-SA"/>
    </w:rPr>
  </w:style>
  <w:style w:type="paragraph" w:customStyle="1" w:styleId="xl83">
    <w:name w:val="xl83"/>
    <w:basedOn w:val="a0"/>
    <w:rsid w:val="009254AE"/>
    <w:pPr>
      <w:pBdr>
        <w:top w:val="double" w:sz="6" w:space="0" w:color="auto"/>
        <w:right w:val="single" w:sz="8" w:space="0" w:color="auto"/>
      </w:pBdr>
      <w:shd w:val="clear" w:color="000000" w:fill="FFFFFF"/>
      <w:bidi w:val="0"/>
      <w:spacing w:before="100" w:beforeAutospacing="1" w:after="100" w:afterAutospacing="1"/>
      <w:jc w:val="center"/>
      <w:textAlignment w:val="top"/>
    </w:pPr>
    <w:rPr>
      <w:b/>
      <w:bCs/>
      <w:sz w:val="15"/>
      <w:szCs w:val="15"/>
      <w:lang w:val="en-GB" w:eastAsia="en-GB" w:bidi="ar-SA"/>
    </w:rPr>
  </w:style>
  <w:style w:type="paragraph" w:customStyle="1" w:styleId="xl84">
    <w:name w:val="xl84"/>
    <w:basedOn w:val="a0"/>
    <w:rsid w:val="009254AE"/>
    <w:pPr>
      <w:pBdr>
        <w:right w:val="single" w:sz="8" w:space="0" w:color="auto"/>
      </w:pBdr>
      <w:shd w:val="clear" w:color="000000" w:fill="FFFFFF"/>
      <w:bidi w:val="0"/>
      <w:spacing w:before="100" w:beforeAutospacing="1" w:after="100" w:afterAutospacing="1"/>
      <w:jc w:val="center"/>
      <w:textAlignment w:val="top"/>
    </w:pPr>
    <w:rPr>
      <w:b/>
      <w:bCs/>
      <w:sz w:val="15"/>
      <w:szCs w:val="15"/>
      <w:lang w:val="en-GB" w:eastAsia="en-GB" w:bidi="ar-SA"/>
    </w:rPr>
  </w:style>
  <w:style w:type="paragraph" w:customStyle="1" w:styleId="xl85">
    <w:name w:val="xl85"/>
    <w:basedOn w:val="a0"/>
    <w:rsid w:val="009254AE"/>
    <w:pPr>
      <w:pBdr>
        <w:bottom w:val="single" w:sz="8" w:space="0" w:color="auto"/>
        <w:right w:val="single" w:sz="8" w:space="0" w:color="auto"/>
      </w:pBdr>
      <w:shd w:val="clear" w:color="000000" w:fill="FFFFFF"/>
      <w:bidi w:val="0"/>
      <w:spacing w:before="100" w:beforeAutospacing="1" w:after="100" w:afterAutospacing="1"/>
      <w:jc w:val="center"/>
      <w:textAlignment w:val="top"/>
    </w:pPr>
    <w:rPr>
      <w:b/>
      <w:bCs/>
      <w:sz w:val="15"/>
      <w:szCs w:val="15"/>
      <w:lang w:val="en-GB" w:eastAsia="en-GB" w:bidi="ar-SA"/>
    </w:rPr>
  </w:style>
  <w:style w:type="paragraph" w:customStyle="1" w:styleId="xl86">
    <w:name w:val="xl86"/>
    <w:basedOn w:val="a0"/>
    <w:rsid w:val="009254AE"/>
    <w:pPr>
      <w:pBdr>
        <w:top w:val="double" w:sz="6" w:space="0" w:color="auto"/>
        <w:bottom w:val="single" w:sz="8" w:space="0" w:color="auto"/>
        <w:right w:val="double" w:sz="6"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87">
    <w:name w:val="xl87"/>
    <w:basedOn w:val="a0"/>
    <w:rsid w:val="009254AE"/>
    <w:pPr>
      <w:pBdr>
        <w:top w:val="double" w:sz="6" w:space="0" w:color="auto"/>
        <w:bottom w:val="single" w:sz="8" w:space="0" w:color="auto"/>
      </w:pBdr>
      <w:shd w:val="clear" w:color="000000" w:fill="FFFFFF"/>
      <w:bidi w:val="0"/>
      <w:spacing w:before="100" w:beforeAutospacing="1" w:after="100" w:afterAutospacing="1"/>
      <w:jc w:val="center"/>
      <w:textAlignment w:val="top"/>
    </w:pPr>
    <w:rPr>
      <w:b/>
      <w:bCs/>
      <w:sz w:val="25"/>
      <w:szCs w:val="25"/>
      <w:lang w:val="en-GB" w:eastAsia="en-GB" w:bidi="ar-SA"/>
    </w:rPr>
  </w:style>
  <w:style w:type="paragraph" w:customStyle="1" w:styleId="xl88">
    <w:name w:val="xl88"/>
    <w:basedOn w:val="a0"/>
    <w:rsid w:val="009254AE"/>
    <w:pPr>
      <w:pBdr>
        <w:top w:val="single" w:sz="8" w:space="0" w:color="auto"/>
        <w:bottom w:val="single" w:sz="8" w:space="0" w:color="auto"/>
        <w:right w:val="single" w:sz="8" w:space="0" w:color="auto"/>
      </w:pBdr>
      <w:shd w:val="clear" w:color="000000" w:fill="FFFFFF"/>
      <w:bidi w:val="0"/>
      <w:spacing w:before="100" w:beforeAutospacing="1" w:after="100" w:afterAutospacing="1"/>
      <w:jc w:val="center"/>
      <w:textAlignment w:val="top"/>
    </w:pPr>
    <w:rPr>
      <w:b/>
      <w:bCs/>
      <w:sz w:val="21"/>
      <w:szCs w:val="21"/>
      <w:lang w:val="en-GB" w:eastAsia="en-GB" w:bidi="ar-SA"/>
    </w:rPr>
  </w:style>
  <w:style w:type="paragraph" w:customStyle="1" w:styleId="xl89">
    <w:name w:val="xl89"/>
    <w:basedOn w:val="a0"/>
    <w:rsid w:val="009254AE"/>
    <w:pPr>
      <w:pBdr>
        <w:top w:val="single" w:sz="8" w:space="0" w:color="auto"/>
        <w:left w:val="single" w:sz="8" w:space="0" w:color="auto"/>
        <w:bottom w:val="single" w:sz="8" w:space="0" w:color="auto"/>
      </w:pBdr>
      <w:shd w:val="clear" w:color="000000" w:fill="FFFFFF"/>
      <w:bidi w:val="0"/>
      <w:spacing w:before="100" w:beforeAutospacing="1" w:after="100" w:afterAutospacing="1"/>
      <w:jc w:val="center"/>
      <w:textAlignment w:val="top"/>
    </w:pPr>
    <w:rPr>
      <w:b/>
      <w:bCs/>
      <w:sz w:val="21"/>
      <w:szCs w:val="21"/>
      <w:lang w:val="en-GB" w:eastAsia="en-GB" w:bidi="ar-SA"/>
    </w:rPr>
  </w:style>
  <w:style w:type="paragraph" w:customStyle="1" w:styleId="xl90">
    <w:name w:val="xl90"/>
    <w:basedOn w:val="a0"/>
    <w:rsid w:val="009254AE"/>
    <w:pPr>
      <w:pBdr>
        <w:top w:val="single" w:sz="8" w:space="0" w:color="auto"/>
        <w:left w:val="double" w:sz="6" w:space="0" w:color="auto"/>
        <w:bottom w:val="single" w:sz="8" w:space="0" w:color="auto"/>
      </w:pBdr>
      <w:shd w:val="clear" w:color="000000" w:fill="FFFFFF"/>
      <w:bidi w:val="0"/>
      <w:spacing w:before="100" w:beforeAutospacing="1" w:after="100" w:afterAutospacing="1"/>
      <w:jc w:val="center"/>
      <w:textAlignment w:val="top"/>
    </w:pPr>
    <w:rPr>
      <w:b/>
      <w:bCs/>
      <w:sz w:val="21"/>
      <w:szCs w:val="21"/>
      <w:lang w:val="en-GB" w:eastAsia="en-GB" w:bidi="ar-SA"/>
    </w:rPr>
  </w:style>
  <w:style w:type="paragraph" w:customStyle="1" w:styleId="xl91">
    <w:name w:val="xl91"/>
    <w:basedOn w:val="a0"/>
    <w:rsid w:val="009254AE"/>
    <w:pPr>
      <w:pBdr>
        <w:top w:val="single" w:sz="8" w:space="0" w:color="auto"/>
        <w:bottom w:val="single" w:sz="8" w:space="0" w:color="auto"/>
        <w:right w:val="double" w:sz="6" w:space="0" w:color="auto"/>
      </w:pBdr>
      <w:shd w:val="clear" w:color="000000" w:fill="FFFFFF"/>
      <w:bidi w:val="0"/>
      <w:spacing w:before="100" w:beforeAutospacing="1" w:after="100" w:afterAutospacing="1"/>
      <w:jc w:val="center"/>
      <w:textAlignment w:val="top"/>
    </w:pPr>
    <w:rPr>
      <w:b/>
      <w:bCs/>
      <w:sz w:val="21"/>
      <w:szCs w:val="21"/>
      <w:lang w:val="en-GB" w:eastAsia="en-GB" w:bidi="ar-SA"/>
    </w:rPr>
  </w:style>
  <w:style w:type="paragraph" w:customStyle="1" w:styleId="xl92">
    <w:name w:val="xl92"/>
    <w:basedOn w:val="a0"/>
    <w:rsid w:val="009254AE"/>
    <w:pPr>
      <w:pBdr>
        <w:top w:val="single" w:sz="8" w:space="0" w:color="auto"/>
        <w:bottom w:val="single" w:sz="8" w:space="0" w:color="auto"/>
      </w:pBdr>
      <w:shd w:val="clear" w:color="000000" w:fill="FFFFFF"/>
      <w:bidi w:val="0"/>
      <w:spacing w:before="100" w:beforeAutospacing="1" w:after="100" w:afterAutospacing="1"/>
      <w:jc w:val="center"/>
      <w:textAlignment w:val="top"/>
    </w:pPr>
    <w:rPr>
      <w:b/>
      <w:bCs/>
      <w:sz w:val="21"/>
      <w:szCs w:val="21"/>
      <w:lang w:val="en-GB" w:eastAsia="en-GB" w:bidi="ar-SA"/>
    </w:rPr>
  </w:style>
  <w:style w:type="paragraph" w:customStyle="1" w:styleId="xl93">
    <w:name w:val="xl93"/>
    <w:basedOn w:val="a0"/>
    <w:rsid w:val="009254AE"/>
    <w:pPr>
      <w:pBdr>
        <w:top w:val="single" w:sz="8" w:space="0" w:color="auto"/>
        <w:bottom w:val="double" w:sz="6" w:space="0" w:color="auto"/>
        <w:right w:val="single" w:sz="8" w:space="0" w:color="auto"/>
      </w:pBdr>
      <w:shd w:val="clear" w:color="000000" w:fill="FFFFFF"/>
      <w:bidi w:val="0"/>
      <w:spacing w:before="100" w:beforeAutospacing="1" w:after="100" w:afterAutospacing="1"/>
      <w:jc w:val="center"/>
      <w:textAlignment w:val="top"/>
    </w:pPr>
    <w:rPr>
      <w:b/>
      <w:bCs/>
      <w:sz w:val="20"/>
      <w:szCs w:val="20"/>
      <w:lang w:val="en-GB" w:eastAsia="en-GB" w:bidi="ar-SA"/>
    </w:rPr>
  </w:style>
  <w:style w:type="paragraph" w:customStyle="1" w:styleId="xl94">
    <w:name w:val="xl94"/>
    <w:basedOn w:val="a0"/>
    <w:rsid w:val="009254AE"/>
    <w:pPr>
      <w:pBdr>
        <w:top w:val="single" w:sz="8" w:space="0" w:color="auto"/>
        <w:left w:val="double" w:sz="6" w:space="0" w:color="auto"/>
        <w:bottom w:val="double" w:sz="6" w:space="0" w:color="auto"/>
      </w:pBdr>
      <w:shd w:val="clear" w:color="000000" w:fill="FFFFFF"/>
      <w:bidi w:val="0"/>
      <w:spacing w:before="100" w:beforeAutospacing="1" w:after="100" w:afterAutospacing="1"/>
      <w:jc w:val="center"/>
      <w:textAlignment w:val="top"/>
    </w:pPr>
    <w:rPr>
      <w:b/>
      <w:bCs/>
      <w:sz w:val="20"/>
      <w:szCs w:val="20"/>
      <w:lang w:val="en-GB" w:eastAsia="en-GB" w:bidi="ar-SA"/>
    </w:rPr>
  </w:style>
  <w:style w:type="paragraph" w:customStyle="1" w:styleId="213">
    <w:name w:val="عنوان 21"/>
    <w:basedOn w:val="a0"/>
    <w:next w:val="a0"/>
    <w:uiPriority w:val="9"/>
    <w:unhideWhenUsed/>
    <w:qFormat/>
    <w:rsid w:val="009254AE"/>
    <w:pPr>
      <w:keepNext/>
      <w:keepLines/>
      <w:spacing w:before="200" w:line="276" w:lineRule="auto"/>
      <w:outlineLvl w:val="1"/>
    </w:pPr>
    <w:rPr>
      <w:rFonts w:ascii="Cambria" w:hAnsi="Cambria"/>
      <w:b/>
      <w:bCs/>
      <w:color w:val="4F81BD"/>
      <w:sz w:val="26"/>
      <w:szCs w:val="26"/>
      <w:lang w:bidi="ar-SA"/>
    </w:rPr>
  </w:style>
  <w:style w:type="paragraph" w:customStyle="1" w:styleId="214">
    <w:name w:val="نص أساسي بمسافة بادئة 21"/>
    <w:basedOn w:val="a0"/>
    <w:next w:val="22"/>
    <w:unhideWhenUsed/>
    <w:rsid w:val="009254AE"/>
    <w:pPr>
      <w:spacing w:after="120" w:line="480" w:lineRule="auto"/>
      <w:ind w:left="283"/>
    </w:pPr>
    <w:rPr>
      <w:rFonts w:ascii="Calibri" w:hAnsi="Calibri" w:cs="Arial"/>
      <w:sz w:val="22"/>
      <w:szCs w:val="22"/>
      <w:lang w:val="en-GB" w:bidi="ar-SA"/>
    </w:rPr>
  </w:style>
  <w:style w:type="paragraph" w:customStyle="1" w:styleId="1b">
    <w:name w:val="نص أساسي بمسافة بادئة1"/>
    <w:basedOn w:val="a0"/>
    <w:next w:val="ad"/>
    <w:unhideWhenUsed/>
    <w:rsid w:val="009254AE"/>
    <w:pPr>
      <w:spacing w:after="120" w:line="276" w:lineRule="auto"/>
      <w:ind w:left="283"/>
    </w:pPr>
    <w:rPr>
      <w:rFonts w:ascii="Calibri" w:hAnsi="Calibri" w:cs="Arial"/>
      <w:sz w:val="22"/>
      <w:szCs w:val="22"/>
      <w:lang w:val="en-GB" w:bidi="ar-SA"/>
    </w:rPr>
  </w:style>
  <w:style w:type="table" w:customStyle="1" w:styleId="2-41">
    <w:name w:val="تظليل متوسط 2 - تمييز 41"/>
    <w:basedOn w:val="a2"/>
    <w:next w:val="2-4"/>
    <w:uiPriority w:val="64"/>
    <w:rsid w:val="009254AE"/>
    <w:rPr>
      <w:rFonts w:ascii="Times New Roman" w:eastAsiaTheme="minorHAnsi" w:hAnsi="Times New Roman" w:cs="Times New Roman"/>
      <w:sz w:val="28"/>
      <w:szCs w:val="2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1">
    <w:name w:val="تظليل متوسط 1 - تمييز 41"/>
    <w:basedOn w:val="a2"/>
    <w:next w:val="1-4"/>
    <w:uiPriority w:val="63"/>
    <w:rsid w:val="009254AE"/>
    <w:rPr>
      <w:rFonts w:ascii="Times New Roman" w:eastAsiaTheme="minorHAnsi" w:hAnsi="Times New Roman" w:cs="Times New Roman"/>
      <w:sz w:val="28"/>
      <w:szCs w:val="28"/>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numbering" w:customStyle="1" w:styleId="11111">
    <w:name w:val="بلا قائمة1111"/>
    <w:next w:val="a3"/>
    <w:uiPriority w:val="99"/>
    <w:semiHidden/>
    <w:unhideWhenUsed/>
    <w:rsid w:val="009254AE"/>
  </w:style>
  <w:style w:type="character" w:customStyle="1" w:styleId="2a">
    <w:name w:val="ارتباط تشعبي متبع2"/>
    <w:basedOn w:val="a1"/>
    <w:uiPriority w:val="99"/>
    <w:semiHidden/>
    <w:unhideWhenUsed/>
    <w:rsid w:val="009254AE"/>
    <w:rPr>
      <w:color w:val="800080"/>
      <w:u w:val="single"/>
    </w:rPr>
  </w:style>
  <w:style w:type="character" w:customStyle="1" w:styleId="2Char10">
    <w:name w:val="عنوان 2 Char1"/>
    <w:basedOn w:val="a1"/>
    <w:uiPriority w:val="9"/>
    <w:semiHidden/>
    <w:rsid w:val="009254AE"/>
    <w:rPr>
      <w:rFonts w:asciiTheme="majorHAnsi" w:eastAsiaTheme="majorEastAsia" w:hAnsiTheme="majorHAnsi" w:cstheme="majorBidi"/>
      <w:b/>
      <w:bCs/>
      <w:color w:val="5B9BD5" w:themeColor="accent1"/>
      <w:sz w:val="26"/>
      <w:szCs w:val="26"/>
      <w:lang w:val="en-US"/>
    </w:rPr>
  </w:style>
  <w:style w:type="character" w:customStyle="1" w:styleId="2Char11">
    <w:name w:val="نص أساسي بمسافة بادئة 2 Char1"/>
    <w:basedOn w:val="a1"/>
    <w:rsid w:val="009254AE"/>
    <w:rPr>
      <w:lang w:val="en-US"/>
    </w:rPr>
  </w:style>
  <w:style w:type="character" w:customStyle="1" w:styleId="Char13">
    <w:name w:val="نص أساسي بمسافة بادئة Char1"/>
    <w:basedOn w:val="a1"/>
    <w:rsid w:val="009254AE"/>
    <w:rPr>
      <w:lang w:val="en-US"/>
    </w:rPr>
  </w:style>
  <w:style w:type="table" w:customStyle="1" w:styleId="1112">
    <w:name w:val="شبكة جدول1112"/>
    <w:basedOn w:val="a2"/>
    <w:next w:val="a7"/>
    <w:uiPriority w:val="59"/>
    <w:rsid w:val="009254AE"/>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iro">
    <w:name w:val="cairo"/>
    <w:basedOn w:val="a1"/>
    <w:rsid w:val="009254AE"/>
  </w:style>
  <w:style w:type="character" w:customStyle="1" w:styleId="y2iqfc">
    <w:name w:val="y2iqfc"/>
    <w:basedOn w:val="a1"/>
    <w:rsid w:val="009254AE"/>
  </w:style>
  <w:style w:type="character" w:customStyle="1" w:styleId="mw-headline">
    <w:name w:val="mw-headline"/>
    <w:basedOn w:val="a1"/>
    <w:rsid w:val="009254AE"/>
  </w:style>
  <w:style w:type="table" w:styleId="-2">
    <w:name w:val="Light Shading Accent 2"/>
    <w:basedOn w:val="a2"/>
    <w:uiPriority w:val="60"/>
    <w:rsid w:val="009254AE"/>
    <w:rPr>
      <w:rFonts w:asciiTheme="minorHAnsi" w:eastAsiaTheme="minorHAnsi" w:hAnsiTheme="minorHAnsi" w:cstheme="minorBidi"/>
      <w:color w:val="C45911" w:themeColor="accent2" w:themeShade="BF"/>
      <w:sz w:val="22"/>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2-2">
    <w:name w:val="Medium Shading 2 Accent 2"/>
    <w:basedOn w:val="a2"/>
    <w:uiPriority w:val="64"/>
    <w:rsid w:val="009254AE"/>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0">
    <w:name w:val="Light Shading Accent 6"/>
    <w:basedOn w:val="a2"/>
    <w:uiPriority w:val="60"/>
    <w:rsid w:val="009254AE"/>
    <w:rPr>
      <w:rFonts w:asciiTheme="minorHAnsi" w:eastAsiaTheme="minorHAnsi" w:hAnsiTheme="minorHAnsi" w:cstheme="minorBidi"/>
      <w:color w:val="538135" w:themeColor="accent6" w:themeShade="BF"/>
      <w:sz w:val="30"/>
      <w:szCs w:val="32"/>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customStyle="1" w:styleId="Sty">
    <w:name w:val="Sty"/>
    <w:basedOn w:val="a0"/>
    <w:link w:val="StyChar"/>
    <w:rsid w:val="009254AE"/>
    <w:pPr>
      <w:ind w:left="-624" w:right="-284" w:firstLine="714"/>
      <w:jc w:val="center"/>
    </w:pPr>
    <w:rPr>
      <w:rFonts w:ascii="Traditional Arabic" w:eastAsia="Calibri" w:hAnsi="Traditional Arabic" w:cs="Traditional Arabic"/>
      <w:b/>
      <w:bCs/>
      <w:sz w:val="30"/>
      <w:szCs w:val="30"/>
      <w:lang w:bidi="ar-SA"/>
    </w:rPr>
  </w:style>
  <w:style w:type="character" w:customStyle="1" w:styleId="StyChar">
    <w:name w:val="Sty Char"/>
    <w:basedOn w:val="a1"/>
    <w:link w:val="Sty"/>
    <w:locked/>
    <w:rsid w:val="009254AE"/>
    <w:rPr>
      <w:rFonts w:ascii="Traditional Arabic" w:hAnsi="Traditional Arabic" w:cs="Traditional Arabic"/>
      <w:b/>
      <w:bCs/>
      <w:sz w:val="30"/>
      <w:szCs w:val="30"/>
    </w:rPr>
  </w:style>
  <w:style w:type="table" w:styleId="-20">
    <w:name w:val="Light Grid Accent 2"/>
    <w:basedOn w:val="a2"/>
    <w:uiPriority w:val="62"/>
    <w:rsid w:val="009254AE"/>
    <w:rPr>
      <w:rFonts w:asciiTheme="minorHAnsi" w:eastAsiaTheme="minorHAnsi"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21">
    <w:name w:val="Light List Accent 2"/>
    <w:basedOn w:val="a2"/>
    <w:uiPriority w:val="61"/>
    <w:rsid w:val="009254AE"/>
    <w:rPr>
      <w:rFonts w:asciiTheme="minorHAnsi" w:eastAsiaTheme="minorHAnsi" w:hAnsiTheme="minorHAnsi" w:cstheme="minorBidi"/>
      <w:sz w:val="22"/>
      <w:szCs w:val="22"/>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1-2">
    <w:name w:val="Medium Shading 1 Accent 2"/>
    <w:basedOn w:val="a2"/>
    <w:uiPriority w:val="63"/>
    <w:rsid w:val="009254AE"/>
    <w:rPr>
      <w:rFonts w:asciiTheme="minorHAnsi" w:eastAsiaTheme="minorHAnsi" w:hAnsiTheme="minorHAnsi" w:cstheme="minorBidi"/>
      <w:sz w:val="22"/>
      <w:szCs w:val="22"/>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character" w:customStyle="1" w:styleId="Char14">
    <w:name w:val="نص حاشية سفلية Char1"/>
    <w:aliases w:val="Char Char1"/>
    <w:basedOn w:val="a1"/>
    <w:uiPriority w:val="99"/>
    <w:semiHidden/>
    <w:rsid w:val="009254AE"/>
    <w:rPr>
      <w:rFonts w:ascii="Times New Roman" w:eastAsia="Times New Roman" w:hAnsi="Times New Roman" w:cs="Simplified Arabic"/>
      <w:sz w:val="20"/>
      <w:szCs w:val="20"/>
    </w:rPr>
  </w:style>
  <w:style w:type="paragraph" w:styleId="affa">
    <w:name w:val="Document Map"/>
    <w:basedOn w:val="a0"/>
    <w:link w:val="Charf1"/>
    <w:uiPriority w:val="99"/>
    <w:unhideWhenUsed/>
    <w:rsid w:val="009254AE"/>
    <w:rPr>
      <w:rFonts w:ascii="Tahoma" w:hAnsi="Tahoma" w:cs="Tahoma"/>
      <w:sz w:val="16"/>
      <w:szCs w:val="16"/>
      <w:lang w:bidi="ar-SA"/>
    </w:rPr>
  </w:style>
  <w:style w:type="character" w:customStyle="1" w:styleId="Charf1">
    <w:name w:val="خريطة المستند Char"/>
    <w:basedOn w:val="a1"/>
    <w:link w:val="affa"/>
    <w:uiPriority w:val="99"/>
    <w:rsid w:val="009254AE"/>
    <w:rPr>
      <w:rFonts w:ascii="Tahoma" w:eastAsia="Times New Roman" w:hAnsi="Tahoma" w:cs="Tahoma"/>
      <w:sz w:val="16"/>
      <w:szCs w:val="16"/>
    </w:rPr>
  </w:style>
  <w:style w:type="paragraph" w:customStyle="1" w:styleId="affb">
    <w:name w:val="عام"/>
    <w:basedOn w:val="a0"/>
    <w:rsid w:val="009254AE"/>
    <w:pPr>
      <w:spacing w:before="60" w:after="60"/>
      <w:ind w:firstLine="567"/>
      <w:jc w:val="lowKashida"/>
    </w:pPr>
    <w:rPr>
      <w:rFonts w:cs="Simplified Arabic"/>
      <w:sz w:val="28"/>
      <w:szCs w:val="30"/>
      <w:lang w:bidi="ar-SA"/>
    </w:rPr>
  </w:style>
  <w:style w:type="paragraph" w:customStyle="1" w:styleId="1c">
    <w:name w:val="1"/>
    <w:basedOn w:val="affb"/>
    <w:rsid w:val="009254AE"/>
  </w:style>
  <w:style w:type="paragraph" w:styleId="affc">
    <w:name w:val="HTML Bottom of Form"/>
    <w:basedOn w:val="a0"/>
    <w:next w:val="a0"/>
    <w:link w:val="Charf2"/>
    <w:hidden/>
    <w:uiPriority w:val="99"/>
    <w:unhideWhenUsed/>
    <w:rsid w:val="009254AE"/>
    <w:pPr>
      <w:pBdr>
        <w:top w:val="single" w:sz="6" w:space="1" w:color="auto"/>
      </w:pBdr>
      <w:jc w:val="center"/>
    </w:pPr>
    <w:rPr>
      <w:rFonts w:ascii="Arial" w:hAnsi="Arial" w:cs="Arial"/>
      <w:vanish/>
      <w:sz w:val="16"/>
      <w:szCs w:val="16"/>
      <w:lang w:bidi="ar-SA"/>
    </w:rPr>
  </w:style>
  <w:style w:type="character" w:customStyle="1" w:styleId="Charf2">
    <w:name w:val="أسفل النموذج Char"/>
    <w:basedOn w:val="a1"/>
    <w:link w:val="affc"/>
    <w:uiPriority w:val="99"/>
    <w:rsid w:val="009254AE"/>
    <w:rPr>
      <w:rFonts w:ascii="Arial" w:eastAsia="Times New Roman" w:hAnsi="Arial"/>
      <w:vanish/>
      <w:sz w:val="16"/>
      <w:szCs w:val="16"/>
    </w:rPr>
  </w:style>
  <w:style w:type="table" w:styleId="2-1">
    <w:name w:val="Medium List 2 Accent 1"/>
    <w:basedOn w:val="a2"/>
    <w:uiPriority w:val="66"/>
    <w:rsid w:val="009254AE"/>
    <w:rPr>
      <w:rFonts w:asciiTheme="majorHAnsi" w:eastAsiaTheme="majorEastAsia" w:hAnsiTheme="majorHAnsi" w:cstheme="majorBidi"/>
      <w:color w:val="000000" w:themeColor="text1"/>
      <w:sz w:val="28"/>
      <w:szCs w:val="28"/>
      <w:lang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3-1">
    <w:name w:val="Medium Grid 3 Accent 1"/>
    <w:basedOn w:val="a2"/>
    <w:uiPriority w:val="69"/>
    <w:rsid w:val="009254AE"/>
    <w:rPr>
      <w:rFonts w:asciiTheme="majorHAnsi" w:eastAsiaTheme="majorEastAsia" w:hAnsiTheme="majorHAnsi" w:cstheme="majorBidi"/>
      <w:sz w:val="28"/>
      <w:szCs w:val="28"/>
      <w:lang w:bidi="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1">
    <w:name w:val="Colorful Shading Accent 1"/>
    <w:basedOn w:val="a2"/>
    <w:uiPriority w:val="71"/>
    <w:rsid w:val="009254AE"/>
    <w:rPr>
      <w:rFonts w:asciiTheme="majorHAnsi" w:eastAsiaTheme="majorEastAsia" w:hAnsiTheme="majorHAnsi" w:cstheme="majorBidi"/>
      <w:color w:val="000000" w:themeColor="text1"/>
      <w:sz w:val="28"/>
      <w:szCs w:val="28"/>
      <w:lang w:bidi="en-US"/>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10">
    <w:name w:val="Colorful List Accent 1"/>
    <w:basedOn w:val="a2"/>
    <w:uiPriority w:val="72"/>
    <w:rsid w:val="009254AE"/>
    <w:rPr>
      <w:rFonts w:asciiTheme="majorHAnsi" w:eastAsiaTheme="majorEastAsia" w:hAnsiTheme="majorHAnsi" w:cstheme="majorBidi"/>
      <w:color w:val="000000" w:themeColor="text1"/>
      <w:sz w:val="28"/>
      <w:szCs w:val="28"/>
      <w:lang w:bidi="en-US"/>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11">
    <w:name w:val="Colorful Grid Accent 1"/>
    <w:basedOn w:val="a2"/>
    <w:uiPriority w:val="73"/>
    <w:rsid w:val="009254AE"/>
    <w:rPr>
      <w:rFonts w:asciiTheme="majorHAnsi" w:eastAsiaTheme="majorEastAsia" w:hAnsiTheme="majorHAnsi" w:cstheme="majorBidi"/>
      <w:color w:val="000000" w:themeColor="text1"/>
      <w:sz w:val="28"/>
      <w:szCs w:val="28"/>
      <w:lang w:bidi="en-US"/>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3">
    <w:name w:val="Light Grid Accent 3"/>
    <w:basedOn w:val="a2"/>
    <w:uiPriority w:val="62"/>
    <w:rsid w:val="009254AE"/>
    <w:rPr>
      <w:rFonts w:asciiTheme="majorHAnsi" w:eastAsiaTheme="majorEastAsia" w:hAnsiTheme="majorHAnsi" w:cstheme="majorBidi"/>
      <w:sz w:val="28"/>
      <w:szCs w:val="28"/>
      <w:lang w:bidi="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2-3">
    <w:name w:val="Medium Shading 2 Accent 3"/>
    <w:basedOn w:val="a2"/>
    <w:uiPriority w:val="64"/>
    <w:rsid w:val="009254AE"/>
    <w:rPr>
      <w:rFonts w:asciiTheme="majorHAnsi" w:eastAsiaTheme="majorEastAsia" w:hAnsiTheme="majorHAnsi" w:cstheme="majorBidi"/>
      <w:sz w:val="28"/>
      <w:szCs w:val="28"/>
      <w:lang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2"/>
    <w:uiPriority w:val="63"/>
    <w:rsid w:val="009254AE"/>
    <w:rPr>
      <w:rFonts w:asciiTheme="majorHAnsi" w:eastAsiaTheme="majorEastAsia" w:hAnsiTheme="majorHAnsi" w:cstheme="majorBidi"/>
      <w:sz w:val="28"/>
      <w:szCs w:val="28"/>
      <w:lang w:bidi="en-US"/>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Autospacing="0" w:afterLines="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Shading 2 Accent 5"/>
    <w:basedOn w:val="a2"/>
    <w:uiPriority w:val="64"/>
    <w:rsid w:val="009254AE"/>
    <w:rPr>
      <w:rFonts w:asciiTheme="majorHAnsi" w:eastAsiaTheme="majorEastAsia" w:hAnsiTheme="majorHAnsi" w:cstheme="majorBidi"/>
      <w:sz w:val="28"/>
      <w:szCs w:val="28"/>
      <w:lang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تظليل متوسط 1 - تمييز 11"/>
    <w:basedOn w:val="a2"/>
    <w:uiPriority w:val="63"/>
    <w:rsid w:val="009254AE"/>
    <w:rPr>
      <w:rFonts w:asciiTheme="majorHAnsi" w:eastAsiaTheme="majorEastAsia" w:hAnsiTheme="majorHAnsi" w:cstheme="majorBidi"/>
      <w:sz w:val="28"/>
      <w:szCs w:val="28"/>
      <w:lang w:bidi="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d">
    <w:name w:val="تظليل فاتح1"/>
    <w:basedOn w:val="a2"/>
    <w:uiPriority w:val="60"/>
    <w:rsid w:val="009254AE"/>
    <w:rPr>
      <w:rFonts w:asciiTheme="majorHAnsi" w:eastAsiaTheme="majorEastAsia" w:hAnsiTheme="majorHAnsi" w:cstheme="majorBidi"/>
      <w:color w:val="000000" w:themeColor="text1" w:themeShade="BF"/>
      <w:sz w:val="28"/>
      <w:szCs w:val="28"/>
      <w:lang w:bidi="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0">
    <w:name w:val="تظليل فاتح - تمييز 11"/>
    <w:basedOn w:val="a2"/>
    <w:uiPriority w:val="60"/>
    <w:rsid w:val="009254AE"/>
    <w:rPr>
      <w:rFonts w:asciiTheme="majorHAnsi" w:eastAsiaTheme="majorEastAsia" w:hAnsiTheme="majorHAnsi" w:cstheme="majorBidi"/>
      <w:color w:val="2E74B5" w:themeColor="accent1" w:themeShade="BF"/>
      <w:sz w:val="28"/>
      <w:szCs w:val="28"/>
      <w:lang w:bidi="en-US"/>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111">
    <w:name w:val="شبكة فاتحة - تمييز 11"/>
    <w:basedOn w:val="a2"/>
    <w:uiPriority w:val="62"/>
    <w:rsid w:val="009254AE"/>
    <w:rPr>
      <w:rFonts w:asciiTheme="majorHAnsi" w:eastAsiaTheme="majorEastAsia" w:hAnsiTheme="majorHAnsi" w:cstheme="majorBidi"/>
      <w:sz w:val="28"/>
      <w:szCs w:val="28"/>
      <w:lang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1-110">
    <w:name w:val="قائمة متوسطة 1 - تمييز 11"/>
    <w:basedOn w:val="a2"/>
    <w:uiPriority w:val="65"/>
    <w:rsid w:val="009254AE"/>
    <w:rPr>
      <w:rFonts w:asciiTheme="majorHAnsi" w:eastAsiaTheme="majorEastAsia" w:hAnsiTheme="majorHAnsi" w:cstheme="majorBidi"/>
      <w:color w:val="000000" w:themeColor="text1"/>
      <w:sz w:val="28"/>
      <w:szCs w:val="28"/>
      <w:lang w:bidi="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e">
    <w:name w:val="تظليل ملون1"/>
    <w:basedOn w:val="a2"/>
    <w:uiPriority w:val="71"/>
    <w:rsid w:val="009254AE"/>
    <w:rPr>
      <w:rFonts w:asciiTheme="majorHAnsi" w:eastAsiaTheme="majorEastAsia" w:hAnsiTheme="majorHAnsi" w:cstheme="majorBidi"/>
      <w:color w:val="000000" w:themeColor="text1"/>
      <w:sz w:val="28"/>
      <w:szCs w:val="28"/>
      <w:lang w:bidi="en-US"/>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character" w:customStyle="1" w:styleId="3Char10">
    <w:name w:val="نص أساسي بمسافة بادئة 3 Char1"/>
    <w:basedOn w:val="a1"/>
    <w:uiPriority w:val="99"/>
    <w:semiHidden/>
    <w:rsid w:val="009254AE"/>
    <w:rPr>
      <w:sz w:val="16"/>
      <w:szCs w:val="16"/>
    </w:rPr>
  </w:style>
  <w:style w:type="paragraph" w:customStyle="1" w:styleId="affd">
    <w:name w:val="هوامش"/>
    <w:basedOn w:val="a9"/>
    <w:link w:val="Charf3"/>
    <w:autoRedefine/>
    <w:qFormat/>
    <w:rsid w:val="009254AE"/>
    <w:pPr>
      <w:spacing w:after="200"/>
    </w:pPr>
    <w:rPr>
      <w:rFonts w:ascii="Calibri" w:eastAsia="Calibri" w:hAnsi="Calibri" w:cs="Simplified Arabic"/>
      <w:b/>
      <w:sz w:val="24"/>
      <w:szCs w:val="24"/>
      <w:lang w:bidi="ar-IQ"/>
    </w:rPr>
  </w:style>
  <w:style w:type="character" w:customStyle="1" w:styleId="Charf3">
    <w:name w:val="هوامش Char"/>
    <w:basedOn w:val="a1"/>
    <w:link w:val="affd"/>
    <w:rsid w:val="009254AE"/>
    <w:rPr>
      <w:rFonts w:cs="Simplified Arabic"/>
      <w:b/>
      <w:sz w:val="24"/>
      <w:szCs w:val="24"/>
      <w:lang w:bidi="ar-IQ"/>
    </w:rPr>
  </w:style>
  <w:style w:type="table" w:customStyle="1" w:styleId="-12">
    <w:name w:val="تظليل فاتح - تمييز 12"/>
    <w:basedOn w:val="a2"/>
    <w:uiPriority w:val="60"/>
    <w:rsid w:val="009254AE"/>
    <w:rPr>
      <w:rFonts w:asciiTheme="minorHAnsi" w:eastAsiaTheme="minorHAnsi" w:hAnsiTheme="minorHAnsi" w:cstheme="minorBidi"/>
      <w:color w:val="2E74B5" w:themeColor="accent1" w:themeShade="BF"/>
      <w:sz w:val="22"/>
      <w:szCs w:val="22"/>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hydamahdi@gmail.com" TargetMode="External"/><Relationship Id="rId13" Type="http://schemas.openxmlformats.org/officeDocument/2006/relationships/hyperlink" Target="mailto:ghydamahdi@gmail.com" TargetMode="External"/><Relationship Id="rId18" Type="http://schemas.openxmlformats.org/officeDocument/2006/relationships/image" Target="media/image4.png"/><Relationship Id="rId26" Type="http://schemas.openxmlformats.org/officeDocument/2006/relationships/chart" Target="charts/chart7.xml"/><Relationship Id="rId3" Type="http://schemas.openxmlformats.org/officeDocument/2006/relationships/settings" Target="settings.xml"/><Relationship Id="rId21" Type="http://schemas.openxmlformats.org/officeDocument/2006/relationships/chart" Target="charts/chart3.xml"/><Relationship Id="rId7" Type="http://schemas.openxmlformats.org/officeDocument/2006/relationships/hyperlink" Target="mailto:adel.abdulameer@uobasrah.edu.iq" TargetMode="External"/><Relationship Id="rId12" Type="http://schemas.openxmlformats.org/officeDocument/2006/relationships/hyperlink" Target="mailto:adel.abdulameer@uobasrah.edu.iq" TargetMode="External"/><Relationship Id="rId17" Type="http://schemas.openxmlformats.org/officeDocument/2006/relationships/chart" Target="charts/chart1.xml"/><Relationship Id="rId25" Type="http://schemas.openxmlformats.org/officeDocument/2006/relationships/chart" Target="charts/chart6.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7.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hydamahdi@gmail.com" TargetMode="External"/><Relationship Id="rId24" Type="http://schemas.openxmlformats.org/officeDocument/2006/relationships/chart" Target="charts/chart5.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header" Target="header2.xml"/><Relationship Id="rId10" Type="http://schemas.openxmlformats.org/officeDocument/2006/relationships/hyperlink" Target="mailto:ghydamahdi@gmail.com" TargetMode="Externa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del.abdulameer@uobasrah.edu.iq" TargetMode="External"/><Relationship Id="rId14" Type="http://schemas.openxmlformats.org/officeDocument/2006/relationships/hyperlink" Target="mailto:adel.abdulameer@uobasrah.edu.iq" TargetMode="External"/><Relationship Id="rId22" Type="http://schemas.openxmlformats.org/officeDocument/2006/relationships/chart" Target="charts/chart4.xml"/><Relationship Id="rId27" Type="http://schemas.openxmlformats.org/officeDocument/2006/relationships/header" Target="header1.xm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1576;&#1589;&#1585;&#1577;%2023.dotx"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E6330\Desktop\666.xlsx" TargetMode="External"/><Relationship Id="rId1" Type="http://schemas.openxmlformats.org/officeDocument/2006/relationships/image" Target="../media/image3.jpeg"/></Relationships>
</file>

<file path=word/charts/_rels/chart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oleObject" Target="file:///C:\Users\E6330\Desktop\Book1.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E6330\Desktop\666.xlsx" TargetMode="External"/><Relationship Id="rId1" Type="http://schemas.openxmlformats.org/officeDocument/2006/relationships/image" Target="../media/image3.jpeg"/></Relationships>
</file>

<file path=word/charts/_rels/chart4.xml.rels><?xml version="1.0" encoding="UTF-8" standalone="yes"?>
<Relationships xmlns="http://schemas.openxmlformats.org/package/2006/relationships"><Relationship Id="rId3" Type="http://schemas.openxmlformats.org/officeDocument/2006/relationships/oleObject" Target="file:///C:\Users\E6330\Desktop\666.xlsx" TargetMode="External"/><Relationship Id="rId2" Type="http://schemas.openxmlformats.org/officeDocument/2006/relationships/image" Target="../media/image3.jpeg"/><Relationship Id="rId1" Type="http://schemas.openxmlformats.org/officeDocument/2006/relationships/image" Target="../media/image8.jpeg"/></Relationships>
</file>

<file path=word/charts/_rels/chart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1.jpeg"/><Relationship Id="rId1" Type="http://schemas.openxmlformats.org/officeDocument/2006/relationships/image" Target="../media/image10.jpeg"/><Relationship Id="rId4" Type="http://schemas.openxmlformats.org/officeDocument/2006/relationships/oleObject" Target="file:///C:\Users\E6330\Desktop\9999.xlsx" TargetMode="External"/></Relationships>
</file>

<file path=word/charts/_rels/chart6.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0.jpeg"/><Relationship Id="rId1" Type="http://schemas.openxmlformats.org/officeDocument/2006/relationships/image" Target="../media/image5.jpeg"/><Relationship Id="rId4" Type="http://schemas.openxmlformats.org/officeDocument/2006/relationships/oleObject" Target="file:///C:\Users\E6330\Desktop\9999.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E6330\Desktop\9999.xlsx" TargetMode="External"/><Relationship Id="rId2" Type="http://schemas.openxmlformats.org/officeDocument/2006/relationships/image" Target="../media/image3.jpeg"/><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ورقة19!$JX$238</c:f>
              <c:strCache>
                <c:ptCount val="1"/>
                <c:pt idx="0">
                  <c:v>الذكور</c:v>
                </c:pt>
              </c:strCache>
            </c:strRef>
          </c:tx>
          <c:invertIfNegative val="0"/>
          <c:cat>
            <c:strRef>
              <c:f>ورقة19!$JW$239:$JW$245</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ورقة19!$JX$239:$JX$245</c:f>
              <c:numCache>
                <c:formatCode>General</c:formatCode>
                <c:ptCount val="7"/>
                <c:pt idx="0">
                  <c:v>67.5</c:v>
                </c:pt>
                <c:pt idx="1">
                  <c:v>66</c:v>
                </c:pt>
                <c:pt idx="2">
                  <c:v>68.3</c:v>
                </c:pt>
                <c:pt idx="3">
                  <c:v>89.1</c:v>
                </c:pt>
                <c:pt idx="4">
                  <c:v>57.7</c:v>
                </c:pt>
                <c:pt idx="5">
                  <c:v>69</c:v>
                </c:pt>
                <c:pt idx="6">
                  <c:v>84.8</c:v>
                </c:pt>
              </c:numCache>
            </c:numRef>
          </c:val>
          <c:extLst>
            <c:ext xmlns:c16="http://schemas.microsoft.com/office/drawing/2014/chart" uri="{C3380CC4-5D6E-409C-BE32-E72D297353CC}">
              <c16:uniqueId val="{00000000-ACCD-4002-A7A5-FA58541D66E1}"/>
            </c:ext>
          </c:extLst>
        </c:ser>
        <c:ser>
          <c:idx val="1"/>
          <c:order val="1"/>
          <c:tx>
            <c:strRef>
              <c:f>ورقة19!$JY$238</c:f>
              <c:strCache>
                <c:ptCount val="1"/>
                <c:pt idx="0">
                  <c:v>الاناث</c:v>
                </c:pt>
              </c:strCache>
            </c:strRef>
          </c:tx>
          <c:invertIfNegative val="0"/>
          <c:cat>
            <c:strRef>
              <c:f>ورقة19!$JW$239:$JW$245</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ورقة19!$JY$239:$JY$245</c:f>
              <c:numCache>
                <c:formatCode>General</c:formatCode>
                <c:ptCount val="7"/>
                <c:pt idx="0">
                  <c:v>32.5</c:v>
                </c:pt>
                <c:pt idx="1">
                  <c:v>34</c:v>
                </c:pt>
                <c:pt idx="2">
                  <c:v>31.7</c:v>
                </c:pt>
                <c:pt idx="3">
                  <c:v>10.9</c:v>
                </c:pt>
                <c:pt idx="4">
                  <c:v>42.3</c:v>
                </c:pt>
                <c:pt idx="5">
                  <c:v>31</c:v>
                </c:pt>
                <c:pt idx="6">
                  <c:v>15.2</c:v>
                </c:pt>
              </c:numCache>
            </c:numRef>
          </c:val>
          <c:extLst>
            <c:ext xmlns:c16="http://schemas.microsoft.com/office/drawing/2014/chart" uri="{C3380CC4-5D6E-409C-BE32-E72D297353CC}">
              <c16:uniqueId val="{00000001-ACCD-4002-A7A5-FA58541D66E1}"/>
            </c:ext>
          </c:extLst>
        </c:ser>
        <c:ser>
          <c:idx val="2"/>
          <c:order val="2"/>
          <c:tx>
            <c:strRef>
              <c:f>ورقة19!$JZ$238</c:f>
              <c:strCache>
                <c:ptCount val="1"/>
                <c:pt idx="0">
                  <c:v>المجموع الكلي</c:v>
                </c:pt>
              </c:strCache>
            </c:strRef>
          </c:tx>
          <c:invertIfNegative val="0"/>
          <c:cat>
            <c:strRef>
              <c:f>ورقة19!$JW$239:$JW$245</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ورقة19!$JZ$239:$JZ$245</c:f>
              <c:numCache>
                <c:formatCode>General</c:formatCode>
                <c:ptCount val="7"/>
                <c:pt idx="0">
                  <c:v>5.0999999999999996</c:v>
                </c:pt>
                <c:pt idx="1">
                  <c:v>16.3</c:v>
                </c:pt>
                <c:pt idx="2">
                  <c:v>6.2</c:v>
                </c:pt>
                <c:pt idx="3">
                  <c:v>4.5999999999999996</c:v>
                </c:pt>
                <c:pt idx="4">
                  <c:v>23.3</c:v>
                </c:pt>
                <c:pt idx="5">
                  <c:v>41.8</c:v>
                </c:pt>
                <c:pt idx="6">
                  <c:v>2.7</c:v>
                </c:pt>
              </c:numCache>
            </c:numRef>
          </c:val>
          <c:extLst>
            <c:ext xmlns:c16="http://schemas.microsoft.com/office/drawing/2014/chart" uri="{C3380CC4-5D6E-409C-BE32-E72D297353CC}">
              <c16:uniqueId val="{00000002-ACCD-4002-A7A5-FA58541D66E1}"/>
            </c:ext>
          </c:extLst>
        </c:ser>
        <c:dLbls>
          <c:showLegendKey val="0"/>
          <c:showVal val="0"/>
          <c:showCatName val="0"/>
          <c:showSerName val="0"/>
          <c:showPercent val="0"/>
          <c:showBubbleSize val="0"/>
        </c:dLbls>
        <c:gapWidth val="150"/>
        <c:shape val="cylinder"/>
        <c:axId val="144566528"/>
        <c:axId val="141697024"/>
        <c:axId val="0"/>
      </c:bar3DChart>
      <c:catAx>
        <c:axId val="144566528"/>
        <c:scaling>
          <c:orientation val="minMax"/>
        </c:scaling>
        <c:delete val="0"/>
        <c:axPos val="b"/>
        <c:numFmt formatCode="General" sourceLinked="0"/>
        <c:majorTickMark val="out"/>
        <c:minorTickMark val="none"/>
        <c:tickLblPos val="nextTo"/>
        <c:crossAx val="141697024"/>
        <c:crosses val="autoZero"/>
        <c:auto val="1"/>
        <c:lblAlgn val="ctr"/>
        <c:lblOffset val="100"/>
        <c:noMultiLvlLbl val="0"/>
      </c:catAx>
      <c:valAx>
        <c:axId val="141697024"/>
        <c:scaling>
          <c:orientation val="minMax"/>
        </c:scaling>
        <c:delete val="0"/>
        <c:axPos val="l"/>
        <c:majorGridlines/>
        <c:title>
          <c:tx>
            <c:rich>
              <a:bodyPr rot="0" vert="horz"/>
              <a:lstStyle/>
              <a:p>
                <a:pPr>
                  <a:defRPr/>
                </a:pPr>
                <a:r>
                  <a:rPr lang="ar-IQ"/>
                  <a:t>%</a:t>
                </a:r>
                <a:endParaRPr lang="ar-AE"/>
              </a:p>
            </c:rich>
          </c:tx>
          <c:overlay val="0"/>
        </c:title>
        <c:numFmt formatCode="General" sourceLinked="1"/>
        <c:majorTickMark val="out"/>
        <c:minorTickMark val="none"/>
        <c:tickLblPos val="nextTo"/>
        <c:crossAx val="144566528"/>
        <c:crosses val="autoZero"/>
        <c:crossBetween val="between"/>
      </c:valAx>
      <c:spPr>
        <a:solidFill>
          <a:schemeClr val="bg1"/>
        </a:solidFill>
      </c:spPr>
    </c:plotArea>
    <c:legend>
      <c:legendPos val="r"/>
      <c:overlay val="0"/>
    </c:legend>
    <c:plotVisOnly val="1"/>
    <c:dispBlanksAs val="gap"/>
    <c:showDLblsOverMax val="0"/>
  </c:chart>
  <c:spPr>
    <a:blipFill>
      <a:blip xmlns:r="http://schemas.openxmlformats.org/officeDocument/2006/relationships" r:embed="rId1"/>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ورقة16!$H$46</c:f>
              <c:strCache>
                <c:ptCount val="1"/>
                <c:pt idx="0">
                  <c:v>مدارس الذكور</c:v>
                </c:pt>
              </c:strCache>
            </c:strRef>
          </c:tx>
          <c:spPr>
            <a:blipFill>
              <a:blip xmlns:r="http://schemas.openxmlformats.org/officeDocument/2006/relationships" r:embed="rId1"/>
              <a:tile tx="0" ty="0" sx="100000" sy="100000" flip="none" algn="tl"/>
            </a:blipFill>
          </c:spPr>
          <c:invertIfNegative val="0"/>
          <c:cat>
            <c:strRef>
              <c:f>ورقة16!$G$47:$G$53</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ورقة16!$H$47:$H$53</c:f>
              <c:numCache>
                <c:formatCode>General</c:formatCode>
                <c:ptCount val="7"/>
                <c:pt idx="0">
                  <c:v>55.6</c:v>
                </c:pt>
                <c:pt idx="1">
                  <c:v>58.3</c:v>
                </c:pt>
                <c:pt idx="2">
                  <c:v>60</c:v>
                </c:pt>
                <c:pt idx="3">
                  <c:v>80</c:v>
                </c:pt>
                <c:pt idx="4">
                  <c:v>65.400000000000006</c:v>
                </c:pt>
                <c:pt idx="5">
                  <c:v>69.400000000000006</c:v>
                </c:pt>
                <c:pt idx="6">
                  <c:v>66.7</c:v>
                </c:pt>
              </c:numCache>
            </c:numRef>
          </c:val>
          <c:extLst>
            <c:ext xmlns:c16="http://schemas.microsoft.com/office/drawing/2014/chart" uri="{C3380CC4-5D6E-409C-BE32-E72D297353CC}">
              <c16:uniqueId val="{00000000-1895-4211-9D41-E47309652A18}"/>
            </c:ext>
          </c:extLst>
        </c:ser>
        <c:ser>
          <c:idx val="1"/>
          <c:order val="1"/>
          <c:tx>
            <c:strRef>
              <c:f>ورقة16!$I$46</c:f>
              <c:strCache>
                <c:ptCount val="1"/>
                <c:pt idx="0">
                  <c:v>مدارس الاناث</c:v>
                </c:pt>
              </c:strCache>
            </c:strRef>
          </c:tx>
          <c:spPr>
            <a:blipFill>
              <a:blip xmlns:r="http://schemas.openxmlformats.org/officeDocument/2006/relationships" r:embed="rId2"/>
              <a:tile tx="0" ty="0" sx="100000" sy="100000" flip="none" algn="tl"/>
            </a:blipFill>
          </c:spPr>
          <c:invertIfNegative val="0"/>
          <c:cat>
            <c:strRef>
              <c:f>ورقة16!$G$47:$G$53</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ورقة16!$I$47:$I$53</c:f>
              <c:numCache>
                <c:formatCode>General</c:formatCode>
                <c:ptCount val="7"/>
                <c:pt idx="0">
                  <c:v>44.4</c:v>
                </c:pt>
                <c:pt idx="1">
                  <c:v>41.7</c:v>
                </c:pt>
                <c:pt idx="2">
                  <c:v>40</c:v>
                </c:pt>
                <c:pt idx="3">
                  <c:v>20</c:v>
                </c:pt>
                <c:pt idx="4">
                  <c:v>34.6</c:v>
                </c:pt>
                <c:pt idx="5">
                  <c:v>30.6</c:v>
                </c:pt>
                <c:pt idx="6">
                  <c:v>33.300000000000004</c:v>
                </c:pt>
              </c:numCache>
            </c:numRef>
          </c:val>
          <c:extLst>
            <c:ext xmlns:c16="http://schemas.microsoft.com/office/drawing/2014/chart" uri="{C3380CC4-5D6E-409C-BE32-E72D297353CC}">
              <c16:uniqueId val="{00000001-1895-4211-9D41-E47309652A18}"/>
            </c:ext>
          </c:extLst>
        </c:ser>
        <c:ser>
          <c:idx val="2"/>
          <c:order val="2"/>
          <c:tx>
            <c:strRef>
              <c:f>ورقة16!$J$46</c:f>
              <c:strCache>
                <c:ptCount val="1"/>
                <c:pt idx="0">
                  <c:v>المجموع الكلي</c:v>
                </c:pt>
              </c:strCache>
            </c:strRef>
          </c:tx>
          <c:invertIfNegative val="0"/>
          <c:cat>
            <c:strRef>
              <c:f>ورقة16!$G$47:$G$53</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ورقة16!$J$47:$J$53</c:f>
              <c:numCache>
                <c:formatCode>0.0</c:formatCode>
                <c:ptCount val="7"/>
                <c:pt idx="0">
                  <c:v>9.3750000000000266</c:v>
                </c:pt>
                <c:pt idx="1">
                  <c:v>12.5</c:v>
                </c:pt>
                <c:pt idx="2">
                  <c:v>5.2083333333333934</c:v>
                </c:pt>
                <c:pt idx="3">
                  <c:v>5.2083333333333934</c:v>
                </c:pt>
                <c:pt idx="4">
                  <c:v>27.083333333332618</c:v>
                </c:pt>
                <c:pt idx="5">
                  <c:v>37.5</c:v>
                </c:pt>
                <c:pt idx="6">
                  <c:v>3.125</c:v>
                </c:pt>
              </c:numCache>
            </c:numRef>
          </c:val>
          <c:extLst>
            <c:ext xmlns:c16="http://schemas.microsoft.com/office/drawing/2014/chart" uri="{C3380CC4-5D6E-409C-BE32-E72D297353CC}">
              <c16:uniqueId val="{00000002-1895-4211-9D41-E47309652A18}"/>
            </c:ext>
          </c:extLst>
        </c:ser>
        <c:dLbls>
          <c:showLegendKey val="0"/>
          <c:showVal val="0"/>
          <c:showCatName val="0"/>
          <c:showSerName val="0"/>
          <c:showPercent val="0"/>
          <c:showBubbleSize val="0"/>
        </c:dLbls>
        <c:gapWidth val="150"/>
        <c:axId val="141719424"/>
        <c:axId val="141720960"/>
      </c:barChart>
      <c:catAx>
        <c:axId val="141719424"/>
        <c:scaling>
          <c:orientation val="minMax"/>
        </c:scaling>
        <c:delete val="0"/>
        <c:axPos val="b"/>
        <c:numFmt formatCode="General" sourceLinked="0"/>
        <c:majorTickMark val="out"/>
        <c:minorTickMark val="none"/>
        <c:tickLblPos val="nextTo"/>
        <c:crossAx val="141720960"/>
        <c:crosses val="autoZero"/>
        <c:auto val="1"/>
        <c:lblAlgn val="ctr"/>
        <c:lblOffset val="100"/>
        <c:noMultiLvlLbl val="0"/>
      </c:catAx>
      <c:valAx>
        <c:axId val="141720960"/>
        <c:scaling>
          <c:orientation val="minMax"/>
        </c:scaling>
        <c:delete val="0"/>
        <c:axPos val="l"/>
        <c:majorGridlines/>
        <c:title>
          <c:tx>
            <c:rich>
              <a:bodyPr rot="0" vert="horz"/>
              <a:lstStyle/>
              <a:p>
                <a:pPr>
                  <a:defRPr/>
                </a:pPr>
                <a:r>
                  <a:rPr lang="ar-SA"/>
                  <a:t>%</a:t>
                </a:r>
                <a:endParaRPr lang="ar-AE"/>
              </a:p>
            </c:rich>
          </c:tx>
          <c:overlay val="0"/>
        </c:title>
        <c:numFmt formatCode="General" sourceLinked="1"/>
        <c:majorTickMark val="out"/>
        <c:minorTickMark val="none"/>
        <c:tickLblPos val="nextTo"/>
        <c:crossAx val="141719424"/>
        <c:crosses val="autoZero"/>
        <c:crossBetween val="between"/>
      </c:valAx>
      <c:spPr>
        <a:noFill/>
        <a:ln w="25400">
          <a:noFill/>
        </a:ln>
      </c:spPr>
    </c:plotArea>
    <c:legend>
      <c:legendPos val="r"/>
      <c:overlay val="0"/>
    </c:legend>
    <c:plotVisOnly val="1"/>
    <c:dispBlanksAs val="gap"/>
    <c:showDLblsOverMax val="0"/>
  </c:chart>
  <c:spPr>
    <a:blipFill>
      <a:blip xmlns:r="http://schemas.openxmlformats.org/officeDocument/2006/relationships" r:embed="rId3"/>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ورقة19!$KU$258</c:f>
              <c:strCache>
                <c:ptCount val="1"/>
                <c:pt idx="0">
                  <c:v>الذكور</c:v>
                </c:pt>
              </c:strCache>
            </c:strRef>
          </c:tx>
          <c:spPr>
            <a:solidFill>
              <a:schemeClr val="accent5">
                <a:lumMod val="60000"/>
                <a:lumOff val="40000"/>
              </a:schemeClr>
            </a:solidFill>
          </c:spPr>
          <c:invertIfNegative val="0"/>
          <c:cat>
            <c:strRef>
              <c:f>ورقة19!$KO$259:$KO$266</c:f>
              <c:strCache>
                <c:ptCount val="8"/>
                <c:pt idx="0">
                  <c:v>المدينة</c:v>
                </c:pt>
                <c:pt idx="1">
                  <c:v>القرنة</c:v>
                </c:pt>
                <c:pt idx="2">
                  <c:v>الدير</c:v>
                </c:pt>
                <c:pt idx="3">
                  <c:v>الهارثة</c:v>
                </c:pt>
                <c:pt idx="4">
                  <c:v>ابي الخصيب</c:v>
                </c:pt>
                <c:pt idx="5">
                  <c:v>الزبير</c:v>
                </c:pt>
                <c:pt idx="6">
                  <c:v>الفاو</c:v>
                </c:pt>
                <c:pt idx="7">
                  <c:v>المجموع الكلي</c:v>
                </c:pt>
              </c:strCache>
            </c:strRef>
          </c:cat>
          <c:val>
            <c:numRef>
              <c:f>ورقة19!$KU$259:$KU$266</c:f>
              <c:numCache>
                <c:formatCode>General</c:formatCode>
                <c:ptCount val="8"/>
                <c:pt idx="0">
                  <c:v>58.1</c:v>
                </c:pt>
                <c:pt idx="1">
                  <c:v>64.599999999999994</c:v>
                </c:pt>
                <c:pt idx="2">
                  <c:v>61.9</c:v>
                </c:pt>
                <c:pt idx="3">
                  <c:v>87</c:v>
                </c:pt>
                <c:pt idx="4">
                  <c:v>71.599999999999994</c:v>
                </c:pt>
                <c:pt idx="5">
                  <c:v>68.099999999999994</c:v>
                </c:pt>
                <c:pt idx="6">
                  <c:v>79.400000000000006</c:v>
                </c:pt>
                <c:pt idx="7">
                  <c:v>69.8</c:v>
                </c:pt>
              </c:numCache>
            </c:numRef>
          </c:val>
          <c:extLst>
            <c:ext xmlns:c16="http://schemas.microsoft.com/office/drawing/2014/chart" uri="{C3380CC4-5D6E-409C-BE32-E72D297353CC}">
              <c16:uniqueId val="{00000000-B712-4F7B-B3EB-5690A4E666E3}"/>
            </c:ext>
          </c:extLst>
        </c:ser>
        <c:ser>
          <c:idx val="1"/>
          <c:order val="1"/>
          <c:tx>
            <c:strRef>
              <c:f>ورقة19!$KV$258</c:f>
              <c:strCache>
                <c:ptCount val="1"/>
                <c:pt idx="0">
                  <c:v>الاناث</c:v>
                </c:pt>
              </c:strCache>
            </c:strRef>
          </c:tx>
          <c:invertIfNegative val="0"/>
          <c:cat>
            <c:strRef>
              <c:f>ورقة19!$KO$259:$KO$266</c:f>
              <c:strCache>
                <c:ptCount val="8"/>
                <c:pt idx="0">
                  <c:v>المدينة</c:v>
                </c:pt>
                <c:pt idx="1">
                  <c:v>القرنة</c:v>
                </c:pt>
                <c:pt idx="2">
                  <c:v>الدير</c:v>
                </c:pt>
                <c:pt idx="3">
                  <c:v>الهارثة</c:v>
                </c:pt>
                <c:pt idx="4">
                  <c:v>ابي الخصيب</c:v>
                </c:pt>
                <c:pt idx="5">
                  <c:v>الزبير</c:v>
                </c:pt>
                <c:pt idx="6">
                  <c:v>الفاو</c:v>
                </c:pt>
                <c:pt idx="7">
                  <c:v>المجموع الكلي</c:v>
                </c:pt>
              </c:strCache>
            </c:strRef>
          </c:cat>
          <c:val>
            <c:numRef>
              <c:f>ورقة19!$KV$259:$KV$266</c:f>
              <c:numCache>
                <c:formatCode>General</c:formatCode>
                <c:ptCount val="8"/>
                <c:pt idx="0">
                  <c:v>41.9</c:v>
                </c:pt>
                <c:pt idx="1">
                  <c:v>35.4</c:v>
                </c:pt>
                <c:pt idx="2">
                  <c:v>38.1</c:v>
                </c:pt>
                <c:pt idx="3">
                  <c:v>13</c:v>
                </c:pt>
                <c:pt idx="4">
                  <c:v>28.4</c:v>
                </c:pt>
                <c:pt idx="5">
                  <c:v>31.9</c:v>
                </c:pt>
                <c:pt idx="6">
                  <c:v>20.6</c:v>
                </c:pt>
                <c:pt idx="7">
                  <c:v>30.2</c:v>
                </c:pt>
              </c:numCache>
            </c:numRef>
          </c:val>
          <c:extLst>
            <c:ext xmlns:c16="http://schemas.microsoft.com/office/drawing/2014/chart" uri="{C3380CC4-5D6E-409C-BE32-E72D297353CC}">
              <c16:uniqueId val="{00000001-B712-4F7B-B3EB-5690A4E666E3}"/>
            </c:ext>
          </c:extLst>
        </c:ser>
        <c:dLbls>
          <c:showLegendKey val="0"/>
          <c:showVal val="0"/>
          <c:showCatName val="0"/>
          <c:showSerName val="0"/>
          <c:showPercent val="0"/>
          <c:showBubbleSize val="0"/>
        </c:dLbls>
        <c:gapWidth val="150"/>
        <c:axId val="144548992"/>
        <c:axId val="144550528"/>
      </c:barChart>
      <c:catAx>
        <c:axId val="144548992"/>
        <c:scaling>
          <c:orientation val="minMax"/>
        </c:scaling>
        <c:delete val="0"/>
        <c:axPos val="b"/>
        <c:numFmt formatCode="General" sourceLinked="0"/>
        <c:majorTickMark val="out"/>
        <c:minorTickMark val="none"/>
        <c:tickLblPos val="nextTo"/>
        <c:crossAx val="144550528"/>
        <c:crosses val="autoZero"/>
        <c:auto val="1"/>
        <c:lblAlgn val="ctr"/>
        <c:lblOffset val="100"/>
        <c:noMultiLvlLbl val="0"/>
      </c:catAx>
      <c:valAx>
        <c:axId val="144550528"/>
        <c:scaling>
          <c:orientation val="minMax"/>
        </c:scaling>
        <c:delete val="0"/>
        <c:axPos val="l"/>
        <c:majorGridlines/>
        <c:title>
          <c:tx>
            <c:rich>
              <a:bodyPr rot="0" vert="horz"/>
              <a:lstStyle/>
              <a:p>
                <a:pPr>
                  <a:defRPr/>
                </a:pPr>
                <a:r>
                  <a:rPr lang="ar-IQ"/>
                  <a:t>%</a:t>
                </a:r>
                <a:endParaRPr lang="ar-AE"/>
              </a:p>
            </c:rich>
          </c:tx>
          <c:overlay val="0"/>
        </c:title>
        <c:numFmt formatCode="General" sourceLinked="1"/>
        <c:majorTickMark val="out"/>
        <c:minorTickMark val="none"/>
        <c:tickLblPos val="nextTo"/>
        <c:crossAx val="144548992"/>
        <c:crosses val="autoZero"/>
        <c:crossBetween val="between"/>
      </c:valAx>
    </c:plotArea>
    <c:legend>
      <c:legendPos val="t"/>
      <c:overlay val="0"/>
    </c:legend>
    <c:plotVisOnly val="1"/>
    <c:dispBlanksAs val="gap"/>
    <c:showDLblsOverMax val="0"/>
  </c:chart>
  <c:spPr>
    <a:blipFill>
      <a:blip xmlns:r="http://schemas.openxmlformats.org/officeDocument/2006/relationships" r:embed="rId1"/>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ورقة19!$KP$258</c:f>
              <c:strCache>
                <c:ptCount val="1"/>
                <c:pt idx="0">
                  <c:v>الذكور</c:v>
                </c:pt>
              </c:strCache>
            </c:strRef>
          </c:tx>
          <c:spPr>
            <a:blipFill>
              <a:blip xmlns:r="http://schemas.openxmlformats.org/officeDocument/2006/relationships" r:embed="rId1"/>
              <a:tile tx="0" ty="0" sx="100000" sy="100000" flip="none" algn="tl"/>
            </a:blipFill>
          </c:spPr>
          <c:invertIfNegative val="0"/>
          <c:cat>
            <c:strRef>
              <c:f>ورقة19!$KO$259:$KO$266</c:f>
              <c:strCache>
                <c:ptCount val="8"/>
                <c:pt idx="0">
                  <c:v>المدينة</c:v>
                </c:pt>
                <c:pt idx="1">
                  <c:v>القرنة</c:v>
                </c:pt>
                <c:pt idx="2">
                  <c:v>الدير</c:v>
                </c:pt>
                <c:pt idx="3">
                  <c:v>الهارثة</c:v>
                </c:pt>
                <c:pt idx="4">
                  <c:v>ابي الخصيب</c:v>
                </c:pt>
                <c:pt idx="5">
                  <c:v>الزبير</c:v>
                </c:pt>
                <c:pt idx="6">
                  <c:v>الفاو</c:v>
                </c:pt>
                <c:pt idx="7">
                  <c:v>المجموع الكلي</c:v>
                </c:pt>
              </c:strCache>
            </c:strRef>
          </c:cat>
          <c:val>
            <c:numRef>
              <c:f>ورقة19!$KP$259:$KP$266</c:f>
              <c:numCache>
                <c:formatCode>General</c:formatCode>
                <c:ptCount val="8"/>
                <c:pt idx="0">
                  <c:v>61.4</c:v>
                </c:pt>
                <c:pt idx="1">
                  <c:v>59.8</c:v>
                </c:pt>
                <c:pt idx="2">
                  <c:v>60</c:v>
                </c:pt>
                <c:pt idx="3">
                  <c:v>87.1</c:v>
                </c:pt>
                <c:pt idx="4">
                  <c:v>62.4</c:v>
                </c:pt>
                <c:pt idx="5">
                  <c:v>69.400000000000006</c:v>
                </c:pt>
                <c:pt idx="6">
                  <c:v>76.900000000000006</c:v>
                </c:pt>
                <c:pt idx="7">
                  <c:v>66.099999999999994</c:v>
                </c:pt>
              </c:numCache>
            </c:numRef>
          </c:val>
          <c:extLst>
            <c:ext xmlns:c16="http://schemas.microsoft.com/office/drawing/2014/chart" uri="{C3380CC4-5D6E-409C-BE32-E72D297353CC}">
              <c16:uniqueId val="{00000000-AA4E-4346-A3E7-D090CF4F6BAD}"/>
            </c:ext>
          </c:extLst>
        </c:ser>
        <c:ser>
          <c:idx val="1"/>
          <c:order val="1"/>
          <c:tx>
            <c:strRef>
              <c:f>ورقة19!$KQ$258</c:f>
              <c:strCache>
                <c:ptCount val="1"/>
                <c:pt idx="0">
                  <c:v>الاناث</c:v>
                </c:pt>
              </c:strCache>
            </c:strRef>
          </c:tx>
          <c:invertIfNegative val="0"/>
          <c:cat>
            <c:strRef>
              <c:f>ورقة19!$KO$259:$KO$266</c:f>
              <c:strCache>
                <c:ptCount val="8"/>
                <c:pt idx="0">
                  <c:v>المدينة</c:v>
                </c:pt>
                <c:pt idx="1">
                  <c:v>القرنة</c:v>
                </c:pt>
                <c:pt idx="2">
                  <c:v>الدير</c:v>
                </c:pt>
                <c:pt idx="3">
                  <c:v>الهارثة</c:v>
                </c:pt>
                <c:pt idx="4">
                  <c:v>ابي الخصيب</c:v>
                </c:pt>
                <c:pt idx="5">
                  <c:v>الزبير</c:v>
                </c:pt>
                <c:pt idx="6">
                  <c:v>الفاو</c:v>
                </c:pt>
                <c:pt idx="7">
                  <c:v>المجموع الكلي</c:v>
                </c:pt>
              </c:strCache>
            </c:strRef>
          </c:cat>
          <c:val>
            <c:numRef>
              <c:f>ورقة19!$KQ$259:$KQ$266</c:f>
              <c:numCache>
                <c:formatCode>General</c:formatCode>
                <c:ptCount val="8"/>
                <c:pt idx="0">
                  <c:v>38.6</c:v>
                </c:pt>
                <c:pt idx="1">
                  <c:v>40.200000000000003</c:v>
                </c:pt>
                <c:pt idx="2">
                  <c:v>40</c:v>
                </c:pt>
                <c:pt idx="3">
                  <c:v>12.9</c:v>
                </c:pt>
                <c:pt idx="4">
                  <c:v>37.6</c:v>
                </c:pt>
                <c:pt idx="5">
                  <c:v>30.6</c:v>
                </c:pt>
                <c:pt idx="6">
                  <c:v>23.1</c:v>
                </c:pt>
                <c:pt idx="7">
                  <c:v>33.9</c:v>
                </c:pt>
              </c:numCache>
            </c:numRef>
          </c:val>
          <c:extLst>
            <c:ext xmlns:c16="http://schemas.microsoft.com/office/drawing/2014/chart" uri="{C3380CC4-5D6E-409C-BE32-E72D297353CC}">
              <c16:uniqueId val="{00000001-AA4E-4346-A3E7-D090CF4F6BAD}"/>
            </c:ext>
          </c:extLst>
        </c:ser>
        <c:dLbls>
          <c:showLegendKey val="0"/>
          <c:showVal val="0"/>
          <c:showCatName val="0"/>
          <c:showSerName val="0"/>
          <c:showPercent val="0"/>
          <c:showBubbleSize val="0"/>
        </c:dLbls>
        <c:gapWidth val="150"/>
        <c:shape val="cylinder"/>
        <c:axId val="143041280"/>
        <c:axId val="143042816"/>
        <c:axId val="0"/>
      </c:bar3DChart>
      <c:catAx>
        <c:axId val="143041280"/>
        <c:scaling>
          <c:orientation val="minMax"/>
        </c:scaling>
        <c:delete val="0"/>
        <c:axPos val="b"/>
        <c:numFmt formatCode="General" sourceLinked="0"/>
        <c:majorTickMark val="out"/>
        <c:minorTickMark val="none"/>
        <c:tickLblPos val="nextTo"/>
        <c:crossAx val="143042816"/>
        <c:crosses val="autoZero"/>
        <c:auto val="1"/>
        <c:lblAlgn val="ctr"/>
        <c:lblOffset val="100"/>
        <c:noMultiLvlLbl val="0"/>
      </c:catAx>
      <c:valAx>
        <c:axId val="143042816"/>
        <c:scaling>
          <c:orientation val="minMax"/>
        </c:scaling>
        <c:delete val="0"/>
        <c:axPos val="l"/>
        <c:majorGridlines/>
        <c:title>
          <c:tx>
            <c:rich>
              <a:bodyPr rot="0" vert="horz"/>
              <a:lstStyle/>
              <a:p>
                <a:pPr>
                  <a:defRPr/>
                </a:pPr>
                <a:r>
                  <a:rPr lang="ar-IQ"/>
                  <a:t>%</a:t>
                </a:r>
                <a:endParaRPr lang="ar-AE"/>
              </a:p>
            </c:rich>
          </c:tx>
          <c:overlay val="0"/>
        </c:title>
        <c:numFmt formatCode="General" sourceLinked="1"/>
        <c:majorTickMark val="out"/>
        <c:minorTickMark val="none"/>
        <c:tickLblPos val="nextTo"/>
        <c:crossAx val="143041280"/>
        <c:crosses val="autoZero"/>
        <c:crossBetween val="between"/>
      </c:valAx>
      <c:spPr>
        <a:solidFill>
          <a:schemeClr val="bg1"/>
        </a:solidFill>
      </c:spPr>
    </c:plotArea>
    <c:legend>
      <c:legendPos val="t"/>
      <c:overlay val="0"/>
    </c:legend>
    <c:plotVisOnly val="1"/>
    <c:dispBlanksAs val="gap"/>
    <c:showDLblsOverMax val="0"/>
  </c:chart>
  <c:spPr>
    <a:blipFill>
      <a:blip xmlns:r="http://schemas.openxmlformats.org/officeDocument/2006/relationships" r:embed="rId2"/>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ورقة14!$CE$219</c:f>
              <c:strCache>
                <c:ptCount val="1"/>
                <c:pt idx="0">
                  <c:v>اقل من 500 م</c:v>
                </c:pt>
              </c:strCache>
            </c:strRef>
          </c:tx>
          <c:invertIfNegative val="0"/>
          <c:cat>
            <c:strRef>
              <c:f>ورقة14!$CD$220:$CD$226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ورقة14!$CE$220:$CE$226</c:f>
              <c:numCache>
                <c:formatCode>General</c:formatCode>
                <c:ptCount val="7"/>
                <c:pt idx="0">
                  <c:v>11</c:v>
                </c:pt>
                <c:pt idx="1">
                  <c:v>23</c:v>
                </c:pt>
                <c:pt idx="2">
                  <c:v>19</c:v>
                </c:pt>
                <c:pt idx="3">
                  <c:v>14</c:v>
                </c:pt>
                <c:pt idx="4">
                  <c:v>25</c:v>
                </c:pt>
                <c:pt idx="5">
                  <c:v>41</c:v>
                </c:pt>
                <c:pt idx="6">
                  <c:v>36</c:v>
                </c:pt>
              </c:numCache>
            </c:numRef>
          </c:val>
          <c:extLst>
            <c:ext xmlns:c16="http://schemas.microsoft.com/office/drawing/2014/chart" uri="{C3380CC4-5D6E-409C-BE32-E72D297353CC}">
              <c16:uniqueId val="{00000000-C180-4602-BBF7-7DE72BD1EF5D}"/>
            </c:ext>
          </c:extLst>
        </c:ser>
        <c:ser>
          <c:idx val="1"/>
          <c:order val="1"/>
          <c:tx>
            <c:strRef>
              <c:f>ورقة14!$CF$219</c:f>
              <c:strCache>
                <c:ptCount val="1"/>
                <c:pt idx="0">
                  <c:v>501-1000م</c:v>
                </c:pt>
              </c:strCache>
            </c:strRef>
          </c:tx>
          <c:spPr>
            <a:blipFill>
              <a:blip xmlns:r="http://schemas.openxmlformats.org/officeDocument/2006/relationships" r:embed="rId1"/>
              <a:tile tx="0" ty="0" sx="100000" sy="100000" flip="none" algn="tl"/>
            </a:blipFill>
          </c:spPr>
          <c:invertIfNegative val="0"/>
          <c:cat>
            <c:strRef>
              <c:f>ورقة14!$CD$220:$CD$226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ورقة14!$CF$220:$CF$226</c:f>
              <c:numCache>
                <c:formatCode>General</c:formatCode>
                <c:ptCount val="7"/>
                <c:pt idx="0">
                  <c:v>312</c:v>
                </c:pt>
                <c:pt idx="1">
                  <c:v>399</c:v>
                </c:pt>
                <c:pt idx="2">
                  <c:v>301</c:v>
                </c:pt>
                <c:pt idx="3">
                  <c:v>311</c:v>
                </c:pt>
                <c:pt idx="4">
                  <c:v>616</c:v>
                </c:pt>
                <c:pt idx="5">
                  <c:v>697</c:v>
                </c:pt>
                <c:pt idx="6">
                  <c:v>304</c:v>
                </c:pt>
              </c:numCache>
            </c:numRef>
          </c:val>
          <c:extLst>
            <c:ext xmlns:c16="http://schemas.microsoft.com/office/drawing/2014/chart" uri="{C3380CC4-5D6E-409C-BE32-E72D297353CC}">
              <c16:uniqueId val="{00000001-C180-4602-BBF7-7DE72BD1EF5D}"/>
            </c:ext>
          </c:extLst>
        </c:ser>
        <c:ser>
          <c:idx val="2"/>
          <c:order val="2"/>
          <c:tx>
            <c:strRef>
              <c:f>ورقة14!$CG$219</c:f>
              <c:strCache>
                <c:ptCount val="1"/>
                <c:pt idx="0">
                  <c:v>1001-2000 م</c:v>
                </c:pt>
              </c:strCache>
            </c:strRef>
          </c:tx>
          <c:invertIfNegative val="0"/>
          <c:cat>
            <c:strRef>
              <c:f>ورقة14!$CD$220:$CD$226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ورقة14!$CG$220:$CG$226</c:f>
              <c:numCache>
                <c:formatCode>General</c:formatCode>
                <c:ptCount val="7"/>
                <c:pt idx="0">
                  <c:v>210</c:v>
                </c:pt>
                <c:pt idx="1">
                  <c:v>277</c:v>
                </c:pt>
                <c:pt idx="2">
                  <c:v>188</c:v>
                </c:pt>
                <c:pt idx="3">
                  <c:v>93</c:v>
                </c:pt>
                <c:pt idx="4">
                  <c:v>226</c:v>
                </c:pt>
                <c:pt idx="5">
                  <c:v>291</c:v>
                </c:pt>
                <c:pt idx="6">
                  <c:v>231</c:v>
                </c:pt>
              </c:numCache>
            </c:numRef>
          </c:val>
          <c:extLst>
            <c:ext xmlns:c16="http://schemas.microsoft.com/office/drawing/2014/chart" uri="{C3380CC4-5D6E-409C-BE32-E72D297353CC}">
              <c16:uniqueId val="{00000002-C180-4602-BBF7-7DE72BD1EF5D}"/>
            </c:ext>
          </c:extLst>
        </c:ser>
        <c:ser>
          <c:idx val="3"/>
          <c:order val="3"/>
          <c:tx>
            <c:strRef>
              <c:f>ورقة14!$CH$219</c:f>
              <c:strCache>
                <c:ptCount val="1"/>
                <c:pt idx="0">
                  <c:v>اكثر من 2001 م</c:v>
                </c:pt>
              </c:strCache>
            </c:strRef>
          </c:tx>
          <c:spPr>
            <a:blipFill>
              <a:blip xmlns:r="http://schemas.openxmlformats.org/officeDocument/2006/relationships" r:embed="rId2"/>
              <a:tile tx="0" ty="0" sx="100000" sy="100000" flip="none" algn="tl"/>
            </a:blipFill>
          </c:spPr>
          <c:invertIfNegative val="0"/>
          <c:cat>
            <c:strRef>
              <c:f>ورقة14!$CD$220:$CD$226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ورقة14!$CH$220:$CH$226</c:f>
              <c:numCache>
                <c:formatCode>General</c:formatCode>
                <c:ptCount val="7"/>
                <c:pt idx="0">
                  <c:v>17</c:v>
                </c:pt>
                <c:pt idx="1">
                  <c:v>54</c:v>
                </c:pt>
                <c:pt idx="2">
                  <c:v>39</c:v>
                </c:pt>
                <c:pt idx="3">
                  <c:v>30</c:v>
                </c:pt>
                <c:pt idx="4">
                  <c:v>71</c:v>
                </c:pt>
                <c:pt idx="5">
                  <c:v>96</c:v>
                </c:pt>
                <c:pt idx="6">
                  <c:v>58</c:v>
                </c:pt>
              </c:numCache>
            </c:numRef>
          </c:val>
          <c:extLst>
            <c:ext xmlns:c16="http://schemas.microsoft.com/office/drawing/2014/chart" uri="{C3380CC4-5D6E-409C-BE32-E72D297353CC}">
              <c16:uniqueId val="{00000003-C180-4602-BBF7-7DE72BD1EF5D}"/>
            </c:ext>
          </c:extLst>
        </c:ser>
        <c:dLbls>
          <c:showLegendKey val="0"/>
          <c:showVal val="0"/>
          <c:showCatName val="0"/>
          <c:showSerName val="0"/>
          <c:showPercent val="0"/>
          <c:showBubbleSize val="0"/>
        </c:dLbls>
        <c:gapWidth val="150"/>
        <c:shape val="cylinder"/>
        <c:axId val="143202944"/>
        <c:axId val="143208832"/>
        <c:axId val="0"/>
      </c:bar3DChart>
      <c:catAx>
        <c:axId val="143202944"/>
        <c:scaling>
          <c:orientation val="minMax"/>
        </c:scaling>
        <c:delete val="0"/>
        <c:axPos val="b"/>
        <c:numFmt formatCode="General" sourceLinked="0"/>
        <c:majorTickMark val="out"/>
        <c:minorTickMark val="none"/>
        <c:tickLblPos val="nextTo"/>
        <c:crossAx val="143208832"/>
        <c:crosses val="autoZero"/>
        <c:auto val="1"/>
        <c:lblAlgn val="ctr"/>
        <c:lblOffset val="100"/>
        <c:noMultiLvlLbl val="0"/>
      </c:catAx>
      <c:valAx>
        <c:axId val="143208832"/>
        <c:scaling>
          <c:orientation val="minMax"/>
        </c:scaling>
        <c:delete val="0"/>
        <c:axPos val="l"/>
        <c:majorGridlines/>
        <c:title>
          <c:tx>
            <c:rich>
              <a:bodyPr rot="0" vert="horz"/>
              <a:lstStyle/>
              <a:p>
                <a:pPr>
                  <a:defRPr/>
                </a:pPr>
                <a:r>
                  <a:rPr lang="ar-IQ"/>
                  <a:t>%</a:t>
                </a:r>
                <a:endParaRPr lang="ar-AE"/>
              </a:p>
            </c:rich>
          </c:tx>
          <c:overlay val="0"/>
        </c:title>
        <c:numFmt formatCode="General" sourceLinked="1"/>
        <c:majorTickMark val="out"/>
        <c:minorTickMark val="none"/>
        <c:tickLblPos val="nextTo"/>
        <c:crossAx val="143202944"/>
        <c:crosses val="autoZero"/>
        <c:crossBetween val="between"/>
      </c:valAx>
      <c:spPr>
        <a:solidFill>
          <a:schemeClr val="bg1"/>
        </a:solidFill>
      </c:spPr>
    </c:plotArea>
    <c:legend>
      <c:legendPos val="t"/>
      <c:overlay val="0"/>
    </c:legend>
    <c:plotVisOnly val="1"/>
    <c:dispBlanksAs val="gap"/>
    <c:showDLblsOverMax val="0"/>
  </c:chart>
  <c:spPr>
    <a:blipFill>
      <a:blip xmlns:r="http://schemas.openxmlformats.org/officeDocument/2006/relationships" r:embed="rId3"/>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ورقة12!$BG$67</c:f>
              <c:strCache>
                <c:ptCount val="1"/>
                <c:pt idx="0">
                  <c:v>مشياً على الاقدام</c:v>
                </c:pt>
              </c:strCache>
            </c:strRef>
          </c:tx>
          <c:spPr>
            <a:blipFill>
              <a:blip xmlns:r="http://schemas.openxmlformats.org/officeDocument/2006/relationships" r:embed="rId1"/>
              <a:tile tx="0" ty="0" sx="100000" sy="100000" flip="none" algn="tl"/>
            </a:blipFill>
          </c:spPr>
          <c:invertIfNegative val="0"/>
          <c:cat>
            <c:strRef>
              <c:f>ورقة12!$BF$68:$BF$74</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ورقة12!$BG$68:$BG$74</c:f>
              <c:numCache>
                <c:formatCode>General</c:formatCode>
                <c:ptCount val="7"/>
                <c:pt idx="0">
                  <c:v>37.1</c:v>
                </c:pt>
                <c:pt idx="1">
                  <c:v>40.1</c:v>
                </c:pt>
                <c:pt idx="2">
                  <c:v>39.9</c:v>
                </c:pt>
                <c:pt idx="3">
                  <c:v>42.2</c:v>
                </c:pt>
                <c:pt idx="4">
                  <c:v>47.9</c:v>
                </c:pt>
                <c:pt idx="5">
                  <c:v>33.200000000000003</c:v>
                </c:pt>
                <c:pt idx="6">
                  <c:v>38.800000000000004</c:v>
                </c:pt>
              </c:numCache>
            </c:numRef>
          </c:val>
          <c:extLst>
            <c:ext xmlns:c16="http://schemas.microsoft.com/office/drawing/2014/chart" uri="{C3380CC4-5D6E-409C-BE32-E72D297353CC}">
              <c16:uniqueId val="{00000000-541E-4B75-B26C-4E80AEC09C33}"/>
            </c:ext>
          </c:extLst>
        </c:ser>
        <c:ser>
          <c:idx val="1"/>
          <c:order val="1"/>
          <c:tx>
            <c:strRef>
              <c:f>ورقة12!$BH$67</c:f>
              <c:strCache>
                <c:ptCount val="1"/>
                <c:pt idx="0">
                  <c:v>سيارة</c:v>
                </c:pt>
              </c:strCache>
            </c:strRef>
          </c:tx>
          <c:spPr>
            <a:blipFill>
              <a:blip xmlns:r="http://schemas.openxmlformats.org/officeDocument/2006/relationships" r:embed="rId2"/>
              <a:tile tx="0" ty="0" sx="100000" sy="100000" flip="none" algn="tl"/>
            </a:blipFill>
          </c:spPr>
          <c:invertIfNegative val="0"/>
          <c:cat>
            <c:strRef>
              <c:f>ورقة12!$BF$68:$BF$74</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ورقة12!$BH$68:$BH$74</c:f>
              <c:numCache>
                <c:formatCode>General</c:formatCode>
                <c:ptCount val="7"/>
                <c:pt idx="0">
                  <c:v>60</c:v>
                </c:pt>
                <c:pt idx="1">
                  <c:v>57.4</c:v>
                </c:pt>
                <c:pt idx="2">
                  <c:v>58</c:v>
                </c:pt>
                <c:pt idx="3">
                  <c:v>52.9</c:v>
                </c:pt>
                <c:pt idx="4">
                  <c:v>48.6</c:v>
                </c:pt>
                <c:pt idx="5">
                  <c:v>62.8</c:v>
                </c:pt>
                <c:pt idx="6">
                  <c:v>55.8</c:v>
                </c:pt>
              </c:numCache>
            </c:numRef>
          </c:val>
          <c:extLst>
            <c:ext xmlns:c16="http://schemas.microsoft.com/office/drawing/2014/chart" uri="{C3380CC4-5D6E-409C-BE32-E72D297353CC}">
              <c16:uniqueId val="{00000001-541E-4B75-B26C-4E80AEC09C33}"/>
            </c:ext>
          </c:extLst>
        </c:ser>
        <c:ser>
          <c:idx val="2"/>
          <c:order val="2"/>
          <c:tx>
            <c:strRef>
              <c:f>ورقة12!$BI$67</c:f>
              <c:strCache>
                <c:ptCount val="1"/>
                <c:pt idx="0">
                  <c:v>دراجة هوائية</c:v>
                </c:pt>
              </c:strCache>
            </c:strRef>
          </c:tx>
          <c:invertIfNegative val="0"/>
          <c:cat>
            <c:strRef>
              <c:f>ورقة12!$BF$68:$BF$74</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ورقة12!$BI$68:$BI$74</c:f>
              <c:numCache>
                <c:formatCode>General</c:formatCode>
                <c:ptCount val="7"/>
                <c:pt idx="0">
                  <c:v>2.9</c:v>
                </c:pt>
                <c:pt idx="1">
                  <c:v>2.5</c:v>
                </c:pt>
                <c:pt idx="2">
                  <c:v>2.2000000000000002</c:v>
                </c:pt>
                <c:pt idx="3">
                  <c:v>4.9000000000000004</c:v>
                </c:pt>
                <c:pt idx="4">
                  <c:v>3.5</c:v>
                </c:pt>
                <c:pt idx="5">
                  <c:v>4</c:v>
                </c:pt>
                <c:pt idx="6">
                  <c:v>5.4</c:v>
                </c:pt>
              </c:numCache>
            </c:numRef>
          </c:val>
          <c:extLst>
            <c:ext xmlns:c16="http://schemas.microsoft.com/office/drawing/2014/chart" uri="{C3380CC4-5D6E-409C-BE32-E72D297353CC}">
              <c16:uniqueId val="{00000002-541E-4B75-B26C-4E80AEC09C33}"/>
            </c:ext>
          </c:extLst>
        </c:ser>
        <c:dLbls>
          <c:showLegendKey val="0"/>
          <c:showVal val="0"/>
          <c:showCatName val="0"/>
          <c:showSerName val="0"/>
          <c:showPercent val="0"/>
          <c:showBubbleSize val="0"/>
        </c:dLbls>
        <c:gapWidth val="150"/>
        <c:shape val="cylinder"/>
        <c:axId val="143248768"/>
        <c:axId val="143250560"/>
        <c:axId val="0"/>
      </c:bar3DChart>
      <c:catAx>
        <c:axId val="143248768"/>
        <c:scaling>
          <c:orientation val="minMax"/>
        </c:scaling>
        <c:delete val="0"/>
        <c:axPos val="b"/>
        <c:numFmt formatCode="General" sourceLinked="0"/>
        <c:majorTickMark val="out"/>
        <c:minorTickMark val="none"/>
        <c:tickLblPos val="nextTo"/>
        <c:crossAx val="143250560"/>
        <c:crosses val="autoZero"/>
        <c:auto val="1"/>
        <c:lblAlgn val="ctr"/>
        <c:lblOffset val="100"/>
        <c:noMultiLvlLbl val="0"/>
      </c:catAx>
      <c:valAx>
        <c:axId val="143250560"/>
        <c:scaling>
          <c:orientation val="minMax"/>
        </c:scaling>
        <c:delete val="0"/>
        <c:axPos val="l"/>
        <c:majorGridlines/>
        <c:title>
          <c:tx>
            <c:rich>
              <a:bodyPr rot="0" vert="horz"/>
              <a:lstStyle/>
              <a:p>
                <a:pPr>
                  <a:defRPr/>
                </a:pPr>
                <a:r>
                  <a:rPr lang="ar-IQ"/>
                  <a:t>%</a:t>
                </a:r>
                <a:endParaRPr lang="ar-AE"/>
              </a:p>
            </c:rich>
          </c:tx>
          <c:overlay val="0"/>
        </c:title>
        <c:numFmt formatCode="General" sourceLinked="1"/>
        <c:majorTickMark val="out"/>
        <c:minorTickMark val="none"/>
        <c:tickLblPos val="nextTo"/>
        <c:crossAx val="143248768"/>
        <c:crosses val="autoZero"/>
        <c:crossBetween val="between"/>
      </c:valAx>
      <c:spPr>
        <a:solidFill>
          <a:schemeClr val="bg1"/>
        </a:solidFill>
      </c:spPr>
    </c:plotArea>
    <c:legend>
      <c:legendPos val="t"/>
      <c:overlay val="0"/>
    </c:legend>
    <c:plotVisOnly val="1"/>
    <c:dispBlanksAs val="gap"/>
    <c:showDLblsOverMax val="0"/>
  </c:chart>
  <c:spPr>
    <a:blipFill>
      <a:blip xmlns:r="http://schemas.openxmlformats.org/officeDocument/2006/relationships" r:embed="rId3"/>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1"/>
  <mc:AlternateContent xmlns:mc="http://schemas.openxmlformats.org/markup-compatibility/2006">
    <mc:Choice xmlns:c14="http://schemas.microsoft.com/office/drawing/2007/8/2/chart" Requires="c14">
      <c14:style val="126"/>
    </mc:Choice>
    <mc:Fallback>
      <c:style val="26"/>
    </mc:Fallback>
  </mc:AlternateContent>
  <c:chart>
    <c:autoTitleDeleted val="0"/>
    <c:plotArea>
      <c:layout/>
      <c:barChart>
        <c:barDir val="col"/>
        <c:grouping val="clustered"/>
        <c:varyColors val="0"/>
        <c:ser>
          <c:idx val="0"/>
          <c:order val="0"/>
          <c:tx>
            <c:strRef>
              <c:f>ورقة12!$B$99</c:f>
              <c:strCache>
                <c:ptCount val="1"/>
                <c:pt idx="0">
                  <c:v>اقل من 10 دقيقة</c:v>
                </c:pt>
              </c:strCache>
            </c:strRef>
          </c:tx>
          <c:spPr>
            <a:blipFill>
              <a:blip xmlns:r="http://schemas.openxmlformats.org/officeDocument/2006/relationships" r:embed="rId1"/>
              <a:tile tx="0" ty="0" sx="100000" sy="100000" flip="none" algn="tl"/>
            </a:blipFill>
          </c:spPr>
          <c:invertIfNegative val="0"/>
          <c:cat>
            <c:strRef>
              <c:f>ورقة12!$A$100:$A$106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ورقة12!$B$100:$B$106</c:f>
              <c:numCache>
                <c:formatCode>0.0</c:formatCode>
                <c:ptCount val="7"/>
                <c:pt idx="0">
                  <c:v>10.363636363636509</c:v>
                </c:pt>
                <c:pt idx="1">
                  <c:v>10.756972111553781</c:v>
                </c:pt>
                <c:pt idx="2">
                  <c:v>11.7001828153565</c:v>
                </c:pt>
                <c:pt idx="3">
                  <c:v>17.410714285714189</c:v>
                </c:pt>
                <c:pt idx="4">
                  <c:v>11.833688699360374</c:v>
                </c:pt>
                <c:pt idx="5">
                  <c:v>17.33333333333302</c:v>
                </c:pt>
                <c:pt idx="6">
                  <c:v>31.955484896661041</c:v>
                </c:pt>
              </c:numCache>
            </c:numRef>
          </c:val>
          <c:extLst>
            <c:ext xmlns:c16="http://schemas.microsoft.com/office/drawing/2014/chart" uri="{C3380CC4-5D6E-409C-BE32-E72D297353CC}">
              <c16:uniqueId val="{00000000-9AA6-4F61-9FB7-1E52788A261F}"/>
            </c:ext>
          </c:extLst>
        </c:ser>
        <c:ser>
          <c:idx val="1"/>
          <c:order val="1"/>
          <c:tx>
            <c:strRef>
              <c:f>ورقة12!$C$99</c:f>
              <c:strCache>
                <c:ptCount val="1"/>
                <c:pt idx="0">
                  <c:v>11-20 دفيفة</c:v>
                </c:pt>
              </c:strCache>
            </c:strRef>
          </c:tx>
          <c:invertIfNegative val="0"/>
          <c:cat>
            <c:strRef>
              <c:f>ورقة12!$A$100:$A$106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ورقة12!$C$100:$C$106</c:f>
              <c:numCache>
                <c:formatCode>0.0</c:formatCode>
                <c:ptCount val="7"/>
                <c:pt idx="0">
                  <c:v>27.636363636363626</c:v>
                </c:pt>
                <c:pt idx="1">
                  <c:v>29.349269588313412</c:v>
                </c:pt>
                <c:pt idx="2">
                  <c:v>27.787934186471663</c:v>
                </c:pt>
                <c:pt idx="3">
                  <c:v>31.91964285714257</c:v>
                </c:pt>
                <c:pt idx="4">
                  <c:v>14.179104477611952</c:v>
                </c:pt>
                <c:pt idx="5">
                  <c:v>18.311111111111131</c:v>
                </c:pt>
                <c:pt idx="6">
                  <c:v>34.817170111287744</c:v>
                </c:pt>
              </c:numCache>
            </c:numRef>
          </c:val>
          <c:extLst>
            <c:ext xmlns:c16="http://schemas.microsoft.com/office/drawing/2014/chart" uri="{C3380CC4-5D6E-409C-BE32-E72D297353CC}">
              <c16:uniqueId val="{00000001-9AA6-4F61-9FB7-1E52788A261F}"/>
            </c:ext>
          </c:extLst>
        </c:ser>
        <c:ser>
          <c:idx val="2"/>
          <c:order val="2"/>
          <c:tx>
            <c:strRef>
              <c:f>ورقة12!$D$99</c:f>
              <c:strCache>
                <c:ptCount val="1"/>
                <c:pt idx="0">
                  <c:v>اكثر من 21 دقيقة</c:v>
                </c:pt>
              </c:strCache>
            </c:strRef>
          </c:tx>
          <c:invertIfNegative val="0"/>
          <c:cat>
            <c:strRef>
              <c:f>ورقة12!$A$100:$A$106</c:f>
              <c:strCache>
                <c:ptCount val="7"/>
                <c:pt idx="0">
                  <c:v>المدينة</c:v>
                </c:pt>
                <c:pt idx="1">
                  <c:v>القرنة</c:v>
                </c:pt>
                <c:pt idx="2">
                  <c:v>الدير</c:v>
                </c:pt>
                <c:pt idx="3">
                  <c:v>الهارثة</c:v>
                </c:pt>
                <c:pt idx="4">
                  <c:v>ابي الخصيب</c:v>
                </c:pt>
                <c:pt idx="5">
                  <c:v>الزبير</c:v>
                </c:pt>
                <c:pt idx="6">
                  <c:v>الفاو</c:v>
                </c:pt>
              </c:strCache>
            </c:strRef>
          </c:cat>
          <c:val>
            <c:numRef>
              <c:f>ورقة12!$D$100:$D$106</c:f>
              <c:numCache>
                <c:formatCode>0.0</c:formatCode>
                <c:ptCount val="7"/>
                <c:pt idx="0">
                  <c:v>62</c:v>
                </c:pt>
                <c:pt idx="1">
                  <c:v>59.89375830013325</c:v>
                </c:pt>
                <c:pt idx="2">
                  <c:v>60.511882998171863</c:v>
                </c:pt>
                <c:pt idx="3">
                  <c:v>50.669642857142854</c:v>
                </c:pt>
                <c:pt idx="4">
                  <c:v>73.987206823027734</c:v>
                </c:pt>
                <c:pt idx="5">
                  <c:v>64.355555555554446</c:v>
                </c:pt>
                <c:pt idx="6">
                  <c:v>33.227344992051336</c:v>
                </c:pt>
              </c:numCache>
            </c:numRef>
          </c:val>
          <c:extLst>
            <c:ext xmlns:c16="http://schemas.microsoft.com/office/drawing/2014/chart" uri="{C3380CC4-5D6E-409C-BE32-E72D297353CC}">
              <c16:uniqueId val="{00000002-9AA6-4F61-9FB7-1E52788A261F}"/>
            </c:ext>
          </c:extLst>
        </c:ser>
        <c:dLbls>
          <c:showLegendKey val="0"/>
          <c:showVal val="0"/>
          <c:showCatName val="0"/>
          <c:showSerName val="0"/>
          <c:showPercent val="0"/>
          <c:showBubbleSize val="0"/>
        </c:dLbls>
        <c:gapWidth val="150"/>
        <c:axId val="144584704"/>
        <c:axId val="144586240"/>
      </c:barChart>
      <c:catAx>
        <c:axId val="144584704"/>
        <c:scaling>
          <c:orientation val="minMax"/>
        </c:scaling>
        <c:delete val="0"/>
        <c:axPos val="b"/>
        <c:numFmt formatCode="General" sourceLinked="0"/>
        <c:majorTickMark val="out"/>
        <c:minorTickMark val="none"/>
        <c:tickLblPos val="nextTo"/>
        <c:crossAx val="144586240"/>
        <c:crosses val="autoZero"/>
        <c:auto val="1"/>
        <c:lblAlgn val="ctr"/>
        <c:lblOffset val="100"/>
        <c:noMultiLvlLbl val="0"/>
      </c:catAx>
      <c:valAx>
        <c:axId val="144586240"/>
        <c:scaling>
          <c:orientation val="minMax"/>
        </c:scaling>
        <c:delete val="0"/>
        <c:axPos val="l"/>
        <c:majorGridlines/>
        <c:title>
          <c:tx>
            <c:rich>
              <a:bodyPr rot="0" vert="horz"/>
              <a:lstStyle/>
              <a:p>
                <a:pPr>
                  <a:defRPr/>
                </a:pPr>
                <a:r>
                  <a:rPr lang="ar-IQ"/>
                  <a:t>%</a:t>
                </a:r>
                <a:endParaRPr lang="ar-AE"/>
              </a:p>
            </c:rich>
          </c:tx>
          <c:overlay val="0"/>
        </c:title>
        <c:numFmt formatCode="0.0" sourceLinked="1"/>
        <c:majorTickMark val="out"/>
        <c:minorTickMark val="none"/>
        <c:tickLblPos val="nextTo"/>
        <c:crossAx val="144584704"/>
        <c:crosses val="autoZero"/>
        <c:crossBetween val="between"/>
      </c:valAx>
    </c:plotArea>
    <c:legend>
      <c:legendPos val="r"/>
      <c:overlay val="0"/>
    </c:legend>
    <c:plotVisOnly val="1"/>
    <c:dispBlanksAs val="gap"/>
    <c:showDLblsOverMax val="0"/>
  </c:chart>
  <c:spPr>
    <a:blipFill>
      <a:blip xmlns:r="http://schemas.openxmlformats.org/officeDocument/2006/relationships" r:embed="rId2"/>
      <a:tile tx="0" ty="0" sx="100000" sy="100000" flip="none" algn="tl"/>
    </a:blip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ar-IQ"/>
    </a:p>
  </c:txPr>
  <c:externalData r:id="rId3">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بصرة 23</Template>
  <TotalTime>39</TotalTime>
  <Pages>32</Pages>
  <Words>5511</Words>
  <Characters>31416</Characters>
  <Application>Microsoft Office Word</Application>
  <DocSecurity>0</DocSecurity>
  <Lines>261</Lines>
  <Paragraphs>73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cp:lastPrinted>2023-04-13T14:15:00Z</cp:lastPrinted>
  <dcterms:created xsi:type="dcterms:W3CDTF">2023-03-27T12:48:00Z</dcterms:created>
  <dcterms:modified xsi:type="dcterms:W3CDTF">2023-04-13T14:15:00Z</dcterms:modified>
</cp:coreProperties>
</file>